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A3" w:rsidRPr="009A6074" w:rsidRDefault="002165A3" w:rsidP="002165A3">
      <w:pPr>
        <w:jc w:val="center"/>
        <w:rPr>
          <w:rFonts w:eastAsia="Arial Unicode MS"/>
          <w:bCs/>
          <w:sz w:val="40"/>
          <w:szCs w:val="40"/>
        </w:rPr>
      </w:pPr>
      <w:r w:rsidRPr="009A6074">
        <w:rPr>
          <w:rFonts w:eastAsia="Arial Unicode MS"/>
          <w:bCs/>
          <w:sz w:val="40"/>
          <w:szCs w:val="40"/>
        </w:rPr>
        <w:t>ROYAL GOVERNMENT OF BHUTAN</w:t>
      </w:r>
    </w:p>
    <w:p w:rsidR="002165A3" w:rsidRDefault="002165A3" w:rsidP="002165A3">
      <w:pPr>
        <w:tabs>
          <w:tab w:val="left" w:pos="3984"/>
        </w:tabs>
        <w:jc w:val="center"/>
        <w:rPr>
          <w:rFonts w:eastAsia="Arial Unicode MS"/>
          <w:b/>
          <w:sz w:val="36"/>
          <w:szCs w:val="36"/>
        </w:rPr>
      </w:pPr>
      <w:r>
        <w:rPr>
          <w:rFonts w:eastAsia="Arial Unicode MS"/>
          <w:b/>
          <w:sz w:val="36"/>
          <w:szCs w:val="36"/>
        </w:rPr>
        <w:t>NATIONAL PLANT PROTECTION CENTRE</w:t>
      </w:r>
    </w:p>
    <w:p w:rsidR="002165A3" w:rsidRPr="009A6074" w:rsidRDefault="002165A3" w:rsidP="002165A3">
      <w:pPr>
        <w:tabs>
          <w:tab w:val="left" w:pos="3984"/>
        </w:tabs>
        <w:jc w:val="center"/>
        <w:rPr>
          <w:rFonts w:eastAsia="Arial Unicode MS"/>
          <w:bCs/>
          <w:sz w:val="32"/>
          <w:szCs w:val="32"/>
        </w:rPr>
      </w:pPr>
      <w:r w:rsidRPr="009A6074">
        <w:rPr>
          <w:rFonts w:eastAsia="Arial Unicode MS"/>
          <w:bCs/>
          <w:sz w:val="32"/>
          <w:szCs w:val="32"/>
        </w:rPr>
        <w:t>DEPARTMENT OF AGRICULTURE</w:t>
      </w:r>
    </w:p>
    <w:p w:rsidR="002165A3" w:rsidRPr="009A6074" w:rsidRDefault="002165A3" w:rsidP="002165A3">
      <w:pPr>
        <w:tabs>
          <w:tab w:val="left" w:pos="3984"/>
        </w:tabs>
        <w:jc w:val="center"/>
        <w:rPr>
          <w:rFonts w:eastAsia="Arial Unicode MS"/>
          <w:bCs/>
          <w:sz w:val="32"/>
          <w:szCs w:val="32"/>
        </w:rPr>
      </w:pPr>
      <w:r w:rsidRPr="009A6074">
        <w:rPr>
          <w:rFonts w:eastAsia="Arial Unicode MS"/>
          <w:bCs/>
          <w:sz w:val="32"/>
          <w:szCs w:val="32"/>
        </w:rPr>
        <w:t>MINISTRY OF AGRICULTURE &amp; FORESTS</w:t>
      </w:r>
    </w:p>
    <w:p w:rsidR="002165A3" w:rsidRPr="009A6074" w:rsidRDefault="002165A3" w:rsidP="002165A3">
      <w:pPr>
        <w:tabs>
          <w:tab w:val="left" w:pos="3984"/>
        </w:tabs>
        <w:jc w:val="center"/>
        <w:rPr>
          <w:rFonts w:eastAsia="Arial Unicode MS"/>
          <w:bCs/>
          <w:sz w:val="32"/>
          <w:szCs w:val="32"/>
        </w:rPr>
      </w:pPr>
      <w:r w:rsidRPr="009A6074">
        <w:rPr>
          <w:rFonts w:eastAsia="Arial Unicode MS"/>
          <w:bCs/>
          <w:sz w:val="32"/>
          <w:szCs w:val="32"/>
        </w:rPr>
        <w:t>SEMTOKHA, THIMPHU: BHUTAN</w:t>
      </w:r>
    </w:p>
    <w:p w:rsidR="002165A3" w:rsidRDefault="002165A3" w:rsidP="002165A3">
      <w:pPr>
        <w:tabs>
          <w:tab w:val="left" w:pos="3984"/>
        </w:tabs>
        <w:jc w:val="center"/>
        <w:rPr>
          <w:rFonts w:eastAsia="Arial Unicode MS"/>
          <w:b/>
          <w:sz w:val="36"/>
          <w:szCs w:val="36"/>
        </w:rPr>
      </w:pPr>
    </w:p>
    <w:p w:rsidR="002165A3" w:rsidRPr="00D779F0" w:rsidRDefault="002165A3" w:rsidP="002165A3">
      <w:pPr>
        <w:tabs>
          <w:tab w:val="left" w:pos="3984"/>
        </w:tabs>
        <w:jc w:val="center"/>
        <w:rPr>
          <w:rFonts w:eastAsia="Arial Unicode MS"/>
          <w:b/>
          <w:sz w:val="36"/>
          <w:szCs w:val="36"/>
        </w:rPr>
      </w:pPr>
      <w:r>
        <w:rPr>
          <w:rFonts w:eastAsia="Arial Unicode MS"/>
          <w:b/>
          <w:noProof/>
          <w:sz w:val="36"/>
          <w:szCs w:val="36"/>
          <w:lang w:val="en-GB" w:eastAsia="en-GB" w:bidi="bo-CN"/>
        </w:rPr>
        <w:drawing>
          <wp:inline distT="0" distB="0" distL="0" distR="0">
            <wp:extent cx="2400300" cy="3438525"/>
            <wp:effectExtent l="19050" t="0" r="0" b="0"/>
            <wp:docPr id="2" name="Picture 1" descr="F:\NPPC\Miscll\LOGO\NP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PPC\Miscll\LOGO\NPPC_logo.jpg"/>
                    <pic:cNvPicPr>
                      <a:picLocks noChangeAspect="1" noChangeArrowheads="1"/>
                    </pic:cNvPicPr>
                  </pic:nvPicPr>
                  <pic:blipFill>
                    <a:blip r:embed="rId8" cstate="print"/>
                    <a:srcRect/>
                    <a:stretch>
                      <a:fillRect/>
                    </a:stretch>
                  </pic:blipFill>
                  <pic:spPr bwMode="auto">
                    <a:xfrm>
                      <a:off x="0" y="0"/>
                      <a:ext cx="2400300" cy="3438525"/>
                    </a:xfrm>
                    <a:prstGeom prst="rect">
                      <a:avLst/>
                    </a:prstGeom>
                    <a:noFill/>
                    <a:ln w="9525">
                      <a:noFill/>
                      <a:miter lim="800000"/>
                      <a:headEnd/>
                      <a:tailEnd/>
                    </a:ln>
                  </pic:spPr>
                </pic:pic>
              </a:graphicData>
            </a:graphic>
          </wp:inline>
        </w:drawing>
      </w: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Default="002165A3" w:rsidP="002165A3">
      <w:pPr>
        <w:jc w:val="center"/>
        <w:rPr>
          <w:b/>
          <w:sz w:val="32"/>
          <w:szCs w:val="32"/>
        </w:rPr>
      </w:pPr>
      <w:r w:rsidRPr="009A6074">
        <w:rPr>
          <w:b/>
          <w:sz w:val="32"/>
          <w:szCs w:val="32"/>
        </w:rPr>
        <w:t xml:space="preserve">STANDARD BIDDING DOCUMENT </w:t>
      </w:r>
    </w:p>
    <w:p w:rsidR="002165A3" w:rsidRDefault="002165A3" w:rsidP="002165A3">
      <w:pPr>
        <w:jc w:val="center"/>
        <w:rPr>
          <w:b/>
          <w:sz w:val="32"/>
          <w:szCs w:val="32"/>
        </w:rPr>
      </w:pPr>
      <w:r>
        <w:rPr>
          <w:b/>
          <w:sz w:val="32"/>
          <w:szCs w:val="32"/>
        </w:rPr>
        <w:t>for</w:t>
      </w:r>
    </w:p>
    <w:p w:rsidR="002165A3" w:rsidRPr="009A6074" w:rsidRDefault="002165A3" w:rsidP="002165A3">
      <w:pPr>
        <w:jc w:val="center"/>
        <w:rPr>
          <w:b/>
          <w:sz w:val="28"/>
          <w:szCs w:val="28"/>
          <w:u w:val="single"/>
        </w:rPr>
      </w:pPr>
      <w:r w:rsidRPr="009A6074">
        <w:rPr>
          <w:b/>
          <w:sz w:val="28"/>
          <w:szCs w:val="28"/>
          <w:u w:val="single"/>
        </w:rPr>
        <w:t xml:space="preserve">PROCUREMENT OF </w:t>
      </w:r>
      <w:r w:rsidR="00E334E1">
        <w:rPr>
          <w:b/>
          <w:sz w:val="28"/>
          <w:szCs w:val="28"/>
          <w:u w:val="single"/>
        </w:rPr>
        <w:t xml:space="preserve">ORTHOSULFAMURON 50% WG AND ETHOXYSULFURON 15% WDG </w:t>
      </w:r>
    </w:p>
    <w:p w:rsidR="002165A3" w:rsidRDefault="002165A3" w:rsidP="002165A3">
      <w:pPr>
        <w:jc w:val="center"/>
        <w:rPr>
          <w:b/>
          <w:sz w:val="36"/>
          <w:szCs w:val="36"/>
        </w:rPr>
      </w:pPr>
    </w:p>
    <w:p w:rsidR="002165A3" w:rsidRDefault="000F4E59" w:rsidP="002165A3">
      <w:pPr>
        <w:jc w:val="center"/>
        <w:rPr>
          <w:b/>
          <w:sz w:val="36"/>
          <w:szCs w:val="36"/>
        </w:rPr>
      </w:pPr>
      <w:r>
        <w:rPr>
          <w:b/>
          <w:sz w:val="36"/>
          <w:szCs w:val="36"/>
        </w:rPr>
        <w:t>NPPC/TENDER/2015-16/02</w:t>
      </w:r>
    </w:p>
    <w:p w:rsidR="002165A3" w:rsidRDefault="002165A3" w:rsidP="002165A3">
      <w:pPr>
        <w:jc w:val="center"/>
        <w:rPr>
          <w:b/>
          <w:sz w:val="36"/>
          <w:szCs w:val="36"/>
        </w:rPr>
      </w:pPr>
    </w:p>
    <w:p w:rsidR="002165A3" w:rsidRDefault="002165A3" w:rsidP="002165A3">
      <w:pPr>
        <w:jc w:val="center"/>
        <w:rPr>
          <w:b/>
          <w:sz w:val="36"/>
          <w:szCs w:val="36"/>
        </w:rPr>
      </w:pPr>
    </w:p>
    <w:p w:rsidR="002165A3" w:rsidRPr="0044409A" w:rsidRDefault="00307AD5" w:rsidP="002165A3">
      <w:pPr>
        <w:ind w:left="2160" w:firstLine="720"/>
        <w:rPr>
          <w:b/>
          <w:sz w:val="32"/>
          <w:szCs w:val="32"/>
        </w:rPr>
      </w:pPr>
      <w:r>
        <w:rPr>
          <w:b/>
          <w:sz w:val="32"/>
          <w:szCs w:val="32"/>
        </w:rPr>
        <w:t>20</w:t>
      </w:r>
      <w:r w:rsidRPr="00307AD5">
        <w:rPr>
          <w:b/>
          <w:sz w:val="32"/>
          <w:szCs w:val="32"/>
          <w:vertAlign w:val="superscript"/>
        </w:rPr>
        <w:t>th</w:t>
      </w:r>
      <w:r>
        <w:rPr>
          <w:b/>
          <w:sz w:val="32"/>
          <w:szCs w:val="32"/>
        </w:rPr>
        <w:t xml:space="preserve"> April </w:t>
      </w:r>
      <w:r w:rsidR="00E334E1">
        <w:rPr>
          <w:b/>
          <w:sz w:val="32"/>
          <w:szCs w:val="32"/>
        </w:rPr>
        <w:t>, 2016</w:t>
      </w:r>
      <w:r w:rsidR="002165A3" w:rsidRPr="0044409A">
        <w:rPr>
          <w:b/>
          <w:sz w:val="32"/>
          <w:szCs w:val="32"/>
        </w:rPr>
        <w:t>.</w:t>
      </w:r>
    </w:p>
    <w:p w:rsidR="002165A3" w:rsidRDefault="002165A3" w:rsidP="002165A3">
      <w:pPr>
        <w:jc w:val="center"/>
        <w:rPr>
          <w:rFonts w:eastAsia="Arial Unicode MS"/>
          <w:b/>
          <w:sz w:val="36"/>
          <w:szCs w:val="36"/>
        </w:rPr>
      </w:pPr>
    </w:p>
    <w:p w:rsidR="002165A3" w:rsidRPr="00135C63" w:rsidRDefault="002165A3" w:rsidP="002165A3">
      <w:pPr>
        <w:rPr>
          <w:rFonts w:eastAsia="Arial Unicode MS"/>
          <w:b/>
          <w:i/>
          <w:szCs w:val="24"/>
        </w:rPr>
      </w:pPr>
    </w:p>
    <w:p w:rsidR="002165A3" w:rsidRDefault="002165A3" w:rsidP="002165A3">
      <w:pPr>
        <w:rPr>
          <w:rFonts w:eastAsia="Arial Unicode MS"/>
          <w:szCs w:val="24"/>
        </w:rPr>
      </w:pPr>
    </w:p>
    <w:p w:rsidR="002165A3" w:rsidRDefault="002165A3" w:rsidP="002165A3">
      <w:pPr>
        <w:rPr>
          <w:rFonts w:eastAsia="Arial Unicode MS"/>
          <w:szCs w:val="24"/>
        </w:rPr>
      </w:pPr>
    </w:p>
    <w:p w:rsidR="002165A3" w:rsidRDefault="002165A3" w:rsidP="002165A3">
      <w:pPr>
        <w:rPr>
          <w:rFonts w:eastAsia="Arial Unicode MS"/>
          <w:szCs w:val="24"/>
        </w:rPr>
      </w:pPr>
    </w:p>
    <w:p w:rsidR="002165A3" w:rsidRDefault="002165A3" w:rsidP="002165A3">
      <w:pPr>
        <w:rPr>
          <w:rFonts w:eastAsia="Arial Unicode MS"/>
          <w:szCs w:val="24"/>
        </w:rPr>
      </w:pPr>
    </w:p>
    <w:p w:rsidR="002165A3" w:rsidRPr="00EE6110" w:rsidRDefault="002165A3" w:rsidP="002165A3">
      <w:pPr>
        <w:rPr>
          <w:rFonts w:eastAsia="Arial Unicode MS"/>
          <w:szCs w:val="24"/>
        </w:rPr>
      </w:pPr>
    </w:p>
    <w:p w:rsidR="002165A3" w:rsidRDefault="002165A3" w:rsidP="002165A3">
      <w:pPr>
        <w:jc w:val="center"/>
        <w:rPr>
          <w:b/>
          <w:szCs w:val="24"/>
        </w:rPr>
      </w:pPr>
    </w:p>
    <w:p w:rsidR="002165A3" w:rsidRPr="00EE6110" w:rsidRDefault="002165A3" w:rsidP="002165A3">
      <w:pPr>
        <w:jc w:val="center"/>
        <w:rPr>
          <w:b/>
          <w:szCs w:val="24"/>
        </w:rPr>
      </w:pPr>
      <w:r>
        <w:rPr>
          <w:b/>
          <w:szCs w:val="24"/>
        </w:rPr>
        <w:t>Preface</w:t>
      </w:r>
    </w:p>
    <w:p w:rsidR="002165A3" w:rsidRPr="00EE6110" w:rsidRDefault="002165A3" w:rsidP="002165A3">
      <w:pPr>
        <w:rPr>
          <w:strike/>
          <w:szCs w:val="24"/>
        </w:rPr>
      </w:pPr>
    </w:p>
    <w:p w:rsidR="002165A3" w:rsidRPr="00EE6110" w:rsidRDefault="002165A3" w:rsidP="002165A3">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 xml:space="preserve">rocurement of Goods through National and International Competitive Bidding in projects that are financed in whole or in part by the Royal Government of Bhutan (RGoB). </w:t>
      </w:r>
      <w:r>
        <w:rPr>
          <w:szCs w:val="24"/>
        </w:rPr>
        <w:t>It</w:t>
      </w:r>
      <w:r w:rsidRPr="00EE6110">
        <w:rPr>
          <w:szCs w:val="24"/>
        </w:rPr>
        <w:t xml:space="preserve"> should be used in conjunction with the Procurement </w:t>
      </w:r>
      <w:r>
        <w:rPr>
          <w:szCs w:val="24"/>
        </w:rPr>
        <w:t xml:space="preserve">Rules and Regulations 2009. This document will come into effect from </w:t>
      </w:r>
      <w:smartTag w:uri="urn:schemas-microsoft-com:office:smarttags" w:element="date">
        <w:smartTagPr>
          <w:attr w:name="Year" w:val="2009"/>
          <w:attr w:name="Day" w:val="1"/>
          <w:attr w:name="Month" w:val="4"/>
        </w:smartTagPr>
        <w:r>
          <w:rPr>
            <w:szCs w:val="24"/>
          </w:rPr>
          <w:t>1</w:t>
        </w:r>
        <w:r w:rsidRPr="001E448A">
          <w:rPr>
            <w:szCs w:val="24"/>
            <w:vertAlign w:val="superscript"/>
          </w:rPr>
          <w:t>st</w:t>
        </w:r>
        <w:r>
          <w:rPr>
            <w:szCs w:val="24"/>
          </w:rPr>
          <w:t xml:space="preserve"> April, 2009</w:t>
        </w:r>
      </w:smartTag>
      <w:r>
        <w:rPr>
          <w:szCs w:val="24"/>
        </w:rPr>
        <w:t>.</w:t>
      </w:r>
    </w:p>
    <w:p w:rsidR="002165A3" w:rsidRPr="00EE6110" w:rsidRDefault="002165A3" w:rsidP="002165A3">
      <w:pPr>
        <w:rPr>
          <w:szCs w:val="24"/>
        </w:rPr>
      </w:pPr>
    </w:p>
    <w:p w:rsidR="002165A3" w:rsidRPr="00EE6110" w:rsidRDefault="002165A3" w:rsidP="002165A3">
      <w:pPr>
        <w:spacing w:after="200"/>
        <w:rPr>
          <w:szCs w:val="24"/>
        </w:rPr>
      </w:pPr>
      <w:r w:rsidRPr="00EE6110">
        <w:rPr>
          <w:szCs w:val="24"/>
        </w:rPr>
        <w:t>Those wishing to submit comments or questions on these Bidding Documents or to obtain additional information on procurement under RGoB-financed projects are encouraged to contact:</w:t>
      </w:r>
    </w:p>
    <w:p w:rsidR="002165A3" w:rsidRPr="00EE6110" w:rsidRDefault="002165A3" w:rsidP="002165A3">
      <w:pPr>
        <w:spacing w:after="200"/>
        <w:rPr>
          <w:szCs w:val="24"/>
        </w:rPr>
      </w:pPr>
    </w:p>
    <w:p w:rsidR="002165A3" w:rsidRPr="00EE6110" w:rsidRDefault="002165A3" w:rsidP="002165A3">
      <w:pPr>
        <w:jc w:val="center"/>
        <w:rPr>
          <w:szCs w:val="24"/>
        </w:rPr>
      </w:pPr>
      <w:r>
        <w:rPr>
          <w:szCs w:val="24"/>
        </w:rPr>
        <w:t>Public Procurement Policy Division</w:t>
      </w:r>
    </w:p>
    <w:p w:rsidR="002165A3" w:rsidRPr="00EE6110" w:rsidRDefault="002165A3" w:rsidP="002165A3">
      <w:pPr>
        <w:jc w:val="center"/>
        <w:rPr>
          <w:szCs w:val="24"/>
        </w:rPr>
      </w:pPr>
      <w:r w:rsidRPr="00EE6110">
        <w:rPr>
          <w:szCs w:val="24"/>
        </w:rPr>
        <w:t>Ministry of Finance</w:t>
      </w:r>
    </w:p>
    <w:p w:rsidR="002165A3" w:rsidRPr="00EE6110" w:rsidRDefault="002165A3" w:rsidP="002165A3">
      <w:pPr>
        <w:jc w:val="center"/>
        <w:rPr>
          <w:szCs w:val="24"/>
        </w:rPr>
      </w:pPr>
      <w:r w:rsidRPr="00EE6110">
        <w:rPr>
          <w:szCs w:val="24"/>
        </w:rPr>
        <w:t xml:space="preserve">Royal Government of </w:t>
      </w:r>
      <w:smartTag w:uri="urn:schemas-microsoft-com:office:smarttags" w:element="place">
        <w:smartTag w:uri="urn:schemas-microsoft-com:office:smarttags" w:element="country-region">
          <w:r w:rsidRPr="00EE6110">
            <w:rPr>
              <w:szCs w:val="24"/>
            </w:rPr>
            <w:t>Bhutan</w:t>
          </w:r>
        </w:smartTag>
      </w:smartTag>
    </w:p>
    <w:p w:rsidR="002165A3" w:rsidRPr="00EE6110" w:rsidRDefault="002165A3" w:rsidP="002165A3">
      <w:pPr>
        <w:pStyle w:val="explanatoryclause"/>
        <w:ind w:left="0" w:firstLine="0"/>
        <w:rPr>
          <w:rFonts w:ascii="Times New Roman" w:hAnsi="Times New Roman"/>
          <w:sz w:val="24"/>
          <w:szCs w:val="24"/>
        </w:rPr>
      </w:pPr>
    </w:p>
    <w:p w:rsidR="002165A3" w:rsidRPr="00EE6110" w:rsidRDefault="002165A3" w:rsidP="002165A3">
      <w:pPr>
        <w:jc w:val="left"/>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Default="002165A3" w:rsidP="002165A3">
      <w:pPr>
        <w:rPr>
          <w:rFonts w:eastAsia="Arial Unicode MS"/>
          <w:szCs w:val="24"/>
        </w:rPr>
      </w:pPr>
      <w:r>
        <w:rPr>
          <w:rFonts w:eastAsia="Arial Unicode MS"/>
          <w:szCs w:val="24"/>
        </w:rPr>
        <w:br w:type="page"/>
      </w:r>
    </w:p>
    <w:p w:rsidR="002165A3" w:rsidRPr="0016483A" w:rsidRDefault="002165A3" w:rsidP="002165A3">
      <w:pPr>
        <w:jc w:val="center"/>
        <w:rPr>
          <w:rFonts w:eastAsia="Arial Unicode MS"/>
          <w:b/>
          <w:szCs w:val="24"/>
        </w:rPr>
      </w:pPr>
      <w:r w:rsidRPr="00EE6110">
        <w:rPr>
          <w:rFonts w:eastAsia="Arial Unicode MS"/>
        </w:rPr>
        <w:lastRenderedPageBreak/>
        <w:t>Standard Bidding Documents</w:t>
      </w:r>
    </w:p>
    <w:p w:rsidR="002165A3" w:rsidRPr="00EE6110" w:rsidRDefault="002165A3" w:rsidP="002165A3"/>
    <w:p w:rsidR="002165A3" w:rsidRPr="00EE6110" w:rsidRDefault="002165A3" w:rsidP="002165A3"/>
    <w:p w:rsidR="002165A3" w:rsidRPr="00EE6110" w:rsidRDefault="002165A3" w:rsidP="002165A3">
      <w:pPr>
        <w:jc w:val="center"/>
      </w:pPr>
      <w:r w:rsidRPr="00EE6110">
        <w:rPr>
          <w:b/>
        </w:rPr>
        <w:t>Table of Contents</w:t>
      </w:r>
      <w:r w:rsidRPr="00EE6110">
        <w:rPr>
          <w:szCs w:val="24"/>
        </w:rPr>
        <w:tab/>
      </w:r>
      <w:r w:rsidRPr="00EE6110">
        <w:rPr>
          <w:szCs w:val="24"/>
        </w:rPr>
        <w:tab/>
      </w:r>
    </w:p>
    <w:p w:rsidR="002165A3" w:rsidRDefault="008D091F" w:rsidP="002165A3">
      <w:pPr>
        <w:pStyle w:val="TOC1"/>
        <w:tabs>
          <w:tab w:val="right" w:leader="dot" w:pos="9062"/>
        </w:tabs>
        <w:rPr>
          <w:rFonts w:asciiTheme="minorHAnsi" w:eastAsiaTheme="minorEastAsia" w:hAnsiTheme="minorHAnsi" w:cstheme="minorBidi"/>
          <w:b w:val="0"/>
          <w:bCs w:val="0"/>
          <w:noProof/>
          <w:sz w:val="22"/>
          <w:szCs w:val="32"/>
          <w:lang w:val="en-GB" w:eastAsia="en-GB" w:bidi="bo-CN"/>
        </w:rPr>
      </w:pPr>
      <w:r w:rsidRPr="008D091F">
        <w:rPr>
          <w:rFonts w:eastAsia="Arial Unicode MS"/>
          <w:sz w:val="24"/>
          <w:szCs w:val="24"/>
        </w:rPr>
        <w:fldChar w:fldCharType="begin"/>
      </w:r>
      <w:r w:rsidR="002165A3" w:rsidRPr="00EE6110">
        <w:rPr>
          <w:rFonts w:eastAsia="Arial Unicode MS"/>
          <w:sz w:val="24"/>
          <w:szCs w:val="24"/>
        </w:rPr>
        <w:instrText xml:space="preserve"> TOC \o "1-2" \h \z \u </w:instrText>
      </w:r>
      <w:r w:rsidRPr="008D091F">
        <w:rPr>
          <w:rFonts w:eastAsia="Arial Unicode MS"/>
          <w:sz w:val="24"/>
          <w:szCs w:val="24"/>
        </w:rPr>
        <w:fldChar w:fldCharType="separate"/>
      </w:r>
      <w:hyperlink w:anchor="_Toc401835479" w:history="1">
        <w:r w:rsidR="002165A3" w:rsidRPr="00B547DC">
          <w:rPr>
            <w:rStyle w:val="Hyperlink"/>
            <w:noProof/>
          </w:rPr>
          <w:t>PART 1 – Bidding Procedure</w:t>
        </w:r>
        <w:r w:rsidR="002165A3">
          <w:rPr>
            <w:noProof/>
            <w:webHidden/>
          </w:rPr>
          <w:tab/>
        </w:r>
        <w:r>
          <w:rPr>
            <w:noProof/>
            <w:webHidden/>
          </w:rPr>
          <w:fldChar w:fldCharType="begin"/>
        </w:r>
        <w:r w:rsidR="002165A3">
          <w:rPr>
            <w:noProof/>
            <w:webHidden/>
          </w:rPr>
          <w:instrText xml:space="preserve"> PAGEREF _Toc401835479 \h </w:instrText>
        </w:r>
        <w:r>
          <w:rPr>
            <w:noProof/>
            <w:webHidden/>
          </w:rPr>
        </w:r>
        <w:r>
          <w:rPr>
            <w:noProof/>
            <w:webHidden/>
          </w:rPr>
          <w:fldChar w:fldCharType="separate"/>
        </w:r>
        <w:r w:rsidR="00581181">
          <w:rPr>
            <w:noProof/>
            <w:webHidden/>
          </w:rPr>
          <w:t>4</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0" w:history="1">
        <w:r w:rsidR="002165A3" w:rsidRPr="00B547DC">
          <w:rPr>
            <w:rStyle w:val="Hyperlink"/>
            <w:rFonts w:eastAsia="Arial Unicode MS"/>
            <w:noProof/>
          </w:rPr>
          <w:t>Section I.  Instructions to Bidders</w:t>
        </w:r>
        <w:r w:rsidR="002165A3">
          <w:rPr>
            <w:noProof/>
            <w:webHidden/>
          </w:rPr>
          <w:tab/>
        </w:r>
        <w:r>
          <w:rPr>
            <w:noProof/>
            <w:webHidden/>
          </w:rPr>
          <w:fldChar w:fldCharType="begin"/>
        </w:r>
        <w:r w:rsidR="002165A3">
          <w:rPr>
            <w:noProof/>
            <w:webHidden/>
          </w:rPr>
          <w:instrText xml:space="preserve"> PAGEREF _Toc401835480 \h </w:instrText>
        </w:r>
        <w:r>
          <w:rPr>
            <w:noProof/>
            <w:webHidden/>
          </w:rPr>
        </w:r>
        <w:r>
          <w:rPr>
            <w:noProof/>
            <w:webHidden/>
          </w:rPr>
          <w:fldChar w:fldCharType="separate"/>
        </w:r>
        <w:r w:rsidR="00581181">
          <w:rPr>
            <w:noProof/>
            <w:webHidden/>
          </w:rPr>
          <w:t>4</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1" w:history="1">
        <w:r w:rsidR="002165A3" w:rsidRPr="00B547DC">
          <w:rPr>
            <w:rStyle w:val="Hyperlink"/>
            <w:noProof/>
          </w:rPr>
          <w:t>Table of Clauses</w:t>
        </w:r>
        <w:r w:rsidR="002165A3">
          <w:rPr>
            <w:noProof/>
            <w:webHidden/>
          </w:rPr>
          <w:tab/>
        </w:r>
        <w:r>
          <w:rPr>
            <w:noProof/>
            <w:webHidden/>
          </w:rPr>
          <w:fldChar w:fldCharType="begin"/>
        </w:r>
        <w:r w:rsidR="002165A3">
          <w:rPr>
            <w:noProof/>
            <w:webHidden/>
          </w:rPr>
          <w:instrText xml:space="preserve"> PAGEREF _Toc401835481 \h </w:instrText>
        </w:r>
        <w:r>
          <w:rPr>
            <w:noProof/>
            <w:webHidden/>
          </w:rPr>
        </w:r>
        <w:r>
          <w:rPr>
            <w:noProof/>
            <w:webHidden/>
          </w:rPr>
          <w:fldChar w:fldCharType="separate"/>
        </w:r>
        <w:r w:rsidR="00581181">
          <w:rPr>
            <w:noProof/>
            <w:webHidden/>
          </w:rPr>
          <w:t>4</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2" w:history="1">
        <w:r w:rsidR="002165A3" w:rsidRPr="00B547DC">
          <w:rPr>
            <w:rStyle w:val="Hyperlink"/>
            <w:rFonts w:eastAsia="Arial Unicode MS"/>
            <w:noProof/>
          </w:rPr>
          <w:t>Section II.  Bid Data Sheet</w:t>
        </w:r>
        <w:r w:rsidR="002165A3">
          <w:rPr>
            <w:noProof/>
            <w:webHidden/>
          </w:rPr>
          <w:tab/>
        </w:r>
        <w:r>
          <w:rPr>
            <w:noProof/>
            <w:webHidden/>
          </w:rPr>
          <w:fldChar w:fldCharType="begin"/>
        </w:r>
        <w:r w:rsidR="002165A3">
          <w:rPr>
            <w:noProof/>
            <w:webHidden/>
          </w:rPr>
          <w:instrText xml:space="preserve"> PAGEREF _Toc401835482 \h </w:instrText>
        </w:r>
        <w:r>
          <w:rPr>
            <w:noProof/>
            <w:webHidden/>
          </w:rPr>
        </w:r>
        <w:r>
          <w:rPr>
            <w:noProof/>
            <w:webHidden/>
          </w:rPr>
          <w:fldChar w:fldCharType="separate"/>
        </w:r>
        <w:r w:rsidR="00581181">
          <w:rPr>
            <w:noProof/>
            <w:webHidden/>
          </w:rPr>
          <w:t>28</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3" w:history="1">
        <w:r w:rsidR="002165A3" w:rsidRPr="00B547DC">
          <w:rPr>
            <w:rStyle w:val="Hyperlink"/>
            <w:rFonts w:eastAsia="Arial Unicode MS"/>
            <w:noProof/>
          </w:rPr>
          <w:t>Section III.  Evaluation and Qualification Criteria</w:t>
        </w:r>
        <w:r w:rsidR="002165A3">
          <w:rPr>
            <w:noProof/>
            <w:webHidden/>
          </w:rPr>
          <w:tab/>
        </w:r>
        <w:r>
          <w:rPr>
            <w:noProof/>
            <w:webHidden/>
          </w:rPr>
          <w:fldChar w:fldCharType="begin"/>
        </w:r>
        <w:r w:rsidR="002165A3">
          <w:rPr>
            <w:noProof/>
            <w:webHidden/>
          </w:rPr>
          <w:instrText xml:space="preserve"> PAGEREF _Toc401835483 \h </w:instrText>
        </w:r>
        <w:r>
          <w:rPr>
            <w:noProof/>
            <w:webHidden/>
          </w:rPr>
        </w:r>
        <w:r>
          <w:rPr>
            <w:noProof/>
            <w:webHidden/>
          </w:rPr>
          <w:fldChar w:fldCharType="separate"/>
        </w:r>
        <w:r w:rsidR="00581181">
          <w:rPr>
            <w:noProof/>
            <w:webHidden/>
          </w:rPr>
          <w:t>32</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4" w:history="1">
        <w:r w:rsidR="002165A3" w:rsidRPr="00B547DC">
          <w:rPr>
            <w:rStyle w:val="Hyperlink"/>
            <w:rFonts w:eastAsia="Arial Unicode MS"/>
            <w:noProof/>
          </w:rPr>
          <w:t>Section IV.  Bidding Forms</w:t>
        </w:r>
        <w:r w:rsidR="002165A3">
          <w:rPr>
            <w:noProof/>
            <w:webHidden/>
          </w:rPr>
          <w:tab/>
        </w:r>
        <w:r>
          <w:rPr>
            <w:noProof/>
            <w:webHidden/>
          </w:rPr>
          <w:fldChar w:fldCharType="begin"/>
        </w:r>
        <w:r w:rsidR="002165A3">
          <w:rPr>
            <w:noProof/>
            <w:webHidden/>
          </w:rPr>
          <w:instrText xml:space="preserve"> PAGEREF _Toc401835484 \h </w:instrText>
        </w:r>
        <w:r>
          <w:rPr>
            <w:noProof/>
            <w:webHidden/>
          </w:rPr>
        </w:r>
        <w:r>
          <w:rPr>
            <w:noProof/>
            <w:webHidden/>
          </w:rPr>
          <w:fldChar w:fldCharType="separate"/>
        </w:r>
        <w:r w:rsidR="00581181">
          <w:rPr>
            <w:noProof/>
            <w:webHidden/>
          </w:rPr>
          <w:t>36</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5" w:history="1">
        <w:r w:rsidR="002165A3" w:rsidRPr="00B547DC">
          <w:rPr>
            <w:rStyle w:val="Hyperlink"/>
            <w:noProof/>
          </w:rPr>
          <w:t>Table of Forms</w:t>
        </w:r>
        <w:r w:rsidR="002165A3">
          <w:rPr>
            <w:noProof/>
            <w:webHidden/>
          </w:rPr>
          <w:tab/>
        </w:r>
        <w:r>
          <w:rPr>
            <w:noProof/>
            <w:webHidden/>
          </w:rPr>
          <w:fldChar w:fldCharType="begin"/>
        </w:r>
        <w:r w:rsidR="002165A3">
          <w:rPr>
            <w:noProof/>
            <w:webHidden/>
          </w:rPr>
          <w:instrText xml:space="preserve"> PAGEREF _Toc401835485 \h </w:instrText>
        </w:r>
        <w:r>
          <w:rPr>
            <w:noProof/>
            <w:webHidden/>
          </w:rPr>
        </w:r>
        <w:r>
          <w:rPr>
            <w:noProof/>
            <w:webHidden/>
          </w:rPr>
          <w:fldChar w:fldCharType="separate"/>
        </w:r>
        <w:r w:rsidR="00581181">
          <w:rPr>
            <w:noProof/>
            <w:webHidden/>
          </w:rPr>
          <w:t>36</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6" w:history="1">
        <w:r w:rsidR="002165A3" w:rsidRPr="00B547DC">
          <w:rPr>
            <w:rStyle w:val="Hyperlink"/>
            <w:rFonts w:eastAsia="Arial Unicode MS"/>
            <w:noProof/>
          </w:rPr>
          <w:t>Section V:  Eligible Countries</w:t>
        </w:r>
        <w:r w:rsidR="002165A3">
          <w:rPr>
            <w:noProof/>
            <w:webHidden/>
          </w:rPr>
          <w:tab/>
        </w:r>
        <w:r>
          <w:rPr>
            <w:noProof/>
            <w:webHidden/>
          </w:rPr>
          <w:fldChar w:fldCharType="begin"/>
        </w:r>
        <w:r w:rsidR="002165A3">
          <w:rPr>
            <w:noProof/>
            <w:webHidden/>
          </w:rPr>
          <w:instrText xml:space="preserve"> PAGEREF _Toc401835486 \h </w:instrText>
        </w:r>
        <w:r>
          <w:rPr>
            <w:noProof/>
            <w:webHidden/>
          </w:rPr>
        </w:r>
        <w:r>
          <w:rPr>
            <w:noProof/>
            <w:webHidden/>
          </w:rPr>
          <w:fldChar w:fldCharType="separate"/>
        </w:r>
        <w:r w:rsidR="00581181">
          <w:rPr>
            <w:noProof/>
            <w:webHidden/>
          </w:rPr>
          <w:t>47</w:t>
        </w:r>
        <w:r>
          <w:rPr>
            <w:noProof/>
            <w:webHidden/>
          </w:rPr>
          <w:fldChar w:fldCharType="end"/>
        </w:r>
      </w:hyperlink>
    </w:p>
    <w:p w:rsidR="002165A3" w:rsidRDefault="008D091F" w:rsidP="002165A3">
      <w:pPr>
        <w:pStyle w:val="TOC1"/>
        <w:tabs>
          <w:tab w:val="right" w:leader="dot" w:pos="9062"/>
        </w:tabs>
        <w:rPr>
          <w:rFonts w:asciiTheme="minorHAnsi" w:eastAsiaTheme="minorEastAsia" w:hAnsiTheme="minorHAnsi" w:cstheme="minorBidi"/>
          <w:b w:val="0"/>
          <w:bCs w:val="0"/>
          <w:noProof/>
          <w:sz w:val="22"/>
          <w:szCs w:val="32"/>
          <w:lang w:val="en-GB" w:eastAsia="en-GB" w:bidi="bo-CN"/>
        </w:rPr>
      </w:pPr>
      <w:hyperlink w:anchor="_Toc401835487" w:history="1">
        <w:r w:rsidR="002165A3" w:rsidRPr="00B547DC">
          <w:rPr>
            <w:rStyle w:val="Hyperlink"/>
            <w:noProof/>
          </w:rPr>
          <w:t>PART 2 – Supply Requirement</w:t>
        </w:r>
        <w:r w:rsidR="002165A3">
          <w:rPr>
            <w:noProof/>
            <w:webHidden/>
          </w:rPr>
          <w:tab/>
        </w:r>
        <w:r>
          <w:rPr>
            <w:noProof/>
            <w:webHidden/>
          </w:rPr>
          <w:fldChar w:fldCharType="begin"/>
        </w:r>
        <w:r w:rsidR="002165A3">
          <w:rPr>
            <w:noProof/>
            <w:webHidden/>
          </w:rPr>
          <w:instrText xml:space="preserve"> PAGEREF _Toc401835487 \h </w:instrText>
        </w:r>
        <w:r>
          <w:rPr>
            <w:noProof/>
            <w:webHidden/>
          </w:rPr>
        </w:r>
        <w:r>
          <w:rPr>
            <w:noProof/>
            <w:webHidden/>
          </w:rPr>
          <w:fldChar w:fldCharType="separate"/>
        </w:r>
        <w:r w:rsidR="00581181">
          <w:rPr>
            <w:noProof/>
            <w:webHidden/>
          </w:rPr>
          <w:t>48</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8" w:history="1">
        <w:r w:rsidR="002165A3" w:rsidRPr="00B547DC">
          <w:rPr>
            <w:rStyle w:val="Hyperlink"/>
            <w:rFonts w:eastAsia="Arial Unicode MS"/>
            <w:noProof/>
          </w:rPr>
          <w:t>Section VI:  Schedule of Supply</w:t>
        </w:r>
        <w:r w:rsidR="002165A3">
          <w:rPr>
            <w:noProof/>
            <w:webHidden/>
          </w:rPr>
          <w:tab/>
        </w:r>
        <w:r>
          <w:rPr>
            <w:noProof/>
            <w:webHidden/>
          </w:rPr>
          <w:fldChar w:fldCharType="begin"/>
        </w:r>
        <w:r w:rsidR="002165A3">
          <w:rPr>
            <w:noProof/>
            <w:webHidden/>
          </w:rPr>
          <w:instrText xml:space="preserve"> PAGEREF _Toc401835488 \h </w:instrText>
        </w:r>
        <w:r>
          <w:rPr>
            <w:noProof/>
            <w:webHidden/>
          </w:rPr>
        </w:r>
        <w:r>
          <w:rPr>
            <w:noProof/>
            <w:webHidden/>
          </w:rPr>
          <w:fldChar w:fldCharType="separate"/>
        </w:r>
        <w:r w:rsidR="00581181">
          <w:rPr>
            <w:noProof/>
            <w:webHidden/>
          </w:rPr>
          <w:t>49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89" w:history="1">
        <w:r w:rsidR="002165A3" w:rsidRPr="00B547DC">
          <w:rPr>
            <w:rStyle w:val="Hyperlink"/>
            <w:noProof/>
          </w:rPr>
          <w:t>Contents</w:t>
        </w:r>
        <w:r w:rsidR="002165A3">
          <w:rPr>
            <w:noProof/>
            <w:webHidden/>
          </w:rPr>
          <w:tab/>
        </w:r>
        <w:r>
          <w:rPr>
            <w:noProof/>
            <w:webHidden/>
          </w:rPr>
          <w:fldChar w:fldCharType="begin"/>
        </w:r>
        <w:r w:rsidR="002165A3">
          <w:rPr>
            <w:noProof/>
            <w:webHidden/>
          </w:rPr>
          <w:instrText xml:space="preserve"> PAGEREF _Toc401835489 \h </w:instrText>
        </w:r>
        <w:r>
          <w:rPr>
            <w:noProof/>
            <w:webHidden/>
          </w:rPr>
        </w:r>
        <w:r>
          <w:rPr>
            <w:noProof/>
            <w:webHidden/>
          </w:rPr>
          <w:fldChar w:fldCharType="separate"/>
        </w:r>
        <w:r w:rsidR="00581181">
          <w:rPr>
            <w:noProof/>
            <w:webHidden/>
          </w:rPr>
          <w:t>49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0" w:history="1">
        <w:r w:rsidR="002165A3" w:rsidRPr="00B547DC">
          <w:rPr>
            <w:rStyle w:val="Hyperlink"/>
            <w:rFonts w:eastAsia="Arial Unicode MS"/>
            <w:noProof/>
          </w:rPr>
          <w:t>Section VII.  General Conditions of Contract</w:t>
        </w:r>
        <w:r w:rsidR="002165A3">
          <w:rPr>
            <w:noProof/>
            <w:webHidden/>
          </w:rPr>
          <w:tab/>
        </w:r>
        <w:r>
          <w:rPr>
            <w:noProof/>
            <w:webHidden/>
          </w:rPr>
          <w:fldChar w:fldCharType="begin"/>
        </w:r>
        <w:r w:rsidR="002165A3">
          <w:rPr>
            <w:noProof/>
            <w:webHidden/>
          </w:rPr>
          <w:instrText xml:space="preserve"> PAGEREF _Toc401835490 \h </w:instrText>
        </w:r>
        <w:r>
          <w:rPr>
            <w:noProof/>
            <w:webHidden/>
          </w:rPr>
        </w:r>
        <w:r>
          <w:rPr>
            <w:noProof/>
            <w:webHidden/>
          </w:rPr>
          <w:fldChar w:fldCharType="separate"/>
        </w:r>
        <w:r w:rsidR="00581181">
          <w:rPr>
            <w:noProof/>
            <w:webHidden/>
          </w:rPr>
          <w:t>59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1" w:history="1">
        <w:r w:rsidR="002165A3" w:rsidRPr="00B547DC">
          <w:rPr>
            <w:rStyle w:val="Hyperlink"/>
            <w:noProof/>
          </w:rPr>
          <w:t>Table of Clauses</w:t>
        </w:r>
        <w:r w:rsidR="002165A3">
          <w:rPr>
            <w:noProof/>
            <w:webHidden/>
          </w:rPr>
          <w:tab/>
        </w:r>
        <w:r>
          <w:rPr>
            <w:noProof/>
            <w:webHidden/>
          </w:rPr>
          <w:fldChar w:fldCharType="begin"/>
        </w:r>
        <w:r w:rsidR="002165A3">
          <w:rPr>
            <w:noProof/>
            <w:webHidden/>
          </w:rPr>
          <w:instrText xml:space="preserve"> PAGEREF _Toc401835491 \h </w:instrText>
        </w:r>
        <w:r>
          <w:rPr>
            <w:noProof/>
            <w:webHidden/>
          </w:rPr>
        </w:r>
        <w:r>
          <w:rPr>
            <w:noProof/>
            <w:webHidden/>
          </w:rPr>
          <w:fldChar w:fldCharType="separate"/>
        </w:r>
        <w:r w:rsidR="00581181">
          <w:rPr>
            <w:noProof/>
            <w:webHidden/>
          </w:rPr>
          <w:t>59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2" w:history="1">
        <w:r w:rsidR="002165A3" w:rsidRPr="00B547DC">
          <w:rPr>
            <w:rStyle w:val="Hyperlink"/>
            <w:rFonts w:eastAsia="Arial Unicode MS"/>
            <w:noProof/>
          </w:rPr>
          <w:t>Section VIII.  Special Conditions of Contract</w:t>
        </w:r>
        <w:r w:rsidR="002165A3">
          <w:rPr>
            <w:noProof/>
            <w:webHidden/>
          </w:rPr>
          <w:tab/>
        </w:r>
        <w:r>
          <w:rPr>
            <w:noProof/>
            <w:webHidden/>
          </w:rPr>
          <w:fldChar w:fldCharType="begin"/>
        </w:r>
        <w:r w:rsidR="002165A3">
          <w:rPr>
            <w:noProof/>
            <w:webHidden/>
          </w:rPr>
          <w:instrText xml:space="preserve"> PAGEREF _Toc401835492 \h </w:instrText>
        </w:r>
        <w:r>
          <w:rPr>
            <w:noProof/>
            <w:webHidden/>
          </w:rPr>
        </w:r>
        <w:r>
          <w:rPr>
            <w:noProof/>
            <w:webHidden/>
          </w:rPr>
          <w:fldChar w:fldCharType="separate"/>
        </w:r>
        <w:r w:rsidR="00581181">
          <w:rPr>
            <w:noProof/>
            <w:webHidden/>
          </w:rPr>
          <w:t>79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3" w:history="1">
        <w:r w:rsidR="002165A3" w:rsidRPr="00B547DC">
          <w:rPr>
            <w:rStyle w:val="Hyperlink"/>
            <w:rFonts w:eastAsia="Arial Unicode MS"/>
            <w:noProof/>
          </w:rPr>
          <w:t>Section IX.  Contract Forms</w:t>
        </w:r>
        <w:r w:rsidR="002165A3">
          <w:rPr>
            <w:noProof/>
            <w:webHidden/>
          </w:rPr>
          <w:tab/>
        </w:r>
        <w:r>
          <w:rPr>
            <w:noProof/>
            <w:webHidden/>
          </w:rPr>
          <w:fldChar w:fldCharType="begin"/>
        </w:r>
        <w:r w:rsidR="002165A3">
          <w:rPr>
            <w:noProof/>
            <w:webHidden/>
          </w:rPr>
          <w:instrText xml:space="preserve"> PAGEREF _Toc401835493 \h </w:instrText>
        </w:r>
        <w:r>
          <w:rPr>
            <w:noProof/>
            <w:webHidden/>
          </w:rPr>
        </w:r>
        <w:r>
          <w:rPr>
            <w:noProof/>
            <w:webHidden/>
          </w:rPr>
          <w:fldChar w:fldCharType="separate"/>
        </w:r>
        <w:r w:rsidR="00581181">
          <w:rPr>
            <w:noProof/>
            <w:webHidden/>
          </w:rPr>
          <w:t>86</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4" w:history="1">
        <w:r w:rsidR="002165A3" w:rsidRPr="00B547DC">
          <w:rPr>
            <w:rStyle w:val="Hyperlink"/>
            <w:noProof/>
          </w:rPr>
          <w:t>Table of Forms</w:t>
        </w:r>
        <w:r w:rsidR="002165A3">
          <w:rPr>
            <w:noProof/>
            <w:webHidden/>
          </w:rPr>
          <w:tab/>
        </w:r>
        <w:r>
          <w:rPr>
            <w:noProof/>
            <w:webHidden/>
          </w:rPr>
          <w:fldChar w:fldCharType="begin"/>
        </w:r>
        <w:r w:rsidR="002165A3">
          <w:rPr>
            <w:noProof/>
            <w:webHidden/>
          </w:rPr>
          <w:instrText xml:space="preserve"> PAGEREF _Toc401835494 \h </w:instrText>
        </w:r>
        <w:r>
          <w:rPr>
            <w:noProof/>
            <w:webHidden/>
          </w:rPr>
        </w:r>
        <w:r>
          <w:rPr>
            <w:noProof/>
            <w:webHidden/>
          </w:rPr>
          <w:fldChar w:fldCharType="separate"/>
        </w:r>
        <w:r w:rsidR="00581181">
          <w:rPr>
            <w:noProof/>
            <w:webHidden/>
          </w:rPr>
          <w:t>86</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5" w:history="1">
        <w:r w:rsidR="002165A3" w:rsidRPr="00B547DC">
          <w:rPr>
            <w:rStyle w:val="Hyperlink"/>
            <w:noProof/>
          </w:rPr>
          <w:t>Contract Agreement</w:t>
        </w:r>
        <w:r w:rsidR="002165A3">
          <w:rPr>
            <w:noProof/>
            <w:webHidden/>
          </w:rPr>
          <w:tab/>
        </w:r>
        <w:r>
          <w:rPr>
            <w:noProof/>
            <w:webHidden/>
          </w:rPr>
          <w:fldChar w:fldCharType="begin"/>
        </w:r>
        <w:r w:rsidR="002165A3">
          <w:rPr>
            <w:noProof/>
            <w:webHidden/>
          </w:rPr>
          <w:instrText xml:space="preserve"> PAGEREF _Toc401835495 \h </w:instrText>
        </w:r>
        <w:r>
          <w:rPr>
            <w:noProof/>
            <w:webHidden/>
          </w:rPr>
        </w:r>
        <w:r>
          <w:rPr>
            <w:noProof/>
            <w:webHidden/>
          </w:rPr>
          <w:fldChar w:fldCharType="separate"/>
        </w:r>
        <w:r w:rsidR="00581181">
          <w:rPr>
            <w:noProof/>
            <w:webHidden/>
          </w:rPr>
          <w:t>87</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6" w:history="1">
        <w:r w:rsidR="002165A3" w:rsidRPr="00B547DC">
          <w:rPr>
            <w:rStyle w:val="Hyperlink"/>
            <w:noProof/>
          </w:rPr>
          <w:t>Performance Security</w:t>
        </w:r>
        <w:r w:rsidR="002165A3">
          <w:rPr>
            <w:noProof/>
            <w:webHidden/>
          </w:rPr>
          <w:tab/>
        </w:r>
        <w:r>
          <w:rPr>
            <w:noProof/>
            <w:webHidden/>
          </w:rPr>
          <w:fldChar w:fldCharType="begin"/>
        </w:r>
        <w:r w:rsidR="002165A3">
          <w:rPr>
            <w:noProof/>
            <w:webHidden/>
          </w:rPr>
          <w:instrText xml:space="preserve"> PAGEREF _Toc401835496 \h </w:instrText>
        </w:r>
        <w:r>
          <w:rPr>
            <w:noProof/>
            <w:webHidden/>
          </w:rPr>
        </w:r>
        <w:r>
          <w:rPr>
            <w:noProof/>
            <w:webHidden/>
          </w:rPr>
          <w:fldChar w:fldCharType="separate"/>
        </w:r>
        <w:r w:rsidR="00581181">
          <w:rPr>
            <w:noProof/>
            <w:webHidden/>
          </w:rPr>
          <w:t>89</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7" w:history="1">
        <w:r w:rsidR="002165A3" w:rsidRPr="00B547DC">
          <w:rPr>
            <w:rStyle w:val="Hyperlink"/>
            <w:noProof/>
          </w:rPr>
          <w:t>Bank Guarantee for Advance Payment</w:t>
        </w:r>
        <w:r w:rsidR="002165A3">
          <w:rPr>
            <w:noProof/>
            <w:webHidden/>
          </w:rPr>
          <w:tab/>
        </w:r>
        <w:r>
          <w:rPr>
            <w:noProof/>
            <w:webHidden/>
          </w:rPr>
          <w:fldChar w:fldCharType="begin"/>
        </w:r>
        <w:r w:rsidR="002165A3">
          <w:rPr>
            <w:noProof/>
            <w:webHidden/>
          </w:rPr>
          <w:instrText xml:space="preserve"> PAGEREF _Toc401835497 \h </w:instrText>
        </w:r>
        <w:r>
          <w:rPr>
            <w:noProof/>
            <w:webHidden/>
          </w:rPr>
        </w:r>
        <w:r>
          <w:rPr>
            <w:noProof/>
            <w:webHidden/>
          </w:rPr>
          <w:fldChar w:fldCharType="separate"/>
        </w:r>
        <w:r w:rsidR="00581181">
          <w:rPr>
            <w:noProof/>
            <w:webHidden/>
          </w:rPr>
          <w:t>90</w:t>
        </w:r>
        <w:r>
          <w:rPr>
            <w:noProof/>
            <w:webHidden/>
          </w:rPr>
          <w:fldChar w:fldCharType="end"/>
        </w:r>
      </w:hyperlink>
    </w:p>
    <w:p w:rsidR="002165A3" w:rsidRDefault="008D091F" w:rsidP="002165A3">
      <w:pPr>
        <w:pStyle w:val="TOC2"/>
        <w:tabs>
          <w:tab w:val="right" w:leader="dot" w:pos="9062"/>
        </w:tabs>
        <w:rPr>
          <w:rFonts w:asciiTheme="minorHAnsi" w:eastAsiaTheme="minorEastAsia" w:hAnsiTheme="minorHAnsi" w:cstheme="minorBidi"/>
          <w:i w:val="0"/>
          <w:iCs w:val="0"/>
          <w:noProof/>
          <w:sz w:val="22"/>
          <w:szCs w:val="32"/>
          <w:lang w:val="en-GB" w:eastAsia="en-GB" w:bidi="bo-CN"/>
        </w:rPr>
      </w:pPr>
      <w:hyperlink w:anchor="_Toc401835498" w:history="1">
        <w:r w:rsidR="002165A3" w:rsidRPr="00B547DC">
          <w:rPr>
            <w:rStyle w:val="Hyperlink"/>
            <w:rFonts w:eastAsia="Arial Unicode MS"/>
            <w:noProof/>
          </w:rPr>
          <w:t>Attachment: Sample Format for Invitation for Bids</w:t>
        </w:r>
        <w:r w:rsidR="002165A3">
          <w:rPr>
            <w:noProof/>
            <w:webHidden/>
          </w:rPr>
          <w:tab/>
        </w:r>
        <w:r>
          <w:rPr>
            <w:noProof/>
            <w:webHidden/>
          </w:rPr>
          <w:fldChar w:fldCharType="begin"/>
        </w:r>
        <w:r w:rsidR="002165A3">
          <w:rPr>
            <w:noProof/>
            <w:webHidden/>
          </w:rPr>
          <w:instrText xml:space="preserve"> PAGEREF _Toc401835498 \h </w:instrText>
        </w:r>
        <w:r>
          <w:rPr>
            <w:noProof/>
            <w:webHidden/>
          </w:rPr>
        </w:r>
        <w:r>
          <w:rPr>
            <w:noProof/>
            <w:webHidden/>
          </w:rPr>
          <w:fldChar w:fldCharType="separate"/>
        </w:r>
        <w:r w:rsidR="00581181">
          <w:rPr>
            <w:noProof/>
            <w:webHidden/>
          </w:rPr>
          <w:t>91</w:t>
        </w:r>
        <w:r>
          <w:rPr>
            <w:noProof/>
            <w:webHidden/>
          </w:rPr>
          <w:fldChar w:fldCharType="end"/>
        </w:r>
      </w:hyperlink>
    </w:p>
    <w:p w:rsidR="002165A3" w:rsidRPr="00EE6110" w:rsidRDefault="008D091F" w:rsidP="002165A3">
      <w:pPr>
        <w:rPr>
          <w:rFonts w:eastAsia="Arial Unicode MS"/>
          <w:szCs w:val="24"/>
        </w:rPr>
      </w:pPr>
      <w:r w:rsidRPr="00EE6110">
        <w:rPr>
          <w:rFonts w:eastAsia="Arial Unicode MS"/>
          <w:szCs w:val="24"/>
        </w:rPr>
        <w:fldChar w:fldCharType="end"/>
      </w: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16483A" w:rsidRDefault="002165A3" w:rsidP="002165A3">
      <w:pPr>
        <w:pStyle w:val="Heading1"/>
      </w:pPr>
      <w:bookmarkStart w:id="0" w:name="_Toc438529596"/>
      <w:bookmarkStart w:id="1" w:name="_Toc438725752"/>
      <w:bookmarkStart w:id="2" w:name="_Toc438817747"/>
      <w:bookmarkStart w:id="3" w:name="_Toc438954441"/>
      <w:bookmarkStart w:id="4" w:name="_Toc461939615"/>
      <w:bookmarkStart w:id="5" w:name="_Toc401835479"/>
      <w:r w:rsidRPr="00EE6110">
        <w:t>PART 1 – Bidding Procedure</w:t>
      </w:r>
      <w:bookmarkEnd w:id="0"/>
      <w:bookmarkEnd w:id="1"/>
      <w:bookmarkEnd w:id="2"/>
      <w:bookmarkEnd w:id="3"/>
      <w:bookmarkEnd w:id="4"/>
      <w:bookmarkEnd w:id="5"/>
    </w:p>
    <w:p w:rsidR="002165A3" w:rsidRPr="00EE6110" w:rsidRDefault="002165A3" w:rsidP="002165A3">
      <w:pPr>
        <w:jc w:val="left"/>
        <w:rPr>
          <w:rFonts w:eastAsia="Arial Unicode MS"/>
          <w:szCs w:val="24"/>
        </w:rPr>
      </w:pPr>
    </w:p>
    <w:tbl>
      <w:tblPr>
        <w:tblW w:w="0" w:type="auto"/>
        <w:tblLayout w:type="fixed"/>
        <w:tblLook w:val="0000"/>
      </w:tblPr>
      <w:tblGrid>
        <w:gridCol w:w="9198"/>
      </w:tblGrid>
      <w:tr w:rsidR="002165A3" w:rsidRPr="00EE6110" w:rsidTr="000E2A99">
        <w:trPr>
          <w:trHeight w:val="801"/>
        </w:trPr>
        <w:tc>
          <w:tcPr>
            <w:tcW w:w="9198" w:type="dxa"/>
            <w:vAlign w:val="center"/>
          </w:tcPr>
          <w:p w:rsidR="002165A3" w:rsidRPr="00EE6110" w:rsidRDefault="002165A3" w:rsidP="000E2A99">
            <w:pPr>
              <w:pStyle w:val="Heading2"/>
              <w:rPr>
                <w:rFonts w:eastAsia="Arial Unicode MS"/>
                <w:sz w:val="32"/>
                <w:szCs w:val="32"/>
              </w:rPr>
            </w:pPr>
            <w:bookmarkStart w:id="6" w:name="_Toc401835480"/>
            <w:r w:rsidRPr="00EE6110">
              <w:rPr>
                <w:rFonts w:eastAsia="Arial Unicode MS"/>
                <w:sz w:val="32"/>
                <w:szCs w:val="32"/>
              </w:rPr>
              <w:t>Section I.  Instructions to Bidders</w:t>
            </w:r>
            <w:bookmarkEnd w:id="6"/>
          </w:p>
        </w:tc>
      </w:tr>
    </w:tbl>
    <w:p w:rsidR="002165A3" w:rsidRDefault="002165A3" w:rsidP="002165A3">
      <w:pPr>
        <w:pStyle w:val="Subtitle2"/>
        <w:outlineLvl w:val="2"/>
        <w:rPr>
          <w:rFonts w:ascii="Times New Roman" w:hAnsi="Times New Roman" w:cs="Times New Roman"/>
          <w:sz w:val="24"/>
          <w:szCs w:val="24"/>
        </w:rPr>
      </w:pPr>
    </w:p>
    <w:p w:rsidR="002165A3" w:rsidRPr="00EE6110" w:rsidRDefault="002165A3" w:rsidP="002165A3">
      <w:pPr>
        <w:pStyle w:val="Subtitle2"/>
        <w:outlineLvl w:val="2"/>
        <w:rPr>
          <w:rFonts w:ascii="Times New Roman" w:hAnsi="Times New Roman" w:cs="Times New Roman"/>
          <w:sz w:val="24"/>
          <w:szCs w:val="24"/>
        </w:rPr>
      </w:pPr>
      <w:bookmarkStart w:id="7" w:name="_Toc401835481"/>
      <w:r w:rsidRPr="00EE6110">
        <w:rPr>
          <w:rFonts w:ascii="Times New Roman" w:hAnsi="Times New Roman" w:cs="Times New Roman"/>
          <w:sz w:val="24"/>
          <w:szCs w:val="24"/>
        </w:rPr>
        <w:t>Table of Clauses</w:t>
      </w:r>
      <w:bookmarkEnd w:id="7"/>
    </w:p>
    <w:p w:rsidR="002165A3" w:rsidRDefault="008D091F" w:rsidP="002165A3">
      <w:pPr>
        <w:pStyle w:val="TOC1"/>
        <w:tabs>
          <w:tab w:val="left" w:pos="480"/>
          <w:tab w:val="right" w:leader="dot" w:pos="9062"/>
        </w:tabs>
        <w:rPr>
          <w:b w:val="0"/>
          <w:bCs w:val="0"/>
          <w:noProof/>
          <w:sz w:val="24"/>
          <w:szCs w:val="24"/>
          <w:lang w:eastAsia="en-US"/>
        </w:rPr>
      </w:pPr>
      <w:r w:rsidRPr="008D091F">
        <w:rPr>
          <w:rFonts w:eastAsia="Arial Unicode MS"/>
          <w:bCs w:val="0"/>
          <w:sz w:val="24"/>
          <w:szCs w:val="24"/>
        </w:rPr>
        <w:fldChar w:fldCharType="begin"/>
      </w:r>
      <w:r w:rsidR="002165A3" w:rsidRPr="00EE6110">
        <w:rPr>
          <w:rFonts w:eastAsia="Arial Unicode MS"/>
          <w:bCs w:val="0"/>
          <w:sz w:val="24"/>
          <w:szCs w:val="24"/>
        </w:rPr>
        <w:instrText xml:space="preserve"> TOC \t "Body Text 2,1,Header 1 - Clauses,2" </w:instrText>
      </w:r>
      <w:r w:rsidRPr="008D091F">
        <w:rPr>
          <w:rFonts w:eastAsia="Arial Unicode MS"/>
          <w:bCs w:val="0"/>
          <w:sz w:val="24"/>
          <w:szCs w:val="24"/>
        </w:rPr>
        <w:fldChar w:fldCharType="separate"/>
      </w:r>
      <w:r w:rsidR="002165A3" w:rsidRPr="00D45962">
        <w:rPr>
          <w:rFonts w:ascii="Arial Unicode MS" w:eastAsia="Arial Unicode MS" w:hAnsi="Arial Unicode MS" w:cs="Arial Unicode MS"/>
          <w:noProof/>
        </w:rPr>
        <w:t>A.</w:t>
      </w:r>
      <w:r w:rsidR="002165A3">
        <w:rPr>
          <w:b w:val="0"/>
          <w:bCs w:val="0"/>
          <w:noProof/>
          <w:sz w:val="24"/>
          <w:szCs w:val="24"/>
          <w:lang w:eastAsia="en-US"/>
        </w:rPr>
        <w:tab/>
      </w:r>
      <w:r w:rsidR="002165A3" w:rsidRPr="00D45962">
        <w:rPr>
          <w:rFonts w:eastAsia="Arial Unicode MS"/>
          <w:noProof/>
        </w:rPr>
        <w:t>General</w:t>
      </w:r>
      <w:r w:rsidR="002165A3">
        <w:rPr>
          <w:noProof/>
        </w:rPr>
        <w:tab/>
      </w:r>
      <w:r>
        <w:rPr>
          <w:noProof/>
        </w:rPr>
        <w:fldChar w:fldCharType="begin"/>
      </w:r>
      <w:r w:rsidR="002165A3">
        <w:rPr>
          <w:noProof/>
        </w:rPr>
        <w:instrText xml:space="preserve"> PAGEREF _Toc200775842 \h </w:instrText>
      </w:r>
      <w:r>
        <w:rPr>
          <w:noProof/>
        </w:rPr>
      </w:r>
      <w:r>
        <w:rPr>
          <w:noProof/>
        </w:rPr>
        <w:fldChar w:fldCharType="separate"/>
      </w:r>
      <w:r w:rsidR="00581181">
        <w:rPr>
          <w:noProof/>
        </w:rPr>
        <w:t>6</w:t>
      </w:r>
      <w:r>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1</w:t>
      </w:r>
      <w:r>
        <w:rPr>
          <w:i w:val="0"/>
          <w:iCs w:val="0"/>
          <w:noProof/>
          <w:sz w:val="24"/>
          <w:szCs w:val="24"/>
          <w:lang w:eastAsia="en-US"/>
        </w:rPr>
        <w:tab/>
      </w:r>
      <w:r w:rsidRPr="00D45962">
        <w:rPr>
          <w:rFonts w:eastAsia="Arial Unicode MS"/>
          <w:noProof/>
        </w:rPr>
        <w:t>Scope of Bid</w:t>
      </w:r>
      <w:r>
        <w:rPr>
          <w:noProof/>
        </w:rPr>
        <w:tab/>
      </w:r>
      <w:r w:rsidR="008D091F">
        <w:rPr>
          <w:noProof/>
        </w:rPr>
        <w:fldChar w:fldCharType="begin"/>
      </w:r>
      <w:r>
        <w:rPr>
          <w:noProof/>
        </w:rPr>
        <w:instrText xml:space="preserve"> PAGEREF _Toc200775843 \h </w:instrText>
      </w:r>
      <w:r w:rsidR="008D091F">
        <w:rPr>
          <w:noProof/>
        </w:rPr>
      </w:r>
      <w:r w:rsidR="008D091F">
        <w:rPr>
          <w:noProof/>
        </w:rPr>
        <w:fldChar w:fldCharType="separate"/>
      </w:r>
      <w:r w:rsidR="00581181">
        <w:rPr>
          <w:noProof/>
        </w:rPr>
        <w:t>6</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2</w:t>
      </w:r>
      <w:r>
        <w:rPr>
          <w:i w:val="0"/>
          <w:iCs w:val="0"/>
          <w:noProof/>
          <w:sz w:val="24"/>
          <w:szCs w:val="24"/>
          <w:lang w:eastAsia="en-US"/>
        </w:rPr>
        <w:tab/>
      </w:r>
      <w:r w:rsidRPr="00D45962">
        <w:rPr>
          <w:rFonts w:eastAsia="Arial Unicode MS"/>
          <w:noProof/>
        </w:rPr>
        <w:t>Fraud and Corruption</w:t>
      </w:r>
      <w:r>
        <w:rPr>
          <w:noProof/>
        </w:rPr>
        <w:tab/>
      </w:r>
      <w:r w:rsidR="008D091F">
        <w:rPr>
          <w:noProof/>
        </w:rPr>
        <w:fldChar w:fldCharType="begin"/>
      </w:r>
      <w:r>
        <w:rPr>
          <w:noProof/>
        </w:rPr>
        <w:instrText xml:space="preserve"> PAGEREF _Toc200775844 \h </w:instrText>
      </w:r>
      <w:r w:rsidR="008D091F">
        <w:rPr>
          <w:noProof/>
        </w:rPr>
      </w:r>
      <w:r w:rsidR="008D091F">
        <w:rPr>
          <w:noProof/>
        </w:rPr>
        <w:fldChar w:fldCharType="separate"/>
      </w:r>
      <w:r w:rsidR="00581181">
        <w:rPr>
          <w:noProof/>
        </w:rPr>
        <w:t>6</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3</w:t>
      </w:r>
      <w:r>
        <w:rPr>
          <w:i w:val="0"/>
          <w:iCs w:val="0"/>
          <w:noProof/>
          <w:sz w:val="24"/>
          <w:szCs w:val="24"/>
          <w:lang w:eastAsia="en-US"/>
        </w:rPr>
        <w:tab/>
      </w:r>
      <w:r w:rsidRPr="00D45962">
        <w:rPr>
          <w:rFonts w:eastAsia="Arial Unicode MS"/>
          <w:noProof/>
        </w:rPr>
        <w:t>Eligible Bidders</w:t>
      </w:r>
      <w:r>
        <w:rPr>
          <w:noProof/>
        </w:rPr>
        <w:tab/>
      </w:r>
      <w:r w:rsidR="008D091F">
        <w:rPr>
          <w:noProof/>
        </w:rPr>
        <w:fldChar w:fldCharType="begin"/>
      </w:r>
      <w:r>
        <w:rPr>
          <w:noProof/>
        </w:rPr>
        <w:instrText xml:space="preserve"> PAGEREF _Toc200775845 \h </w:instrText>
      </w:r>
      <w:r w:rsidR="008D091F">
        <w:rPr>
          <w:noProof/>
        </w:rPr>
      </w:r>
      <w:r w:rsidR="008D091F">
        <w:rPr>
          <w:noProof/>
        </w:rPr>
        <w:fldChar w:fldCharType="separate"/>
      </w:r>
      <w:r w:rsidR="00581181">
        <w:rPr>
          <w:noProof/>
        </w:rPr>
        <w:t>8</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4</w:t>
      </w:r>
      <w:r>
        <w:rPr>
          <w:i w:val="0"/>
          <w:iCs w:val="0"/>
          <w:noProof/>
          <w:sz w:val="24"/>
          <w:szCs w:val="24"/>
          <w:lang w:eastAsia="en-US"/>
        </w:rPr>
        <w:tab/>
      </w:r>
      <w:r w:rsidRPr="00D45962">
        <w:rPr>
          <w:rFonts w:eastAsia="Arial Unicode MS"/>
          <w:noProof/>
        </w:rPr>
        <w:t>Exclusion of Bidders</w:t>
      </w:r>
      <w:r>
        <w:rPr>
          <w:noProof/>
        </w:rPr>
        <w:tab/>
      </w:r>
      <w:r w:rsidR="008D091F">
        <w:rPr>
          <w:noProof/>
        </w:rPr>
        <w:fldChar w:fldCharType="begin"/>
      </w:r>
      <w:r>
        <w:rPr>
          <w:noProof/>
        </w:rPr>
        <w:instrText xml:space="preserve"> PAGEREF _Toc200775846 \h </w:instrText>
      </w:r>
      <w:r w:rsidR="008D091F">
        <w:rPr>
          <w:noProof/>
        </w:rPr>
      </w:r>
      <w:r w:rsidR="008D091F">
        <w:rPr>
          <w:noProof/>
        </w:rPr>
        <w:fldChar w:fldCharType="separate"/>
      </w:r>
      <w:r w:rsidR="00581181">
        <w:rPr>
          <w:noProof/>
        </w:rPr>
        <w:t>9</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Pr>
          <w:noProof/>
        </w:rPr>
        <w:t>5.</w:t>
      </w:r>
      <w:r>
        <w:rPr>
          <w:i w:val="0"/>
          <w:iCs w:val="0"/>
          <w:noProof/>
          <w:sz w:val="24"/>
          <w:szCs w:val="24"/>
          <w:lang w:eastAsia="en-US"/>
        </w:rPr>
        <w:tab/>
      </w:r>
      <w:r>
        <w:rPr>
          <w:noProof/>
        </w:rPr>
        <w:t>Eligible Goods and Related Services</w:t>
      </w:r>
      <w:r>
        <w:rPr>
          <w:noProof/>
        </w:rPr>
        <w:tab/>
      </w:r>
      <w:r w:rsidR="008D091F">
        <w:rPr>
          <w:noProof/>
        </w:rPr>
        <w:fldChar w:fldCharType="begin"/>
      </w:r>
      <w:r>
        <w:rPr>
          <w:noProof/>
        </w:rPr>
        <w:instrText xml:space="preserve"> PAGEREF _Toc200775847 \h </w:instrText>
      </w:r>
      <w:r w:rsidR="008D091F">
        <w:rPr>
          <w:noProof/>
        </w:rPr>
      </w:r>
      <w:r w:rsidR="008D091F">
        <w:rPr>
          <w:noProof/>
        </w:rPr>
        <w:fldChar w:fldCharType="separate"/>
      </w:r>
      <w:r w:rsidR="00581181">
        <w:rPr>
          <w:noProof/>
        </w:rPr>
        <w:t>9</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D45962">
        <w:rPr>
          <w:rFonts w:ascii="Arial Unicode MS" w:eastAsia="Arial Unicode MS" w:hAnsi="Arial Unicode MS" w:cs="Arial Unicode MS"/>
          <w:noProof/>
        </w:rPr>
        <w:t>B.</w:t>
      </w:r>
      <w:r>
        <w:rPr>
          <w:b w:val="0"/>
          <w:bCs w:val="0"/>
          <w:noProof/>
          <w:sz w:val="24"/>
          <w:szCs w:val="24"/>
          <w:lang w:eastAsia="en-US"/>
        </w:rPr>
        <w:tab/>
      </w:r>
      <w:r w:rsidRPr="00D45962">
        <w:rPr>
          <w:rFonts w:eastAsia="Arial Unicode MS"/>
          <w:noProof/>
        </w:rPr>
        <w:t>Contents of Bidding Documents</w:t>
      </w:r>
      <w:r>
        <w:rPr>
          <w:noProof/>
        </w:rPr>
        <w:tab/>
      </w:r>
      <w:r w:rsidR="008D091F">
        <w:rPr>
          <w:noProof/>
        </w:rPr>
        <w:fldChar w:fldCharType="begin"/>
      </w:r>
      <w:r>
        <w:rPr>
          <w:noProof/>
        </w:rPr>
        <w:instrText xml:space="preserve"> PAGEREF _Toc200775848 \h </w:instrText>
      </w:r>
      <w:r w:rsidR="008D091F">
        <w:rPr>
          <w:noProof/>
        </w:rPr>
      </w:r>
      <w:r w:rsidR="008D091F">
        <w:rPr>
          <w:noProof/>
        </w:rPr>
        <w:fldChar w:fldCharType="separate"/>
      </w:r>
      <w:r w:rsidR="00581181">
        <w:rPr>
          <w:noProof/>
        </w:rPr>
        <w:t>10</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6.</w:t>
      </w:r>
      <w:r>
        <w:rPr>
          <w:i w:val="0"/>
          <w:iCs w:val="0"/>
          <w:noProof/>
          <w:sz w:val="24"/>
          <w:szCs w:val="24"/>
          <w:lang w:eastAsia="en-US"/>
        </w:rPr>
        <w:tab/>
      </w:r>
      <w:r w:rsidRPr="00D45962">
        <w:rPr>
          <w:rFonts w:eastAsia="Arial Unicode MS"/>
          <w:noProof/>
        </w:rPr>
        <w:t>Parts of Bidding Documents</w:t>
      </w:r>
      <w:r>
        <w:rPr>
          <w:noProof/>
        </w:rPr>
        <w:tab/>
      </w:r>
      <w:r w:rsidR="008D091F">
        <w:rPr>
          <w:noProof/>
        </w:rPr>
        <w:fldChar w:fldCharType="begin"/>
      </w:r>
      <w:r>
        <w:rPr>
          <w:noProof/>
        </w:rPr>
        <w:instrText xml:space="preserve"> PAGEREF _Toc200775849 \h </w:instrText>
      </w:r>
      <w:r w:rsidR="008D091F">
        <w:rPr>
          <w:noProof/>
        </w:rPr>
      </w:r>
      <w:r w:rsidR="008D091F">
        <w:rPr>
          <w:noProof/>
        </w:rPr>
        <w:fldChar w:fldCharType="separate"/>
      </w:r>
      <w:r w:rsidR="00581181">
        <w:rPr>
          <w:noProof/>
        </w:rPr>
        <w:t>10</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7.</w:t>
      </w:r>
      <w:r>
        <w:rPr>
          <w:i w:val="0"/>
          <w:iCs w:val="0"/>
          <w:noProof/>
          <w:sz w:val="24"/>
          <w:szCs w:val="24"/>
          <w:lang w:eastAsia="en-US"/>
        </w:rPr>
        <w:tab/>
      </w:r>
      <w:r w:rsidRPr="00D45962">
        <w:rPr>
          <w:rFonts w:eastAsia="Arial Unicode MS"/>
          <w:noProof/>
        </w:rPr>
        <w:t>General Information</w:t>
      </w:r>
      <w:r>
        <w:rPr>
          <w:noProof/>
        </w:rPr>
        <w:tab/>
      </w:r>
      <w:r w:rsidR="008D091F">
        <w:rPr>
          <w:noProof/>
        </w:rPr>
        <w:fldChar w:fldCharType="begin"/>
      </w:r>
      <w:r>
        <w:rPr>
          <w:noProof/>
        </w:rPr>
        <w:instrText xml:space="preserve"> PAGEREF _Toc200775850 \h </w:instrText>
      </w:r>
      <w:r w:rsidR="008D091F">
        <w:rPr>
          <w:noProof/>
        </w:rPr>
      </w:r>
      <w:r w:rsidR="008D091F">
        <w:rPr>
          <w:noProof/>
        </w:rPr>
        <w:fldChar w:fldCharType="separate"/>
      </w:r>
      <w:r w:rsidR="00581181">
        <w:rPr>
          <w:noProof/>
        </w:rPr>
        <w:t>10</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8.</w:t>
      </w:r>
      <w:r>
        <w:rPr>
          <w:i w:val="0"/>
          <w:iCs w:val="0"/>
          <w:noProof/>
          <w:sz w:val="24"/>
          <w:szCs w:val="24"/>
          <w:lang w:eastAsia="en-US"/>
        </w:rPr>
        <w:tab/>
      </w:r>
      <w:r w:rsidRPr="00D45962">
        <w:rPr>
          <w:rFonts w:eastAsia="Arial Unicode MS"/>
          <w:noProof/>
        </w:rPr>
        <w:t>Clarification of Bidding Documents</w:t>
      </w:r>
      <w:r>
        <w:rPr>
          <w:noProof/>
        </w:rPr>
        <w:tab/>
      </w:r>
      <w:r w:rsidR="008D091F">
        <w:rPr>
          <w:noProof/>
        </w:rPr>
        <w:fldChar w:fldCharType="begin"/>
      </w:r>
      <w:r>
        <w:rPr>
          <w:noProof/>
        </w:rPr>
        <w:instrText xml:space="preserve"> PAGEREF _Toc200775851 \h </w:instrText>
      </w:r>
      <w:r w:rsidR="008D091F">
        <w:rPr>
          <w:noProof/>
        </w:rPr>
      </w:r>
      <w:r w:rsidR="008D091F">
        <w:rPr>
          <w:noProof/>
        </w:rPr>
        <w:fldChar w:fldCharType="separate"/>
      </w:r>
      <w:r w:rsidR="00581181">
        <w:rPr>
          <w:noProof/>
        </w:rPr>
        <w:t>10</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9.</w:t>
      </w:r>
      <w:r>
        <w:rPr>
          <w:i w:val="0"/>
          <w:iCs w:val="0"/>
          <w:noProof/>
          <w:sz w:val="24"/>
          <w:szCs w:val="24"/>
          <w:lang w:eastAsia="en-US"/>
        </w:rPr>
        <w:tab/>
      </w:r>
      <w:r w:rsidRPr="00D45962">
        <w:rPr>
          <w:rFonts w:eastAsia="Arial Unicode MS"/>
          <w:noProof/>
        </w:rPr>
        <w:t>Amendment of Bidding Documents</w:t>
      </w:r>
      <w:r>
        <w:rPr>
          <w:noProof/>
        </w:rPr>
        <w:tab/>
      </w:r>
      <w:r w:rsidR="008D091F">
        <w:rPr>
          <w:noProof/>
        </w:rPr>
        <w:fldChar w:fldCharType="begin"/>
      </w:r>
      <w:r>
        <w:rPr>
          <w:noProof/>
        </w:rPr>
        <w:instrText xml:space="preserve"> PAGEREF _Toc200775852 \h </w:instrText>
      </w:r>
      <w:r w:rsidR="008D091F">
        <w:rPr>
          <w:noProof/>
        </w:rPr>
      </w:r>
      <w:r w:rsidR="008D091F">
        <w:rPr>
          <w:noProof/>
        </w:rPr>
        <w:fldChar w:fldCharType="separate"/>
      </w:r>
      <w:r w:rsidR="00581181">
        <w:rPr>
          <w:noProof/>
        </w:rPr>
        <w:t>11</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D45962">
        <w:rPr>
          <w:rFonts w:ascii="Arial Unicode MS" w:eastAsia="Arial Unicode MS" w:hAnsi="Arial Unicode MS" w:cs="Arial Unicode MS"/>
          <w:noProof/>
        </w:rPr>
        <w:t>C.</w:t>
      </w:r>
      <w:r>
        <w:rPr>
          <w:b w:val="0"/>
          <w:bCs w:val="0"/>
          <w:noProof/>
          <w:sz w:val="24"/>
          <w:szCs w:val="24"/>
          <w:lang w:eastAsia="en-US"/>
        </w:rPr>
        <w:tab/>
      </w:r>
      <w:r w:rsidRPr="00D45962">
        <w:rPr>
          <w:rFonts w:eastAsia="Arial Unicode MS"/>
          <w:noProof/>
        </w:rPr>
        <w:t>Preparation of Bids</w:t>
      </w:r>
      <w:r>
        <w:rPr>
          <w:noProof/>
        </w:rPr>
        <w:tab/>
      </w:r>
      <w:r w:rsidR="008D091F">
        <w:rPr>
          <w:noProof/>
        </w:rPr>
        <w:fldChar w:fldCharType="begin"/>
      </w:r>
      <w:r>
        <w:rPr>
          <w:noProof/>
        </w:rPr>
        <w:instrText xml:space="preserve"> PAGEREF _Toc200775853 \h </w:instrText>
      </w:r>
      <w:r w:rsidR="008D091F">
        <w:rPr>
          <w:noProof/>
        </w:rPr>
      </w:r>
      <w:r w:rsidR="008D091F">
        <w:rPr>
          <w:noProof/>
        </w:rPr>
        <w:fldChar w:fldCharType="separate"/>
      </w:r>
      <w:r w:rsidR="00581181">
        <w:rPr>
          <w:noProof/>
        </w:rPr>
        <w:t>11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10.</w:t>
      </w:r>
      <w:r>
        <w:rPr>
          <w:i w:val="0"/>
          <w:iCs w:val="0"/>
          <w:noProof/>
          <w:sz w:val="24"/>
          <w:szCs w:val="24"/>
          <w:lang w:eastAsia="en-US"/>
        </w:rPr>
        <w:tab/>
      </w:r>
      <w:r w:rsidRPr="00D45962">
        <w:rPr>
          <w:rFonts w:eastAsia="Arial Unicode MS"/>
          <w:noProof/>
        </w:rPr>
        <w:t>Cost of Bidding</w:t>
      </w:r>
      <w:r>
        <w:rPr>
          <w:noProof/>
        </w:rPr>
        <w:tab/>
      </w:r>
      <w:r w:rsidR="008D091F">
        <w:rPr>
          <w:noProof/>
        </w:rPr>
        <w:fldChar w:fldCharType="begin"/>
      </w:r>
      <w:r>
        <w:rPr>
          <w:noProof/>
        </w:rPr>
        <w:instrText xml:space="preserve"> PAGEREF _Toc200775854 \h </w:instrText>
      </w:r>
      <w:r w:rsidR="008D091F">
        <w:rPr>
          <w:noProof/>
        </w:rPr>
      </w:r>
      <w:r w:rsidR="008D091F">
        <w:rPr>
          <w:noProof/>
        </w:rPr>
        <w:fldChar w:fldCharType="separate"/>
      </w:r>
      <w:r w:rsidR="00581181">
        <w:rPr>
          <w:noProof/>
        </w:rPr>
        <w:t>11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11.</w:t>
      </w:r>
      <w:r>
        <w:rPr>
          <w:i w:val="0"/>
          <w:iCs w:val="0"/>
          <w:noProof/>
          <w:sz w:val="24"/>
          <w:szCs w:val="24"/>
          <w:lang w:eastAsia="en-US"/>
        </w:rPr>
        <w:tab/>
      </w:r>
      <w:r w:rsidRPr="00D45962">
        <w:rPr>
          <w:rFonts w:eastAsia="Arial Unicode MS"/>
          <w:noProof/>
        </w:rPr>
        <w:t>Language of Bid</w:t>
      </w:r>
      <w:r>
        <w:rPr>
          <w:noProof/>
        </w:rPr>
        <w:tab/>
      </w:r>
      <w:r w:rsidR="008D091F">
        <w:rPr>
          <w:noProof/>
        </w:rPr>
        <w:fldChar w:fldCharType="begin"/>
      </w:r>
      <w:r>
        <w:rPr>
          <w:noProof/>
        </w:rPr>
        <w:instrText xml:space="preserve"> PAGEREF _Toc200775855 \h </w:instrText>
      </w:r>
      <w:r w:rsidR="008D091F">
        <w:rPr>
          <w:noProof/>
        </w:rPr>
      </w:r>
      <w:r w:rsidR="008D091F">
        <w:rPr>
          <w:noProof/>
        </w:rPr>
        <w:fldChar w:fldCharType="separate"/>
      </w:r>
      <w:r w:rsidR="00581181">
        <w:rPr>
          <w:noProof/>
        </w:rPr>
        <w:t>11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12.</w:t>
      </w:r>
      <w:r>
        <w:rPr>
          <w:i w:val="0"/>
          <w:iCs w:val="0"/>
          <w:noProof/>
          <w:sz w:val="24"/>
          <w:szCs w:val="24"/>
          <w:lang w:eastAsia="en-US"/>
        </w:rPr>
        <w:tab/>
      </w:r>
      <w:r w:rsidRPr="00D45962">
        <w:rPr>
          <w:rFonts w:eastAsia="Arial Unicode MS"/>
          <w:noProof/>
        </w:rPr>
        <w:t>Documents Comprising the Bid</w:t>
      </w:r>
      <w:r>
        <w:rPr>
          <w:noProof/>
        </w:rPr>
        <w:tab/>
      </w:r>
      <w:r w:rsidR="008D091F">
        <w:rPr>
          <w:noProof/>
        </w:rPr>
        <w:fldChar w:fldCharType="begin"/>
      </w:r>
      <w:r>
        <w:rPr>
          <w:noProof/>
        </w:rPr>
        <w:instrText xml:space="preserve"> PAGEREF _Toc200775856 \h </w:instrText>
      </w:r>
      <w:r w:rsidR="008D091F">
        <w:rPr>
          <w:noProof/>
        </w:rPr>
      </w:r>
      <w:r w:rsidR="008D091F">
        <w:rPr>
          <w:noProof/>
        </w:rPr>
        <w:fldChar w:fldCharType="separate"/>
      </w:r>
      <w:r w:rsidR="00581181">
        <w:rPr>
          <w:noProof/>
        </w:rPr>
        <w:t>11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13.</w:t>
      </w:r>
      <w:r>
        <w:rPr>
          <w:i w:val="0"/>
          <w:iCs w:val="0"/>
          <w:noProof/>
          <w:sz w:val="24"/>
          <w:szCs w:val="24"/>
          <w:lang w:eastAsia="en-US"/>
        </w:rPr>
        <w:tab/>
      </w:r>
      <w:r w:rsidRPr="00D45962">
        <w:rPr>
          <w:rFonts w:eastAsia="Arial Unicode MS"/>
          <w:noProof/>
        </w:rPr>
        <w:t>Bid Submission Sheet</w:t>
      </w:r>
      <w:r>
        <w:rPr>
          <w:noProof/>
        </w:rPr>
        <w:tab/>
      </w:r>
      <w:r w:rsidR="008D091F">
        <w:rPr>
          <w:noProof/>
        </w:rPr>
        <w:fldChar w:fldCharType="begin"/>
      </w:r>
      <w:r>
        <w:rPr>
          <w:noProof/>
        </w:rPr>
        <w:instrText xml:space="preserve"> PAGEREF _Toc200775857 \h </w:instrText>
      </w:r>
      <w:r w:rsidR="008D091F">
        <w:rPr>
          <w:noProof/>
        </w:rPr>
      </w:r>
      <w:r w:rsidR="008D091F">
        <w:rPr>
          <w:noProof/>
        </w:rPr>
        <w:fldChar w:fldCharType="separate"/>
      </w:r>
      <w:r w:rsidR="00581181">
        <w:rPr>
          <w:noProof/>
        </w:rPr>
        <w:t>12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bCs/>
          <w:noProof/>
        </w:rPr>
        <w:t>14.</w:t>
      </w:r>
      <w:r>
        <w:rPr>
          <w:i w:val="0"/>
          <w:iCs w:val="0"/>
          <w:noProof/>
          <w:sz w:val="24"/>
          <w:szCs w:val="24"/>
          <w:lang w:eastAsia="en-US"/>
        </w:rPr>
        <w:tab/>
      </w:r>
      <w:r w:rsidRPr="00D45962">
        <w:rPr>
          <w:rFonts w:eastAsia="Arial Unicode MS"/>
          <w:bCs/>
          <w:noProof/>
        </w:rPr>
        <w:t>Price Schedules</w:t>
      </w:r>
      <w:r>
        <w:rPr>
          <w:noProof/>
        </w:rPr>
        <w:tab/>
      </w:r>
      <w:r w:rsidR="008D091F">
        <w:rPr>
          <w:noProof/>
        </w:rPr>
        <w:fldChar w:fldCharType="begin"/>
      </w:r>
      <w:r>
        <w:rPr>
          <w:noProof/>
        </w:rPr>
        <w:instrText xml:space="preserve"> PAGEREF _Toc200775858 \h </w:instrText>
      </w:r>
      <w:r w:rsidR="008D091F">
        <w:rPr>
          <w:noProof/>
        </w:rPr>
      </w:r>
      <w:r w:rsidR="008D091F">
        <w:rPr>
          <w:noProof/>
        </w:rPr>
        <w:fldChar w:fldCharType="separate"/>
      </w:r>
      <w:r w:rsidR="00581181">
        <w:rPr>
          <w:noProof/>
        </w:rPr>
        <w:t>12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15.</w:t>
      </w:r>
      <w:r>
        <w:rPr>
          <w:i w:val="0"/>
          <w:iCs w:val="0"/>
          <w:noProof/>
          <w:sz w:val="24"/>
          <w:szCs w:val="24"/>
          <w:lang w:eastAsia="en-US"/>
        </w:rPr>
        <w:tab/>
      </w:r>
      <w:r w:rsidRPr="00D45962">
        <w:rPr>
          <w:rFonts w:eastAsia="Arial Unicode MS"/>
          <w:noProof/>
        </w:rPr>
        <w:t>Alternative Bids</w:t>
      </w:r>
      <w:r>
        <w:rPr>
          <w:noProof/>
        </w:rPr>
        <w:tab/>
      </w:r>
      <w:r w:rsidR="008D091F">
        <w:rPr>
          <w:noProof/>
        </w:rPr>
        <w:fldChar w:fldCharType="begin"/>
      </w:r>
      <w:r>
        <w:rPr>
          <w:noProof/>
        </w:rPr>
        <w:instrText xml:space="preserve"> PAGEREF _Toc200775859 \h </w:instrText>
      </w:r>
      <w:r w:rsidR="008D091F">
        <w:rPr>
          <w:noProof/>
        </w:rPr>
      </w:r>
      <w:r w:rsidR="008D091F">
        <w:rPr>
          <w:noProof/>
        </w:rPr>
        <w:fldChar w:fldCharType="separate"/>
      </w:r>
      <w:r w:rsidR="00581181">
        <w:rPr>
          <w:noProof/>
        </w:rPr>
        <w:t>12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16.</w:t>
      </w:r>
      <w:r>
        <w:rPr>
          <w:i w:val="0"/>
          <w:iCs w:val="0"/>
          <w:noProof/>
          <w:sz w:val="24"/>
          <w:szCs w:val="24"/>
          <w:lang w:eastAsia="en-US"/>
        </w:rPr>
        <w:tab/>
      </w:r>
      <w:r w:rsidRPr="00D45962">
        <w:rPr>
          <w:rFonts w:eastAsia="Arial Unicode MS"/>
          <w:noProof/>
        </w:rPr>
        <w:t>Bid Prices and Discounts</w:t>
      </w:r>
      <w:r>
        <w:rPr>
          <w:noProof/>
        </w:rPr>
        <w:tab/>
      </w:r>
      <w:r w:rsidR="008D091F">
        <w:rPr>
          <w:noProof/>
        </w:rPr>
        <w:fldChar w:fldCharType="begin"/>
      </w:r>
      <w:r>
        <w:rPr>
          <w:noProof/>
        </w:rPr>
        <w:instrText xml:space="preserve"> PAGEREF _Toc200775860 \h </w:instrText>
      </w:r>
      <w:r w:rsidR="008D091F">
        <w:rPr>
          <w:noProof/>
        </w:rPr>
      </w:r>
      <w:r w:rsidR="008D091F">
        <w:rPr>
          <w:noProof/>
        </w:rPr>
        <w:fldChar w:fldCharType="separate"/>
      </w:r>
      <w:r w:rsidR="00581181">
        <w:rPr>
          <w:noProof/>
        </w:rPr>
        <w:t>12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bCs/>
          <w:noProof/>
        </w:rPr>
        <w:t>17.</w:t>
      </w:r>
      <w:r>
        <w:rPr>
          <w:i w:val="0"/>
          <w:iCs w:val="0"/>
          <w:noProof/>
          <w:sz w:val="24"/>
          <w:szCs w:val="24"/>
          <w:lang w:eastAsia="en-US"/>
        </w:rPr>
        <w:tab/>
      </w:r>
      <w:r w:rsidRPr="00D45962">
        <w:rPr>
          <w:rFonts w:eastAsia="Arial Unicode MS"/>
          <w:bCs/>
          <w:noProof/>
        </w:rPr>
        <w:t>Price Variation</w:t>
      </w:r>
      <w:r>
        <w:rPr>
          <w:noProof/>
        </w:rPr>
        <w:tab/>
      </w:r>
      <w:r w:rsidR="008D091F">
        <w:rPr>
          <w:noProof/>
        </w:rPr>
        <w:fldChar w:fldCharType="begin"/>
      </w:r>
      <w:r>
        <w:rPr>
          <w:noProof/>
        </w:rPr>
        <w:instrText xml:space="preserve"> PAGEREF _Toc200775861 \h </w:instrText>
      </w:r>
      <w:r w:rsidR="008D091F">
        <w:rPr>
          <w:noProof/>
        </w:rPr>
      </w:r>
      <w:r w:rsidR="008D091F">
        <w:rPr>
          <w:noProof/>
        </w:rPr>
        <w:fldChar w:fldCharType="separate"/>
      </w:r>
      <w:r w:rsidR="00581181">
        <w:rPr>
          <w:noProof/>
        </w:rPr>
        <w:t>14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bCs/>
          <w:noProof/>
        </w:rPr>
        <w:t>18.</w:t>
      </w:r>
      <w:r>
        <w:rPr>
          <w:i w:val="0"/>
          <w:iCs w:val="0"/>
          <w:noProof/>
          <w:sz w:val="24"/>
          <w:szCs w:val="24"/>
          <w:lang w:eastAsia="en-US"/>
        </w:rPr>
        <w:tab/>
      </w:r>
      <w:r w:rsidRPr="00D45962">
        <w:rPr>
          <w:rFonts w:eastAsia="Arial Unicode MS"/>
          <w:bCs/>
          <w:noProof/>
        </w:rPr>
        <w:t>Currencies of Bid</w:t>
      </w:r>
      <w:r>
        <w:rPr>
          <w:noProof/>
        </w:rPr>
        <w:tab/>
      </w:r>
      <w:r w:rsidR="008D091F">
        <w:rPr>
          <w:noProof/>
        </w:rPr>
        <w:fldChar w:fldCharType="begin"/>
      </w:r>
      <w:r>
        <w:rPr>
          <w:noProof/>
        </w:rPr>
        <w:instrText xml:space="preserve"> PAGEREF _Toc200775862 \h </w:instrText>
      </w:r>
      <w:r w:rsidR="008D091F">
        <w:rPr>
          <w:noProof/>
        </w:rPr>
      </w:r>
      <w:r w:rsidR="008D091F">
        <w:rPr>
          <w:noProof/>
        </w:rPr>
        <w:fldChar w:fldCharType="separate"/>
      </w:r>
      <w:r w:rsidR="00581181">
        <w:rPr>
          <w:noProof/>
        </w:rPr>
        <w:t>14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19.</w:t>
      </w:r>
      <w:r>
        <w:rPr>
          <w:i w:val="0"/>
          <w:iCs w:val="0"/>
          <w:noProof/>
          <w:sz w:val="24"/>
          <w:szCs w:val="24"/>
          <w:lang w:eastAsia="en-US"/>
        </w:rPr>
        <w:tab/>
      </w:r>
      <w:r w:rsidRPr="00D45962">
        <w:rPr>
          <w:rFonts w:eastAsia="Arial Unicode MS"/>
          <w:noProof/>
        </w:rPr>
        <w:t>Documents Establishing the Eligibility of the Bidder</w:t>
      </w:r>
      <w:r>
        <w:rPr>
          <w:noProof/>
        </w:rPr>
        <w:tab/>
      </w:r>
      <w:r w:rsidR="008D091F">
        <w:rPr>
          <w:noProof/>
        </w:rPr>
        <w:fldChar w:fldCharType="begin"/>
      </w:r>
      <w:r>
        <w:rPr>
          <w:noProof/>
        </w:rPr>
        <w:instrText xml:space="preserve"> PAGEREF _Toc200775863 \h </w:instrText>
      </w:r>
      <w:r w:rsidR="008D091F">
        <w:rPr>
          <w:noProof/>
        </w:rPr>
      </w:r>
      <w:r w:rsidR="008D091F">
        <w:rPr>
          <w:noProof/>
        </w:rPr>
        <w:fldChar w:fldCharType="separate"/>
      </w:r>
      <w:r w:rsidR="00581181">
        <w:rPr>
          <w:noProof/>
        </w:rPr>
        <w:t>14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bCs/>
          <w:noProof/>
        </w:rPr>
        <w:t>20.</w:t>
      </w:r>
      <w:r>
        <w:rPr>
          <w:i w:val="0"/>
          <w:iCs w:val="0"/>
          <w:noProof/>
          <w:sz w:val="24"/>
          <w:szCs w:val="24"/>
          <w:lang w:eastAsia="en-US"/>
        </w:rPr>
        <w:tab/>
      </w:r>
      <w:r w:rsidRPr="00D45962">
        <w:rPr>
          <w:bCs/>
          <w:noProof/>
        </w:rPr>
        <w:t>Documents Establishing the Eligibility of the Goods and Related Services</w:t>
      </w:r>
      <w:r>
        <w:rPr>
          <w:noProof/>
        </w:rPr>
        <w:tab/>
      </w:r>
      <w:r w:rsidR="008D091F">
        <w:rPr>
          <w:noProof/>
        </w:rPr>
        <w:fldChar w:fldCharType="begin"/>
      </w:r>
      <w:r>
        <w:rPr>
          <w:noProof/>
        </w:rPr>
        <w:instrText xml:space="preserve"> PAGEREF _Toc200775864 \h </w:instrText>
      </w:r>
      <w:r w:rsidR="008D091F">
        <w:rPr>
          <w:noProof/>
        </w:rPr>
      </w:r>
      <w:r w:rsidR="008D091F">
        <w:rPr>
          <w:noProof/>
        </w:rPr>
        <w:fldChar w:fldCharType="separate"/>
      </w:r>
      <w:r w:rsidR="00581181">
        <w:rPr>
          <w:noProof/>
        </w:rPr>
        <w:t>14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bCs/>
          <w:noProof/>
        </w:rPr>
        <w:t>21.</w:t>
      </w:r>
      <w:r>
        <w:rPr>
          <w:i w:val="0"/>
          <w:iCs w:val="0"/>
          <w:noProof/>
          <w:sz w:val="24"/>
          <w:szCs w:val="24"/>
          <w:lang w:eastAsia="en-US"/>
        </w:rPr>
        <w:tab/>
      </w:r>
      <w:r w:rsidRPr="00D45962">
        <w:rPr>
          <w:bCs/>
          <w:noProof/>
        </w:rPr>
        <w:t>Documents Establishing the Conformity of the Goods and Related Services</w:t>
      </w:r>
      <w:r>
        <w:rPr>
          <w:noProof/>
        </w:rPr>
        <w:tab/>
      </w:r>
      <w:r w:rsidR="008D091F">
        <w:rPr>
          <w:noProof/>
        </w:rPr>
        <w:fldChar w:fldCharType="begin"/>
      </w:r>
      <w:r>
        <w:rPr>
          <w:noProof/>
        </w:rPr>
        <w:instrText xml:space="preserve"> PAGEREF _Toc200775865 \h </w:instrText>
      </w:r>
      <w:r w:rsidR="008D091F">
        <w:rPr>
          <w:noProof/>
        </w:rPr>
      </w:r>
      <w:r w:rsidR="008D091F">
        <w:rPr>
          <w:noProof/>
        </w:rPr>
        <w:fldChar w:fldCharType="separate"/>
      </w:r>
      <w:r w:rsidR="00581181">
        <w:rPr>
          <w:noProof/>
        </w:rPr>
        <w:t>15</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22.</w:t>
      </w:r>
      <w:r>
        <w:rPr>
          <w:i w:val="0"/>
          <w:iCs w:val="0"/>
          <w:noProof/>
          <w:sz w:val="24"/>
          <w:szCs w:val="24"/>
          <w:lang w:eastAsia="en-US"/>
        </w:rPr>
        <w:tab/>
      </w:r>
      <w:r w:rsidRPr="00D45962">
        <w:rPr>
          <w:rFonts w:eastAsia="Arial Unicode MS"/>
          <w:noProof/>
        </w:rPr>
        <w:t>Documents Establishing the Qualifications of the Bidder</w:t>
      </w:r>
      <w:r>
        <w:rPr>
          <w:noProof/>
        </w:rPr>
        <w:tab/>
      </w:r>
      <w:r w:rsidR="008D091F">
        <w:rPr>
          <w:noProof/>
        </w:rPr>
        <w:fldChar w:fldCharType="begin"/>
      </w:r>
      <w:r>
        <w:rPr>
          <w:noProof/>
        </w:rPr>
        <w:instrText xml:space="preserve"> PAGEREF _Toc200775866 \h </w:instrText>
      </w:r>
      <w:r w:rsidR="008D091F">
        <w:rPr>
          <w:noProof/>
        </w:rPr>
      </w:r>
      <w:r w:rsidR="008D091F">
        <w:rPr>
          <w:noProof/>
        </w:rPr>
        <w:fldChar w:fldCharType="separate"/>
      </w:r>
      <w:r w:rsidR="00581181">
        <w:rPr>
          <w:noProof/>
        </w:rPr>
        <w:t>15</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lastRenderedPageBreak/>
        <w:t>23.</w:t>
      </w:r>
      <w:r>
        <w:rPr>
          <w:i w:val="0"/>
          <w:iCs w:val="0"/>
          <w:noProof/>
          <w:sz w:val="24"/>
          <w:szCs w:val="24"/>
          <w:lang w:eastAsia="en-US"/>
        </w:rPr>
        <w:tab/>
      </w:r>
      <w:r w:rsidRPr="00D45962">
        <w:rPr>
          <w:rFonts w:eastAsia="Arial Unicode MS"/>
          <w:noProof/>
        </w:rPr>
        <w:t>Period of Validity of Bids</w:t>
      </w:r>
      <w:r>
        <w:rPr>
          <w:noProof/>
        </w:rPr>
        <w:tab/>
      </w:r>
      <w:r w:rsidR="008D091F">
        <w:rPr>
          <w:noProof/>
        </w:rPr>
        <w:fldChar w:fldCharType="begin"/>
      </w:r>
      <w:r>
        <w:rPr>
          <w:noProof/>
        </w:rPr>
        <w:instrText xml:space="preserve"> PAGEREF _Toc200775867 \h </w:instrText>
      </w:r>
      <w:r w:rsidR="008D091F">
        <w:rPr>
          <w:noProof/>
        </w:rPr>
      </w:r>
      <w:r w:rsidR="008D091F">
        <w:rPr>
          <w:noProof/>
        </w:rPr>
        <w:fldChar w:fldCharType="separate"/>
      </w:r>
      <w:r w:rsidR="00581181">
        <w:rPr>
          <w:noProof/>
        </w:rPr>
        <w:t>16</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24.</w:t>
      </w:r>
      <w:r>
        <w:rPr>
          <w:i w:val="0"/>
          <w:iCs w:val="0"/>
          <w:noProof/>
          <w:sz w:val="24"/>
          <w:szCs w:val="24"/>
          <w:lang w:eastAsia="en-US"/>
        </w:rPr>
        <w:tab/>
      </w:r>
      <w:r w:rsidRPr="00D45962">
        <w:rPr>
          <w:rFonts w:eastAsia="Arial Unicode MS"/>
          <w:noProof/>
        </w:rPr>
        <w:t>Bid Security</w:t>
      </w:r>
      <w:r>
        <w:rPr>
          <w:noProof/>
        </w:rPr>
        <w:tab/>
      </w:r>
      <w:r w:rsidR="008D091F">
        <w:rPr>
          <w:noProof/>
        </w:rPr>
        <w:fldChar w:fldCharType="begin"/>
      </w:r>
      <w:r>
        <w:rPr>
          <w:noProof/>
        </w:rPr>
        <w:instrText xml:space="preserve"> PAGEREF _Toc200775868 \h </w:instrText>
      </w:r>
      <w:r w:rsidR="008D091F">
        <w:rPr>
          <w:noProof/>
        </w:rPr>
      </w:r>
      <w:r w:rsidR="008D091F">
        <w:rPr>
          <w:noProof/>
        </w:rPr>
        <w:fldChar w:fldCharType="separate"/>
      </w:r>
      <w:r w:rsidR="00581181">
        <w:rPr>
          <w:noProof/>
        </w:rPr>
        <w:t>16</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25.</w:t>
      </w:r>
      <w:r>
        <w:rPr>
          <w:i w:val="0"/>
          <w:iCs w:val="0"/>
          <w:noProof/>
          <w:sz w:val="24"/>
          <w:szCs w:val="24"/>
          <w:lang w:eastAsia="en-US"/>
        </w:rPr>
        <w:tab/>
      </w:r>
      <w:r w:rsidRPr="00D45962">
        <w:rPr>
          <w:rFonts w:eastAsia="Arial Unicode MS"/>
          <w:noProof/>
        </w:rPr>
        <w:t>Format and Signing of Bid</w:t>
      </w:r>
      <w:r>
        <w:rPr>
          <w:noProof/>
        </w:rPr>
        <w:tab/>
      </w:r>
      <w:r w:rsidR="008D091F">
        <w:rPr>
          <w:noProof/>
        </w:rPr>
        <w:fldChar w:fldCharType="begin"/>
      </w:r>
      <w:r>
        <w:rPr>
          <w:noProof/>
        </w:rPr>
        <w:instrText xml:space="preserve"> PAGEREF _Toc200775869 \h </w:instrText>
      </w:r>
      <w:r w:rsidR="008D091F">
        <w:rPr>
          <w:noProof/>
        </w:rPr>
      </w:r>
      <w:r w:rsidR="008D091F">
        <w:rPr>
          <w:noProof/>
        </w:rPr>
        <w:fldChar w:fldCharType="separate"/>
      </w:r>
      <w:r w:rsidR="00581181">
        <w:rPr>
          <w:noProof/>
        </w:rPr>
        <w:t>18</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D45962">
        <w:rPr>
          <w:rFonts w:ascii="Arial Unicode MS" w:eastAsia="Arial Unicode MS" w:hAnsi="Arial Unicode MS" w:cs="Arial Unicode MS"/>
          <w:noProof/>
        </w:rPr>
        <w:t>D.</w:t>
      </w:r>
      <w:r>
        <w:rPr>
          <w:b w:val="0"/>
          <w:bCs w:val="0"/>
          <w:noProof/>
          <w:sz w:val="24"/>
          <w:szCs w:val="24"/>
          <w:lang w:eastAsia="en-US"/>
        </w:rPr>
        <w:tab/>
      </w:r>
      <w:r w:rsidRPr="00D45962">
        <w:rPr>
          <w:rFonts w:eastAsia="Arial Unicode MS"/>
          <w:noProof/>
        </w:rPr>
        <w:t>Submission and Opening of Bids</w:t>
      </w:r>
      <w:r>
        <w:rPr>
          <w:noProof/>
        </w:rPr>
        <w:tab/>
      </w:r>
      <w:r w:rsidR="008D091F">
        <w:rPr>
          <w:noProof/>
        </w:rPr>
        <w:fldChar w:fldCharType="begin"/>
      </w:r>
      <w:r>
        <w:rPr>
          <w:noProof/>
        </w:rPr>
        <w:instrText xml:space="preserve"> PAGEREF _Toc200775870 \h </w:instrText>
      </w:r>
      <w:r w:rsidR="008D091F">
        <w:rPr>
          <w:noProof/>
        </w:rPr>
      </w:r>
      <w:r w:rsidR="008D091F">
        <w:rPr>
          <w:noProof/>
        </w:rPr>
        <w:fldChar w:fldCharType="separate"/>
      </w:r>
      <w:r w:rsidR="00581181">
        <w:rPr>
          <w:noProof/>
        </w:rPr>
        <w:t>18</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26.</w:t>
      </w:r>
      <w:r>
        <w:rPr>
          <w:i w:val="0"/>
          <w:iCs w:val="0"/>
          <w:noProof/>
          <w:sz w:val="24"/>
          <w:szCs w:val="24"/>
          <w:lang w:eastAsia="en-US"/>
        </w:rPr>
        <w:tab/>
      </w:r>
      <w:r w:rsidRPr="00D45962">
        <w:rPr>
          <w:rFonts w:eastAsia="Arial Unicode MS"/>
          <w:noProof/>
        </w:rPr>
        <w:t>Submission, Sealing and Marking of Bids</w:t>
      </w:r>
      <w:r>
        <w:rPr>
          <w:noProof/>
        </w:rPr>
        <w:tab/>
      </w:r>
      <w:r w:rsidR="008D091F">
        <w:rPr>
          <w:noProof/>
        </w:rPr>
        <w:fldChar w:fldCharType="begin"/>
      </w:r>
      <w:r>
        <w:rPr>
          <w:noProof/>
        </w:rPr>
        <w:instrText xml:space="preserve"> PAGEREF _Toc200775871 \h </w:instrText>
      </w:r>
      <w:r w:rsidR="008D091F">
        <w:rPr>
          <w:noProof/>
        </w:rPr>
      </w:r>
      <w:r w:rsidR="008D091F">
        <w:rPr>
          <w:noProof/>
        </w:rPr>
        <w:fldChar w:fldCharType="separate"/>
      </w:r>
      <w:r w:rsidR="00581181">
        <w:rPr>
          <w:noProof/>
        </w:rPr>
        <w:t>18</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27.</w:t>
      </w:r>
      <w:r>
        <w:rPr>
          <w:i w:val="0"/>
          <w:iCs w:val="0"/>
          <w:noProof/>
          <w:sz w:val="24"/>
          <w:szCs w:val="24"/>
          <w:lang w:eastAsia="en-US"/>
        </w:rPr>
        <w:tab/>
      </w:r>
      <w:r w:rsidRPr="00D45962">
        <w:rPr>
          <w:rFonts w:eastAsia="Arial Unicode MS"/>
          <w:noProof/>
        </w:rPr>
        <w:t>Deadline for Submission of Bids</w:t>
      </w:r>
      <w:r>
        <w:rPr>
          <w:noProof/>
        </w:rPr>
        <w:tab/>
      </w:r>
      <w:r w:rsidR="008D091F">
        <w:rPr>
          <w:noProof/>
        </w:rPr>
        <w:fldChar w:fldCharType="begin"/>
      </w:r>
      <w:r>
        <w:rPr>
          <w:noProof/>
        </w:rPr>
        <w:instrText xml:space="preserve"> PAGEREF _Toc200775872 \h </w:instrText>
      </w:r>
      <w:r w:rsidR="008D091F">
        <w:rPr>
          <w:noProof/>
        </w:rPr>
      </w:r>
      <w:r w:rsidR="008D091F">
        <w:rPr>
          <w:noProof/>
        </w:rPr>
        <w:fldChar w:fldCharType="separate"/>
      </w:r>
      <w:r w:rsidR="00581181">
        <w:rPr>
          <w:noProof/>
        </w:rPr>
        <w:t>19</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28.</w:t>
      </w:r>
      <w:r>
        <w:rPr>
          <w:i w:val="0"/>
          <w:iCs w:val="0"/>
          <w:noProof/>
          <w:sz w:val="24"/>
          <w:szCs w:val="24"/>
          <w:lang w:eastAsia="en-US"/>
        </w:rPr>
        <w:tab/>
      </w:r>
      <w:r w:rsidRPr="00D45962">
        <w:rPr>
          <w:rFonts w:eastAsia="Arial Unicode MS"/>
          <w:noProof/>
        </w:rPr>
        <w:t>Late Bids</w:t>
      </w:r>
      <w:r>
        <w:rPr>
          <w:noProof/>
        </w:rPr>
        <w:tab/>
      </w:r>
      <w:r w:rsidR="008D091F">
        <w:rPr>
          <w:noProof/>
        </w:rPr>
        <w:fldChar w:fldCharType="begin"/>
      </w:r>
      <w:r>
        <w:rPr>
          <w:noProof/>
        </w:rPr>
        <w:instrText xml:space="preserve"> PAGEREF _Toc200775873 \h </w:instrText>
      </w:r>
      <w:r w:rsidR="008D091F">
        <w:rPr>
          <w:noProof/>
        </w:rPr>
      </w:r>
      <w:r w:rsidR="008D091F">
        <w:rPr>
          <w:noProof/>
        </w:rPr>
        <w:fldChar w:fldCharType="separate"/>
      </w:r>
      <w:r w:rsidR="00581181">
        <w:rPr>
          <w:noProof/>
        </w:rPr>
        <w:t>19</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29.</w:t>
      </w:r>
      <w:r>
        <w:rPr>
          <w:i w:val="0"/>
          <w:iCs w:val="0"/>
          <w:noProof/>
          <w:sz w:val="24"/>
          <w:szCs w:val="24"/>
          <w:lang w:eastAsia="en-US"/>
        </w:rPr>
        <w:tab/>
      </w:r>
      <w:r w:rsidRPr="00D45962">
        <w:rPr>
          <w:rFonts w:eastAsia="Arial Unicode MS"/>
          <w:noProof/>
        </w:rPr>
        <w:t>Withdrawal, Substitution and Modification of Bids</w:t>
      </w:r>
      <w:r>
        <w:rPr>
          <w:noProof/>
        </w:rPr>
        <w:tab/>
      </w:r>
      <w:r w:rsidR="008D091F">
        <w:rPr>
          <w:noProof/>
        </w:rPr>
        <w:fldChar w:fldCharType="begin"/>
      </w:r>
      <w:r>
        <w:rPr>
          <w:noProof/>
        </w:rPr>
        <w:instrText xml:space="preserve"> PAGEREF _Toc200775874 \h </w:instrText>
      </w:r>
      <w:r w:rsidR="008D091F">
        <w:rPr>
          <w:noProof/>
        </w:rPr>
      </w:r>
      <w:r w:rsidR="008D091F">
        <w:rPr>
          <w:noProof/>
        </w:rPr>
        <w:fldChar w:fldCharType="separate"/>
      </w:r>
      <w:r w:rsidR="00581181">
        <w:rPr>
          <w:noProof/>
        </w:rPr>
        <w:t>19</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30.</w:t>
      </w:r>
      <w:r>
        <w:rPr>
          <w:i w:val="0"/>
          <w:iCs w:val="0"/>
          <w:noProof/>
          <w:sz w:val="24"/>
          <w:szCs w:val="24"/>
          <w:lang w:eastAsia="en-US"/>
        </w:rPr>
        <w:tab/>
      </w:r>
      <w:r w:rsidRPr="00D45962">
        <w:rPr>
          <w:rFonts w:eastAsia="Arial Unicode MS"/>
          <w:noProof/>
        </w:rPr>
        <w:t>Bid Opening</w:t>
      </w:r>
      <w:r>
        <w:rPr>
          <w:noProof/>
        </w:rPr>
        <w:tab/>
      </w:r>
      <w:r w:rsidR="008D091F">
        <w:rPr>
          <w:noProof/>
        </w:rPr>
        <w:fldChar w:fldCharType="begin"/>
      </w:r>
      <w:r>
        <w:rPr>
          <w:noProof/>
        </w:rPr>
        <w:instrText xml:space="preserve"> PAGEREF _Toc200775875 \h </w:instrText>
      </w:r>
      <w:r w:rsidR="008D091F">
        <w:rPr>
          <w:noProof/>
        </w:rPr>
      </w:r>
      <w:r w:rsidR="008D091F">
        <w:rPr>
          <w:noProof/>
        </w:rPr>
        <w:fldChar w:fldCharType="separate"/>
      </w:r>
      <w:r w:rsidR="00581181">
        <w:rPr>
          <w:noProof/>
        </w:rPr>
        <w:t>20</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D45962">
        <w:rPr>
          <w:rFonts w:ascii="Arial Unicode MS" w:eastAsia="Arial Unicode MS" w:hAnsi="Arial Unicode MS" w:cs="Arial Unicode MS"/>
          <w:noProof/>
        </w:rPr>
        <w:t>E.</w:t>
      </w:r>
      <w:r>
        <w:rPr>
          <w:b w:val="0"/>
          <w:bCs w:val="0"/>
          <w:noProof/>
          <w:sz w:val="24"/>
          <w:szCs w:val="24"/>
          <w:lang w:eastAsia="en-US"/>
        </w:rPr>
        <w:tab/>
      </w:r>
      <w:r w:rsidRPr="00D45962">
        <w:rPr>
          <w:rFonts w:eastAsia="Arial Unicode MS"/>
          <w:noProof/>
        </w:rPr>
        <w:t>Evaluation and Comparison of Bids</w:t>
      </w:r>
      <w:r>
        <w:rPr>
          <w:noProof/>
        </w:rPr>
        <w:tab/>
      </w:r>
      <w:r w:rsidR="008D091F">
        <w:rPr>
          <w:noProof/>
        </w:rPr>
        <w:fldChar w:fldCharType="begin"/>
      </w:r>
      <w:r>
        <w:rPr>
          <w:noProof/>
        </w:rPr>
        <w:instrText xml:space="preserve"> PAGEREF _Toc200775876 \h </w:instrText>
      </w:r>
      <w:r w:rsidR="008D091F">
        <w:rPr>
          <w:noProof/>
        </w:rPr>
      </w:r>
      <w:r w:rsidR="008D091F">
        <w:rPr>
          <w:noProof/>
        </w:rPr>
        <w:fldChar w:fldCharType="separate"/>
      </w:r>
      <w:r w:rsidR="00581181">
        <w:rPr>
          <w:noProof/>
        </w:rPr>
        <w:t>21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31.</w:t>
      </w:r>
      <w:r>
        <w:rPr>
          <w:i w:val="0"/>
          <w:iCs w:val="0"/>
          <w:noProof/>
          <w:sz w:val="24"/>
          <w:szCs w:val="24"/>
          <w:lang w:eastAsia="en-US"/>
        </w:rPr>
        <w:tab/>
      </w:r>
      <w:r w:rsidRPr="00D45962">
        <w:rPr>
          <w:rFonts w:eastAsia="Arial Unicode MS"/>
          <w:noProof/>
        </w:rPr>
        <w:t>Confidentiality</w:t>
      </w:r>
      <w:r>
        <w:rPr>
          <w:noProof/>
        </w:rPr>
        <w:tab/>
      </w:r>
      <w:r w:rsidR="008D091F">
        <w:rPr>
          <w:noProof/>
        </w:rPr>
        <w:fldChar w:fldCharType="begin"/>
      </w:r>
      <w:r>
        <w:rPr>
          <w:noProof/>
        </w:rPr>
        <w:instrText xml:space="preserve"> PAGEREF _Toc200775877 \h </w:instrText>
      </w:r>
      <w:r w:rsidR="008D091F">
        <w:rPr>
          <w:noProof/>
        </w:rPr>
      </w:r>
      <w:r w:rsidR="008D091F">
        <w:rPr>
          <w:noProof/>
        </w:rPr>
        <w:fldChar w:fldCharType="separate"/>
      </w:r>
      <w:r w:rsidR="00581181">
        <w:rPr>
          <w:noProof/>
        </w:rPr>
        <w:t>21</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32.</w:t>
      </w:r>
      <w:r>
        <w:rPr>
          <w:i w:val="0"/>
          <w:iCs w:val="0"/>
          <w:noProof/>
          <w:sz w:val="24"/>
          <w:szCs w:val="24"/>
          <w:lang w:eastAsia="en-US"/>
        </w:rPr>
        <w:tab/>
      </w:r>
      <w:r w:rsidRPr="00D45962">
        <w:rPr>
          <w:rFonts w:eastAsia="Arial Unicode MS"/>
          <w:noProof/>
        </w:rPr>
        <w:t>Clarification of Bids</w:t>
      </w:r>
      <w:r>
        <w:rPr>
          <w:noProof/>
        </w:rPr>
        <w:tab/>
      </w:r>
      <w:r w:rsidR="008D091F">
        <w:rPr>
          <w:noProof/>
        </w:rPr>
        <w:fldChar w:fldCharType="begin"/>
      </w:r>
      <w:r>
        <w:rPr>
          <w:noProof/>
        </w:rPr>
        <w:instrText xml:space="preserve"> PAGEREF _Toc200775878 \h </w:instrText>
      </w:r>
      <w:r w:rsidR="008D091F">
        <w:rPr>
          <w:noProof/>
        </w:rPr>
      </w:r>
      <w:r w:rsidR="008D091F">
        <w:rPr>
          <w:noProof/>
        </w:rPr>
        <w:fldChar w:fldCharType="separate"/>
      </w:r>
      <w:r w:rsidR="00581181">
        <w:rPr>
          <w:noProof/>
        </w:rPr>
        <w:t>22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33.</w:t>
      </w:r>
      <w:r>
        <w:rPr>
          <w:i w:val="0"/>
          <w:iCs w:val="0"/>
          <w:noProof/>
          <w:sz w:val="24"/>
          <w:szCs w:val="24"/>
          <w:lang w:eastAsia="en-US"/>
        </w:rPr>
        <w:tab/>
      </w:r>
      <w:r w:rsidRPr="00D45962">
        <w:rPr>
          <w:rFonts w:eastAsia="Arial Unicode MS"/>
          <w:noProof/>
        </w:rPr>
        <w:t>Responsiveness of Bids</w:t>
      </w:r>
      <w:r>
        <w:rPr>
          <w:noProof/>
        </w:rPr>
        <w:tab/>
      </w:r>
      <w:r w:rsidR="008D091F">
        <w:rPr>
          <w:noProof/>
        </w:rPr>
        <w:fldChar w:fldCharType="begin"/>
      </w:r>
      <w:r>
        <w:rPr>
          <w:noProof/>
        </w:rPr>
        <w:instrText xml:space="preserve"> PAGEREF _Toc200775879 \h </w:instrText>
      </w:r>
      <w:r w:rsidR="008D091F">
        <w:rPr>
          <w:noProof/>
        </w:rPr>
      </w:r>
      <w:r w:rsidR="008D091F">
        <w:rPr>
          <w:noProof/>
        </w:rPr>
        <w:fldChar w:fldCharType="separate"/>
      </w:r>
      <w:r w:rsidR="00581181">
        <w:rPr>
          <w:noProof/>
        </w:rPr>
        <w:t>22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34.</w:t>
      </w:r>
      <w:r>
        <w:rPr>
          <w:i w:val="0"/>
          <w:iCs w:val="0"/>
          <w:noProof/>
          <w:sz w:val="24"/>
          <w:szCs w:val="24"/>
          <w:lang w:eastAsia="en-US"/>
        </w:rPr>
        <w:tab/>
      </w:r>
      <w:r w:rsidRPr="00D45962">
        <w:rPr>
          <w:rFonts w:eastAsia="Arial Unicode MS"/>
          <w:noProof/>
        </w:rPr>
        <w:t>Nonconformities, Errors and Omissions</w:t>
      </w:r>
      <w:r>
        <w:rPr>
          <w:noProof/>
        </w:rPr>
        <w:tab/>
      </w:r>
      <w:r w:rsidR="008D091F">
        <w:rPr>
          <w:noProof/>
        </w:rPr>
        <w:fldChar w:fldCharType="begin"/>
      </w:r>
      <w:r>
        <w:rPr>
          <w:noProof/>
        </w:rPr>
        <w:instrText xml:space="preserve"> PAGEREF _Toc200775880 \h </w:instrText>
      </w:r>
      <w:r w:rsidR="008D091F">
        <w:rPr>
          <w:noProof/>
        </w:rPr>
      </w:r>
      <w:r w:rsidR="008D091F">
        <w:rPr>
          <w:noProof/>
        </w:rPr>
        <w:fldChar w:fldCharType="separate"/>
      </w:r>
      <w:r w:rsidR="00581181">
        <w:rPr>
          <w:noProof/>
        </w:rPr>
        <w:t>22</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bCs/>
          <w:noProof/>
        </w:rPr>
        <w:t>35.</w:t>
      </w:r>
      <w:r>
        <w:rPr>
          <w:i w:val="0"/>
          <w:iCs w:val="0"/>
          <w:noProof/>
          <w:sz w:val="24"/>
          <w:szCs w:val="24"/>
          <w:lang w:eastAsia="en-US"/>
        </w:rPr>
        <w:tab/>
      </w:r>
      <w:r w:rsidRPr="00D45962">
        <w:rPr>
          <w:rFonts w:eastAsia="Arial Unicode MS"/>
          <w:bCs/>
          <w:noProof/>
        </w:rPr>
        <w:t>Preliminary Examination of Bids</w:t>
      </w:r>
      <w:r>
        <w:rPr>
          <w:noProof/>
        </w:rPr>
        <w:tab/>
      </w:r>
      <w:r w:rsidR="008D091F">
        <w:rPr>
          <w:noProof/>
        </w:rPr>
        <w:fldChar w:fldCharType="begin"/>
      </w:r>
      <w:r>
        <w:rPr>
          <w:noProof/>
        </w:rPr>
        <w:instrText xml:space="preserve"> PAGEREF _Toc200775881 \h </w:instrText>
      </w:r>
      <w:r w:rsidR="008D091F">
        <w:rPr>
          <w:noProof/>
        </w:rPr>
      </w:r>
      <w:r w:rsidR="008D091F">
        <w:rPr>
          <w:noProof/>
        </w:rPr>
        <w:fldChar w:fldCharType="separate"/>
      </w:r>
      <w:r w:rsidR="00581181">
        <w:rPr>
          <w:noProof/>
        </w:rPr>
        <w:t>23</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36.</w:t>
      </w:r>
      <w:r>
        <w:rPr>
          <w:i w:val="0"/>
          <w:iCs w:val="0"/>
          <w:noProof/>
          <w:sz w:val="24"/>
          <w:szCs w:val="24"/>
          <w:lang w:eastAsia="en-US"/>
        </w:rPr>
        <w:tab/>
      </w:r>
      <w:r w:rsidRPr="00D45962">
        <w:rPr>
          <w:rFonts w:eastAsia="Arial Unicode MS"/>
          <w:noProof/>
        </w:rPr>
        <w:t>Examination of Terms and Conditions; Technical Evaluation</w:t>
      </w:r>
      <w:r>
        <w:rPr>
          <w:noProof/>
        </w:rPr>
        <w:tab/>
      </w:r>
      <w:r w:rsidR="008D091F">
        <w:rPr>
          <w:noProof/>
        </w:rPr>
        <w:fldChar w:fldCharType="begin"/>
      </w:r>
      <w:r>
        <w:rPr>
          <w:noProof/>
        </w:rPr>
        <w:instrText xml:space="preserve"> PAGEREF _Toc200775882 \h </w:instrText>
      </w:r>
      <w:r w:rsidR="008D091F">
        <w:rPr>
          <w:noProof/>
        </w:rPr>
      </w:r>
      <w:r w:rsidR="008D091F">
        <w:rPr>
          <w:noProof/>
        </w:rPr>
        <w:fldChar w:fldCharType="separate"/>
      </w:r>
      <w:r w:rsidR="00581181">
        <w:rPr>
          <w:noProof/>
        </w:rPr>
        <w:t>23</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37.</w:t>
      </w:r>
      <w:r>
        <w:rPr>
          <w:i w:val="0"/>
          <w:iCs w:val="0"/>
          <w:noProof/>
          <w:sz w:val="24"/>
          <w:szCs w:val="24"/>
          <w:lang w:eastAsia="en-US"/>
        </w:rPr>
        <w:tab/>
      </w:r>
      <w:r w:rsidRPr="00D45962">
        <w:rPr>
          <w:rFonts w:eastAsia="Arial Unicode MS"/>
          <w:noProof/>
        </w:rPr>
        <w:t>Conversion to Single Currency</w:t>
      </w:r>
      <w:r>
        <w:rPr>
          <w:noProof/>
        </w:rPr>
        <w:tab/>
      </w:r>
      <w:r w:rsidR="008D091F">
        <w:rPr>
          <w:noProof/>
        </w:rPr>
        <w:fldChar w:fldCharType="begin"/>
      </w:r>
      <w:r>
        <w:rPr>
          <w:noProof/>
        </w:rPr>
        <w:instrText xml:space="preserve"> PAGEREF _Toc200775883 \h </w:instrText>
      </w:r>
      <w:r w:rsidR="008D091F">
        <w:rPr>
          <w:noProof/>
        </w:rPr>
      </w:r>
      <w:r w:rsidR="008D091F">
        <w:rPr>
          <w:noProof/>
        </w:rPr>
        <w:fldChar w:fldCharType="separate"/>
      </w:r>
      <w:r w:rsidR="00581181">
        <w:rPr>
          <w:noProof/>
        </w:rPr>
        <w:t>23</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38.</w:t>
      </w:r>
      <w:r>
        <w:rPr>
          <w:i w:val="0"/>
          <w:iCs w:val="0"/>
          <w:noProof/>
          <w:sz w:val="24"/>
          <w:szCs w:val="24"/>
          <w:lang w:eastAsia="en-US"/>
        </w:rPr>
        <w:tab/>
      </w:r>
      <w:r w:rsidRPr="00D45962">
        <w:rPr>
          <w:rFonts w:eastAsia="Arial Unicode MS"/>
          <w:noProof/>
        </w:rPr>
        <w:t>Margin of Preference</w:t>
      </w:r>
      <w:r>
        <w:rPr>
          <w:noProof/>
        </w:rPr>
        <w:tab/>
      </w:r>
      <w:r w:rsidR="008D091F">
        <w:rPr>
          <w:noProof/>
        </w:rPr>
        <w:fldChar w:fldCharType="begin"/>
      </w:r>
      <w:r>
        <w:rPr>
          <w:noProof/>
        </w:rPr>
        <w:instrText xml:space="preserve"> PAGEREF _Toc200775884 \h </w:instrText>
      </w:r>
      <w:r w:rsidR="008D091F">
        <w:rPr>
          <w:noProof/>
        </w:rPr>
      </w:r>
      <w:r w:rsidR="008D091F">
        <w:rPr>
          <w:noProof/>
        </w:rPr>
        <w:fldChar w:fldCharType="separate"/>
      </w:r>
      <w:r w:rsidR="00581181">
        <w:rPr>
          <w:noProof/>
        </w:rPr>
        <w:t>24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39.</w:t>
      </w:r>
      <w:r>
        <w:rPr>
          <w:i w:val="0"/>
          <w:iCs w:val="0"/>
          <w:noProof/>
          <w:sz w:val="24"/>
          <w:szCs w:val="24"/>
          <w:lang w:eastAsia="en-US"/>
        </w:rPr>
        <w:tab/>
      </w:r>
      <w:r w:rsidRPr="00D45962">
        <w:rPr>
          <w:rFonts w:eastAsia="Arial Unicode MS"/>
          <w:noProof/>
        </w:rPr>
        <w:t>Evaluation of Bids</w:t>
      </w:r>
      <w:r>
        <w:rPr>
          <w:noProof/>
        </w:rPr>
        <w:tab/>
      </w:r>
      <w:r w:rsidR="008D091F">
        <w:rPr>
          <w:noProof/>
        </w:rPr>
        <w:fldChar w:fldCharType="begin"/>
      </w:r>
      <w:r>
        <w:rPr>
          <w:noProof/>
        </w:rPr>
        <w:instrText xml:space="preserve"> PAGEREF _Toc200775885 \h </w:instrText>
      </w:r>
      <w:r w:rsidR="008D091F">
        <w:rPr>
          <w:noProof/>
        </w:rPr>
      </w:r>
      <w:r w:rsidR="008D091F">
        <w:rPr>
          <w:noProof/>
        </w:rPr>
        <w:fldChar w:fldCharType="separate"/>
      </w:r>
      <w:r w:rsidR="00581181">
        <w:rPr>
          <w:noProof/>
        </w:rPr>
        <w:t>24</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40.</w:t>
      </w:r>
      <w:r>
        <w:rPr>
          <w:i w:val="0"/>
          <w:iCs w:val="0"/>
          <w:noProof/>
          <w:sz w:val="24"/>
          <w:szCs w:val="24"/>
          <w:lang w:eastAsia="en-US"/>
        </w:rPr>
        <w:tab/>
      </w:r>
      <w:r w:rsidRPr="00D45962">
        <w:rPr>
          <w:rFonts w:eastAsia="Arial Unicode MS"/>
          <w:noProof/>
        </w:rPr>
        <w:t>Comparison of Bids</w:t>
      </w:r>
      <w:r>
        <w:rPr>
          <w:noProof/>
        </w:rPr>
        <w:tab/>
      </w:r>
      <w:r w:rsidR="008D091F">
        <w:rPr>
          <w:noProof/>
        </w:rPr>
        <w:fldChar w:fldCharType="begin"/>
      </w:r>
      <w:r>
        <w:rPr>
          <w:noProof/>
        </w:rPr>
        <w:instrText xml:space="preserve"> PAGEREF _Toc200775886 \h </w:instrText>
      </w:r>
      <w:r w:rsidR="008D091F">
        <w:rPr>
          <w:noProof/>
        </w:rPr>
      </w:r>
      <w:r w:rsidR="008D091F">
        <w:rPr>
          <w:noProof/>
        </w:rPr>
        <w:fldChar w:fldCharType="separate"/>
      </w:r>
      <w:r w:rsidR="00581181">
        <w:rPr>
          <w:noProof/>
        </w:rPr>
        <w:t>25</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bCs/>
          <w:noProof/>
        </w:rPr>
        <w:t>41.</w:t>
      </w:r>
      <w:r>
        <w:rPr>
          <w:i w:val="0"/>
          <w:iCs w:val="0"/>
          <w:noProof/>
          <w:sz w:val="24"/>
          <w:szCs w:val="24"/>
          <w:lang w:eastAsia="en-US"/>
        </w:rPr>
        <w:tab/>
      </w:r>
      <w:r w:rsidRPr="00D45962">
        <w:rPr>
          <w:rFonts w:eastAsia="Arial Unicode MS"/>
          <w:bCs/>
          <w:noProof/>
        </w:rPr>
        <w:t>Postqualification of the Bidder</w:t>
      </w:r>
      <w:r>
        <w:rPr>
          <w:noProof/>
        </w:rPr>
        <w:tab/>
      </w:r>
      <w:r w:rsidR="008D091F">
        <w:rPr>
          <w:noProof/>
        </w:rPr>
        <w:fldChar w:fldCharType="begin"/>
      </w:r>
      <w:r>
        <w:rPr>
          <w:noProof/>
        </w:rPr>
        <w:instrText xml:space="preserve"> PAGEREF _Toc200775887 \h </w:instrText>
      </w:r>
      <w:r w:rsidR="008D091F">
        <w:rPr>
          <w:noProof/>
        </w:rPr>
      </w:r>
      <w:r w:rsidR="008D091F">
        <w:rPr>
          <w:noProof/>
        </w:rPr>
        <w:fldChar w:fldCharType="separate"/>
      </w:r>
      <w:r w:rsidR="00581181">
        <w:rPr>
          <w:noProof/>
        </w:rPr>
        <w:t>25</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42.</w:t>
      </w:r>
      <w:r>
        <w:rPr>
          <w:i w:val="0"/>
          <w:iCs w:val="0"/>
          <w:noProof/>
          <w:sz w:val="24"/>
          <w:szCs w:val="24"/>
          <w:lang w:eastAsia="en-US"/>
        </w:rPr>
        <w:tab/>
      </w:r>
      <w:r w:rsidRPr="00D45962">
        <w:rPr>
          <w:rFonts w:eastAsia="Arial Unicode MS"/>
          <w:noProof/>
        </w:rPr>
        <w:t>Purchaser’s Right to Accept Any Bid, and to Reject Any or All Bids</w:t>
      </w:r>
      <w:r>
        <w:rPr>
          <w:noProof/>
        </w:rPr>
        <w:tab/>
      </w:r>
      <w:r w:rsidR="008D091F">
        <w:rPr>
          <w:noProof/>
        </w:rPr>
        <w:fldChar w:fldCharType="begin"/>
      </w:r>
      <w:r>
        <w:rPr>
          <w:noProof/>
        </w:rPr>
        <w:instrText xml:space="preserve"> PAGEREF _Toc200775888 \h </w:instrText>
      </w:r>
      <w:r w:rsidR="008D091F">
        <w:rPr>
          <w:noProof/>
        </w:rPr>
      </w:r>
      <w:r w:rsidR="008D091F">
        <w:rPr>
          <w:noProof/>
        </w:rPr>
        <w:fldChar w:fldCharType="separate"/>
      </w:r>
      <w:r w:rsidR="00581181">
        <w:rPr>
          <w:noProof/>
        </w:rPr>
        <w:t>25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D45962">
        <w:rPr>
          <w:rFonts w:ascii="Arial Unicode MS" w:eastAsia="Arial Unicode MS" w:hAnsi="Arial Unicode MS" w:cs="Arial Unicode MS"/>
          <w:noProof/>
        </w:rPr>
        <w:t>F.</w:t>
      </w:r>
      <w:r>
        <w:rPr>
          <w:b w:val="0"/>
          <w:bCs w:val="0"/>
          <w:noProof/>
          <w:sz w:val="24"/>
          <w:szCs w:val="24"/>
          <w:lang w:eastAsia="en-US"/>
        </w:rPr>
        <w:tab/>
      </w:r>
      <w:r w:rsidRPr="00D45962">
        <w:rPr>
          <w:rFonts w:eastAsia="Arial Unicode MS"/>
          <w:noProof/>
        </w:rPr>
        <w:t>Award of Contract</w:t>
      </w:r>
      <w:r>
        <w:rPr>
          <w:noProof/>
        </w:rPr>
        <w:tab/>
      </w:r>
      <w:r w:rsidR="008D091F">
        <w:rPr>
          <w:noProof/>
        </w:rPr>
        <w:fldChar w:fldCharType="begin"/>
      </w:r>
      <w:r>
        <w:rPr>
          <w:noProof/>
        </w:rPr>
        <w:instrText xml:space="preserve"> PAGEREF _Toc200775889 \h </w:instrText>
      </w:r>
      <w:r w:rsidR="008D091F">
        <w:rPr>
          <w:noProof/>
        </w:rPr>
      </w:r>
      <w:r w:rsidR="008D091F">
        <w:rPr>
          <w:noProof/>
        </w:rPr>
        <w:fldChar w:fldCharType="separate"/>
      </w:r>
      <w:r w:rsidR="00581181">
        <w:rPr>
          <w:noProof/>
        </w:rPr>
        <w:t>26</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43.</w:t>
      </w:r>
      <w:r>
        <w:rPr>
          <w:i w:val="0"/>
          <w:iCs w:val="0"/>
          <w:noProof/>
          <w:sz w:val="24"/>
          <w:szCs w:val="24"/>
          <w:lang w:eastAsia="en-US"/>
        </w:rPr>
        <w:tab/>
      </w:r>
      <w:r w:rsidRPr="00D45962">
        <w:rPr>
          <w:rFonts w:eastAsia="Arial Unicode MS"/>
          <w:noProof/>
        </w:rPr>
        <w:t>Award Criteria</w:t>
      </w:r>
      <w:r>
        <w:rPr>
          <w:noProof/>
        </w:rPr>
        <w:tab/>
      </w:r>
      <w:r w:rsidR="008D091F">
        <w:rPr>
          <w:noProof/>
        </w:rPr>
        <w:fldChar w:fldCharType="begin"/>
      </w:r>
      <w:r>
        <w:rPr>
          <w:noProof/>
        </w:rPr>
        <w:instrText xml:space="preserve"> PAGEREF _Toc200775890 \h </w:instrText>
      </w:r>
      <w:r w:rsidR="008D091F">
        <w:rPr>
          <w:noProof/>
        </w:rPr>
      </w:r>
      <w:r w:rsidR="008D091F">
        <w:rPr>
          <w:noProof/>
        </w:rPr>
        <w:fldChar w:fldCharType="separate"/>
      </w:r>
      <w:r w:rsidR="00581181">
        <w:rPr>
          <w:noProof/>
        </w:rPr>
        <w:t>26</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44.</w:t>
      </w:r>
      <w:r>
        <w:rPr>
          <w:i w:val="0"/>
          <w:iCs w:val="0"/>
          <w:noProof/>
          <w:sz w:val="24"/>
          <w:szCs w:val="24"/>
          <w:lang w:eastAsia="en-US"/>
        </w:rPr>
        <w:tab/>
      </w:r>
      <w:r w:rsidRPr="00D45962">
        <w:rPr>
          <w:rFonts w:eastAsia="Arial Unicode MS"/>
          <w:noProof/>
        </w:rPr>
        <w:t>Purchaser’s Right to Vary Quantities at Time of Award</w:t>
      </w:r>
      <w:r>
        <w:rPr>
          <w:noProof/>
        </w:rPr>
        <w:tab/>
      </w:r>
      <w:r w:rsidR="008D091F">
        <w:rPr>
          <w:noProof/>
        </w:rPr>
        <w:fldChar w:fldCharType="begin"/>
      </w:r>
      <w:r>
        <w:rPr>
          <w:noProof/>
        </w:rPr>
        <w:instrText xml:space="preserve"> PAGEREF _Toc200775891 \h </w:instrText>
      </w:r>
      <w:r w:rsidR="008D091F">
        <w:rPr>
          <w:noProof/>
        </w:rPr>
      </w:r>
      <w:r w:rsidR="008D091F">
        <w:rPr>
          <w:noProof/>
        </w:rPr>
        <w:fldChar w:fldCharType="separate"/>
      </w:r>
      <w:r w:rsidR="00581181">
        <w:rPr>
          <w:noProof/>
        </w:rPr>
        <w:t>26</w:t>
      </w:r>
      <w:r w:rsidR="008D091F">
        <w:rPr>
          <w:noProof/>
        </w:rPr>
        <w:fldChar w:fldCharType="end"/>
      </w:r>
    </w:p>
    <w:p w:rsidR="002165A3" w:rsidRDefault="002165A3" w:rsidP="002165A3">
      <w:pPr>
        <w:pStyle w:val="TOC2"/>
        <w:tabs>
          <w:tab w:val="left" w:pos="960"/>
          <w:tab w:val="right" w:leader="dot" w:pos="9062"/>
        </w:tabs>
        <w:rPr>
          <w:i w:val="0"/>
          <w:iCs w:val="0"/>
          <w:noProof/>
          <w:sz w:val="24"/>
          <w:szCs w:val="24"/>
          <w:lang w:eastAsia="en-US"/>
        </w:rPr>
      </w:pPr>
      <w:r w:rsidRPr="00D45962">
        <w:rPr>
          <w:rFonts w:eastAsia="Arial Unicode MS"/>
          <w:noProof/>
        </w:rPr>
        <w:t>45.</w:t>
      </w:r>
      <w:r>
        <w:rPr>
          <w:i w:val="0"/>
          <w:iCs w:val="0"/>
          <w:noProof/>
          <w:sz w:val="24"/>
          <w:szCs w:val="24"/>
          <w:lang w:eastAsia="en-US"/>
        </w:rPr>
        <w:tab/>
      </w:r>
      <w:r w:rsidRPr="00D45962">
        <w:rPr>
          <w:rFonts w:eastAsia="Arial Unicode MS"/>
          <w:noProof/>
        </w:rPr>
        <w:t>Notification of Award</w:t>
      </w:r>
      <w:r>
        <w:rPr>
          <w:noProof/>
        </w:rPr>
        <w:tab/>
      </w:r>
      <w:r w:rsidR="008D091F">
        <w:rPr>
          <w:noProof/>
        </w:rPr>
        <w:fldChar w:fldCharType="begin"/>
      </w:r>
      <w:r>
        <w:rPr>
          <w:noProof/>
        </w:rPr>
        <w:instrText xml:space="preserve"> PAGEREF _Toc200775892 \h </w:instrText>
      </w:r>
      <w:r w:rsidR="008D091F">
        <w:rPr>
          <w:noProof/>
        </w:rPr>
      </w:r>
      <w:r w:rsidR="008D091F">
        <w:rPr>
          <w:noProof/>
        </w:rPr>
        <w:fldChar w:fldCharType="separate"/>
      </w:r>
      <w:r w:rsidR="00581181">
        <w:rPr>
          <w:noProof/>
        </w:rPr>
        <w:t>26</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46</w:t>
      </w:r>
      <w:r>
        <w:rPr>
          <w:i w:val="0"/>
          <w:iCs w:val="0"/>
          <w:noProof/>
          <w:sz w:val="24"/>
          <w:szCs w:val="24"/>
          <w:lang w:eastAsia="en-US"/>
        </w:rPr>
        <w:tab/>
      </w:r>
      <w:r w:rsidRPr="00D45962">
        <w:rPr>
          <w:rFonts w:eastAsia="Arial Unicode MS"/>
          <w:noProof/>
        </w:rPr>
        <w:t>Signing of Contract</w:t>
      </w:r>
      <w:r>
        <w:rPr>
          <w:noProof/>
        </w:rPr>
        <w:tab/>
      </w:r>
      <w:r w:rsidR="008D091F">
        <w:rPr>
          <w:noProof/>
        </w:rPr>
        <w:fldChar w:fldCharType="begin"/>
      </w:r>
      <w:r>
        <w:rPr>
          <w:noProof/>
        </w:rPr>
        <w:instrText xml:space="preserve"> PAGEREF _Toc200775893 \h </w:instrText>
      </w:r>
      <w:r w:rsidR="008D091F">
        <w:rPr>
          <w:noProof/>
        </w:rPr>
      </w:r>
      <w:r w:rsidR="008D091F">
        <w:rPr>
          <w:noProof/>
        </w:rPr>
        <w:fldChar w:fldCharType="separate"/>
      </w:r>
      <w:r w:rsidR="00581181">
        <w:rPr>
          <w:noProof/>
        </w:rPr>
        <w:t>26</w:t>
      </w:r>
      <w:r w:rsidR="008D091F">
        <w:rPr>
          <w:noProof/>
        </w:rPr>
        <w:fldChar w:fldCharType="end"/>
      </w:r>
    </w:p>
    <w:p w:rsidR="002165A3" w:rsidRDefault="002165A3" w:rsidP="002165A3">
      <w:pPr>
        <w:pStyle w:val="TOC2"/>
        <w:tabs>
          <w:tab w:val="left" w:pos="720"/>
          <w:tab w:val="right" w:leader="dot" w:pos="9062"/>
        </w:tabs>
        <w:rPr>
          <w:i w:val="0"/>
          <w:iCs w:val="0"/>
          <w:noProof/>
          <w:sz w:val="24"/>
          <w:szCs w:val="24"/>
          <w:lang w:eastAsia="en-US"/>
        </w:rPr>
      </w:pPr>
      <w:r w:rsidRPr="00D45962">
        <w:rPr>
          <w:rFonts w:eastAsia="Arial Unicode MS"/>
          <w:noProof/>
        </w:rPr>
        <w:t>47</w:t>
      </w:r>
      <w:r>
        <w:rPr>
          <w:i w:val="0"/>
          <w:iCs w:val="0"/>
          <w:noProof/>
          <w:sz w:val="24"/>
          <w:szCs w:val="24"/>
          <w:lang w:eastAsia="en-US"/>
        </w:rPr>
        <w:tab/>
      </w:r>
      <w:r w:rsidRPr="00D45962">
        <w:rPr>
          <w:rFonts w:eastAsia="Arial Unicode MS"/>
          <w:noProof/>
        </w:rPr>
        <w:t>Performance Security</w:t>
      </w:r>
      <w:r>
        <w:rPr>
          <w:noProof/>
        </w:rPr>
        <w:tab/>
      </w:r>
      <w:r w:rsidR="008D091F">
        <w:rPr>
          <w:noProof/>
        </w:rPr>
        <w:fldChar w:fldCharType="begin"/>
      </w:r>
      <w:r>
        <w:rPr>
          <w:noProof/>
        </w:rPr>
        <w:instrText xml:space="preserve"> PAGEREF _Toc200775894 \h </w:instrText>
      </w:r>
      <w:r w:rsidR="008D091F">
        <w:rPr>
          <w:noProof/>
        </w:rPr>
      </w:r>
      <w:r w:rsidR="008D091F">
        <w:rPr>
          <w:noProof/>
        </w:rPr>
        <w:fldChar w:fldCharType="separate"/>
      </w:r>
      <w:r w:rsidR="00581181">
        <w:rPr>
          <w:noProof/>
        </w:rPr>
        <w:t>27</w:t>
      </w:r>
      <w:r w:rsidR="008D091F">
        <w:rPr>
          <w:noProof/>
        </w:rPr>
        <w:fldChar w:fldCharType="end"/>
      </w:r>
    </w:p>
    <w:p w:rsidR="002165A3" w:rsidRPr="00EE6110" w:rsidRDefault="008D091F" w:rsidP="002165A3">
      <w:pPr>
        <w:rPr>
          <w:rFonts w:eastAsia="Arial Unicode MS"/>
          <w:szCs w:val="24"/>
        </w:rPr>
      </w:pPr>
      <w:r w:rsidRPr="00EE6110">
        <w:rPr>
          <w:rFonts w:eastAsia="Arial Unicode MS"/>
          <w:bCs/>
          <w:szCs w:val="24"/>
        </w:rPr>
        <w:fldChar w:fldCharType="end"/>
      </w:r>
    </w:p>
    <w:p w:rsidR="002165A3" w:rsidRPr="00EE6110" w:rsidRDefault="002165A3" w:rsidP="002165A3">
      <w:pPr>
        <w:jc w:val="right"/>
        <w:outlineLvl w:val="0"/>
        <w:rPr>
          <w:rFonts w:eastAsia="Arial Unicode MS"/>
          <w:szCs w:val="24"/>
        </w:rPr>
      </w:pPr>
    </w:p>
    <w:p w:rsidR="002165A3" w:rsidRPr="00EE6110" w:rsidRDefault="002165A3" w:rsidP="002165A3">
      <w:pPr>
        <w:pStyle w:val="TOC1"/>
        <w:tabs>
          <w:tab w:val="right" w:pos="9000"/>
        </w:tabs>
        <w:rPr>
          <w:rFonts w:eastAsia="Arial Unicode MS"/>
          <w:sz w:val="24"/>
          <w:szCs w:val="24"/>
        </w:rPr>
      </w:pPr>
    </w:p>
    <w:p w:rsidR="002165A3" w:rsidRPr="00EE6110" w:rsidRDefault="002165A3" w:rsidP="002165A3">
      <w:pPr>
        <w:rPr>
          <w:rFonts w:eastAsia="Arial Unicode MS"/>
          <w:szCs w:val="24"/>
        </w:rPr>
      </w:pPr>
    </w:p>
    <w:p w:rsidR="002165A3" w:rsidRDefault="002165A3" w:rsidP="002165A3">
      <w:pPr>
        <w:jc w:val="center"/>
        <w:rPr>
          <w:rFonts w:eastAsia="Arial Unicode MS"/>
          <w:b/>
          <w:szCs w:val="24"/>
        </w:rPr>
      </w:pPr>
      <w:r w:rsidRPr="00EE6110">
        <w:rPr>
          <w:rFonts w:eastAsia="Arial Unicode MS"/>
          <w:szCs w:val="24"/>
          <w:u w:val="single"/>
        </w:rPr>
        <w:br w:type="page"/>
      </w:r>
      <w:bookmarkStart w:id="8" w:name="_Hlt438532663"/>
      <w:bookmarkStart w:id="9" w:name="_Toc438266923"/>
      <w:bookmarkStart w:id="10" w:name="_Toc438267877"/>
      <w:bookmarkStart w:id="11" w:name="_Toc438366664"/>
      <w:bookmarkEnd w:id="8"/>
      <w:r w:rsidRPr="00EE6110">
        <w:rPr>
          <w:rFonts w:eastAsia="Arial Unicode MS"/>
          <w:b/>
          <w:szCs w:val="24"/>
        </w:rPr>
        <w:lastRenderedPageBreak/>
        <w:t>Section I.  Instructions to Bidders</w:t>
      </w:r>
      <w:bookmarkEnd w:id="9"/>
      <w:bookmarkEnd w:id="10"/>
      <w:bookmarkEnd w:id="11"/>
    </w:p>
    <w:p w:rsidR="002165A3" w:rsidRPr="00EE6110" w:rsidRDefault="002165A3" w:rsidP="002165A3">
      <w:pPr>
        <w:jc w:val="center"/>
        <w:rPr>
          <w:rFonts w:eastAsia="Arial Unicode MS"/>
          <w:b/>
          <w:szCs w:val="24"/>
        </w:rPr>
      </w:pPr>
    </w:p>
    <w:tbl>
      <w:tblPr>
        <w:tblW w:w="93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0"/>
        <w:gridCol w:w="6696"/>
      </w:tblGrid>
      <w:tr w:rsidR="002165A3" w:rsidRPr="00D62B13" w:rsidTr="000E2A99">
        <w:tc>
          <w:tcPr>
            <w:tcW w:w="9396" w:type="dxa"/>
            <w:gridSpan w:val="2"/>
          </w:tcPr>
          <w:p w:rsidR="002165A3" w:rsidRPr="00D62B13" w:rsidRDefault="002165A3" w:rsidP="000E2A99">
            <w:pPr>
              <w:pStyle w:val="BodyText2"/>
              <w:rPr>
                <w:rFonts w:eastAsia="Arial Unicode MS"/>
                <w:b w:val="0"/>
                <w:sz w:val="24"/>
                <w:szCs w:val="24"/>
              </w:rPr>
            </w:pPr>
            <w:bookmarkStart w:id="12" w:name="_Toc438438819"/>
            <w:bookmarkStart w:id="13" w:name="_Toc438532553"/>
            <w:bookmarkStart w:id="14" w:name="_Toc438733963"/>
            <w:bookmarkStart w:id="15" w:name="_Toc438962045"/>
            <w:bookmarkStart w:id="16" w:name="_Toc461939616"/>
            <w:bookmarkStart w:id="17" w:name="_Toc200775842"/>
            <w:r w:rsidRPr="00D62B13">
              <w:rPr>
                <w:rFonts w:eastAsia="Arial Unicode MS"/>
                <w:sz w:val="24"/>
                <w:szCs w:val="24"/>
              </w:rPr>
              <w:t>General</w:t>
            </w:r>
            <w:bookmarkEnd w:id="12"/>
            <w:bookmarkEnd w:id="13"/>
            <w:bookmarkEnd w:id="14"/>
            <w:bookmarkEnd w:id="15"/>
            <w:bookmarkEnd w:id="16"/>
            <w:bookmarkEnd w:id="17"/>
          </w:p>
        </w:tc>
      </w:tr>
      <w:tr w:rsidR="002165A3" w:rsidRPr="00D62B13" w:rsidTr="000E2A99">
        <w:trPr>
          <w:trHeight w:val="4139"/>
        </w:trPr>
        <w:tc>
          <w:tcPr>
            <w:tcW w:w="2700" w:type="dxa"/>
          </w:tcPr>
          <w:p w:rsidR="002165A3" w:rsidRPr="00D62B13" w:rsidRDefault="002165A3" w:rsidP="000E2A99">
            <w:pPr>
              <w:pStyle w:val="Header1-Clauses"/>
              <w:numPr>
                <w:ilvl w:val="0"/>
                <w:numId w:val="8"/>
              </w:numPr>
              <w:tabs>
                <w:tab w:val="clear" w:pos="432"/>
                <w:tab w:val="num" w:pos="396"/>
              </w:tabs>
              <w:rPr>
                <w:rFonts w:eastAsia="Arial Unicode MS"/>
                <w:szCs w:val="24"/>
              </w:rPr>
            </w:pPr>
            <w:bookmarkStart w:id="18" w:name="_Toc200775843"/>
            <w:r w:rsidRPr="00D62B13">
              <w:rPr>
                <w:rFonts w:eastAsia="Arial Unicode MS"/>
                <w:szCs w:val="24"/>
              </w:rPr>
              <w:t>Scope of Bid</w:t>
            </w:r>
            <w:bookmarkEnd w:id="18"/>
          </w:p>
          <w:p w:rsidR="002165A3" w:rsidRPr="00D62B13" w:rsidRDefault="002165A3" w:rsidP="000E2A99">
            <w:pPr>
              <w:rPr>
                <w:rFonts w:eastAsia="Arial Unicode MS"/>
                <w:szCs w:val="24"/>
              </w:rPr>
            </w:pPr>
          </w:p>
        </w:tc>
        <w:tc>
          <w:tcPr>
            <w:tcW w:w="6696" w:type="dxa"/>
          </w:tcPr>
          <w:p w:rsidR="002165A3" w:rsidRPr="00D62B13" w:rsidRDefault="002165A3" w:rsidP="000E2A99">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19" w:name="_Toc438530847"/>
            <w:bookmarkStart w:id="20" w:name="_Toc438532555"/>
            <w:bookmarkEnd w:id="19"/>
            <w:bookmarkEnd w:id="20"/>
          </w:p>
          <w:p w:rsidR="002165A3" w:rsidRPr="00D62B13" w:rsidRDefault="002165A3" w:rsidP="000E2A99">
            <w:pPr>
              <w:pStyle w:val="Header2-SubClauses"/>
              <w:numPr>
                <w:ilvl w:val="1"/>
                <w:numId w:val="8"/>
              </w:numPr>
              <w:rPr>
                <w:rFonts w:eastAsia="Arial Unicode MS"/>
                <w:szCs w:val="24"/>
              </w:rPr>
            </w:pPr>
            <w:r w:rsidRPr="00D62B13">
              <w:rPr>
                <w:rFonts w:eastAsia="Arial Unicode MS"/>
                <w:szCs w:val="24"/>
              </w:rPr>
              <w:t>Throughout these Bidding Documents:</w:t>
            </w:r>
          </w:p>
          <w:p w:rsidR="002165A3" w:rsidRPr="00165DEB" w:rsidRDefault="002165A3" w:rsidP="000E2A99">
            <w:pPr>
              <w:numPr>
                <w:ilvl w:val="0"/>
                <w:numId w:val="13"/>
              </w:numPr>
              <w:rPr>
                <w:rFonts w:eastAsia="Arial Unicode MS"/>
                <w:color w:val="FF0000"/>
                <w:szCs w:val="24"/>
              </w:rPr>
            </w:pPr>
            <w:r w:rsidRPr="00D62B13">
              <w:rPr>
                <w:rFonts w:eastAsia="Arial Unicode MS"/>
                <w:szCs w:val="24"/>
              </w:rPr>
              <w:t>the term “in writing” means communicated in written form (e</w:t>
            </w:r>
            <w:r>
              <w:rPr>
                <w:rFonts w:eastAsia="Arial Unicode MS"/>
                <w:szCs w:val="24"/>
              </w:rPr>
              <w:t>.</w:t>
            </w:r>
            <w:r w:rsidRPr="00D62B13">
              <w:rPr>
                <w:rFonts w:eastAsia="Arial Unicode MS"/>
                <w:szCs w:val="24"/>
              </w:rPr>
              <w:t>g</w:t>
            </w:r>
            <w:r>
              <w:rPr>
                <w:rFonts w:eastAsia="Arial Unicode MS"/>
                <w:szCs w:val="24"/>
              </w:rPr>
              <w:t>.</w:t>
            </w:r>
            <w:r w:rsidRPr="00D62B13">
              <w:rPr>
                <w:rFonts w:eastAsia="Arial Unicode MS"/>
                <w:szCs w:val="24"/>
              </w:rPr>
              <w:t xml:space="preserve"> by mail, electronic mail, fax, telex) with </w:t>
            </w:r>
            <w:r w:rsidRPr="00FE21B9">
              <w:rPr>
                <w:rFonts w:eastAsia="Arial Unicode MS"/>
                <w:color w:val="000000"/>
                <w:szCs w:val="24"/>
              </w:rPr>
              <w:t>proof of receipt;</w:t>
            </w:r>
          </w:p>
          <w:p w:rsidR="002165A3" w:rsidRPr="00D62B13" w:rsidRDefault="002165A3" w:rsidP="000E2A99">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2165A3" w:rsidRPr="001874D2" w:rsidRDefault="002165A3" w:rsidP="000E2A99">
            <w:pPr>
              <w:numPr>
                <w:ilvl w:val="0"/>
                <w:numId w:val="13"/>
              </w:numPr>
              <w:rPr>
                <w:rFonts w:eastAsia="Arial Unicode MS"/>
                <w:szCs w:val="24"/>
              </w:rPr>
            </w:pPr>
            <w:r w:rsidRPr="00D62B13">
              <w:rPr>
                <w:rFonts w:eastAsia="Arial Unicode MS"/>
                <w:szCs w:val="24"/>
              </w:rPr>
              <w:t xml:space="preserve">“day” means calendar day. </w:t>
            </w:r>
          </w:p>
        </w:tc>
      </w:tr>
      <w:tr w:rsidR="002165A3" w:rsidRPr="00D62B13" w:rsidTr="000E2A99">
        <w:trPr>
          <w:trHeight w:val="2141"/>
        </w:trPr>
        <w:tc>
          <w:tcPr>
            <w:tcW w:w="2700" w:type="dxa"/>
          </w:tcPr>
          <w:p w:rsidR="002165A3" w:rsidRPr="00D62B13" w:rsidRDefault="002165A3" w:rsidP="000E2A99">
            <w:pPr>
              <w:pStyle w:val="Header1-Clauses"/>
              <w:numPr>
                <w:ilvl w:val="0"/>
                <w:numId w:val="8"/>
              </w:numPr>
              <w:rPr>
                <w:rFonts w:eastAsia="Arial Unicode MS"/>
                <w:szCs w:val="24"/>
              </w:rPr>
            </w:pPr>
            <w:bookmarkStart w:id="21" w:name="_Toc200775844"/>
            <w:r w:rsidRPr="00D62B13">
              <w:rPr>
                <w:rFonts w:eastAsia="Arial Unicode MS"/>
                <w:szCs w:val="24"/>
              </w:rPr>
              <w:t>Fraud and Corruption</w:t>
            </w:r>
            <w:bookmarkEnd w:id="21"/>
          </w:p>
          <w:p w:rsidR="002165A3" w:rsidRPr="00D62B13" w:rsidRDefault="002165A3" w:rsidP="000E2A99">
            <w:pPr>
              <w:pStyle w:val="Header1-Clauses"/>
              <w:tabs>
                <w:tab w:val="clear" w:pos="720"/>
              </w:tabs>
              <w:ind w:left="432" w:firstLine="0"/>
              <w:rPr>
                <w:rFonts w:eastAsia="Arial Unicode MS"/>
                <w:szCs w:val="24"/>
              </w:rPr>
            </w:pPr>
          </w:p>
        </w:tc>
        <w:tc>
          <w:tcPr>
            <w:tcW w:w="6696" w:type="dxa"/>
          </w:tcPr>
          <w:p w:rsidR="002165A3" w:rsidRPr="001874D2" w:rsidRDefault="002165A3" w:rsidP="000E2A99">
            <w:pPr>
              <w:tabs>
                <w:tab w:val="left" w:pos="540"/>
              </w:tabs>
              <w:spacing w:after="200"/>
              <w:ind w:left="540" w:right="-72" w:hanging="540"/>
              <w:rPr>
                <w:szCs w:val="22"/>
              </w:rPr>
            </w:pPr>
            <w:r w:rsidRPr="001874D2">
              <w:rPr>
                <w:sz w:val="22"/>
                <w:szCs w:val="22"/>
              </w:rPr>
              <w:t>2.1</w:t>
            </w:r>
            <w:r w:rsidRPr="001874D2">
              <w:rPr>
                <w:sz w:val="22"/>
                <w:szCs w:val="22"/>
              </w:rPr>
              <w:tab/>
              <w:t>It is RGoB policy to require that Purchasers, Bidders, Suppliers, Contractors and their Subcontractors observe the highest standards of ethics during the procurement and execution of contracts.</w:t>
            </w:r>
            <w:r w:rsidRPr="001874D2">
              <w:rPr>
                <w:rStyle w:val="FootnoteReference"/>
                <w:sz w:val="22"/>
                <w:szCs w:val="22"/>
              </w:rPr>
              <w:footnoteReference w:id="2"/>
            </w:r>
            <w:r w:rsidRPr="001874D2">
              <w:rPr>
                <w:sz w:val="22"/>
                <w:szCs w:val="22"/>
              </w:rPr>
              <w:t xml:space="preserve"> In pursuance of this policy, the RGoB:</w:t>
            </w:r>
          </w:p>
          <w:p w:rsidR="002165A3" w:rsidRPr="001874D2" w:rsidRDefault="002165A3" w:rsidP="000E2A99">
            <w:pPr>
              <w:tabs>
                <w:tab w:val="left" w:pos="1080"/>
              </w:tabs>
              <w:spacing w:after="200"/>
              <w:ind w:left="1080" w:right="-72" w:hanging="540"/>
              <w:rPr>
                <w:szCs w:val="22"/>
              </w:rPr>
            </w:pPr>
            <w:r w:rsidRPr="001874D2">
              <w:rPr>
                <w:sz w:val="22"/>
                <w:szCs w:val="22"/>
              </w:rPr>
              <w:t>(a)</w:t>
            </w:r>
            <w:r w:rsidRPr="001874D2">
              <w:rPr>
                <w:sz w:val="22"/>
                <w:szCs w:val="22"/>
              </w:rPr>
              <w:tab/>
              <w:t>defines, for the purposes of this provision, the terms set forth below as follows:</w:t>
            </w:r>
          </w:p>
          <w:p w:rsidR="002165A3" w:rsidRPr="001874D2" w:rsidRDefault="002165A3" w:rsidP="000E2A99">
            <w:pPr>
              <w:tabs>
                <w:tab w:val="left" w:pos="1620"/>
              </w:tabs>
              <w:spacing w:after="200"/>
              <w:ind w:left="1620" w:right="-72" w:hanging="540"/>
              <w:rPr>
                <w:szCs w:val="22"/>
              </w:rPr>
            </w:pPr>
            <w:r w:rsidRPr="001874D2">
              <w:rPr>
                <w:sz w:val="22"/>
                <w:szCs w:val="22"/>
              </w:rPr>
              <w:t>(i)</w:t>
            </w:r>
            <w:r w:rsidRPr="001874D2">
              <w:rPr>
                <w:sz w:val="22"/>
                <w:szCs w:val="22"/>
              </w:rPr>
              <w:tab/>
              <w:t>“Corrupt practice”</w:t>
            </w:r>
            <w:r w:rsidRPr="001874D2">
              <w:rPr>
                <w:rStyle w:val="FootnoteReference"/>
                <w:sz w:val="22"/>
                <w:szCs w:val="22"/>
              </w:rPr>
              <w:footnoteReference w:id="3"/>
            </w:r>
            <w:r w:rsidRPr="001874D2">
              <w:rPr>
                <w:sz w:val="22"/>
                <w:szCs w:val="22"/>
              </w:rPr>
              <w:t xml:space="preserve"> is the offering, giving, receiving or soliciting, directly or indirectly, of anything of value</w:t>
            </w:r>
            <w:r w:rsidRPr="001874D2">
              <w:rPr>
                <w:rStyle w:val="FootnoteReference"/>
                <w:sz w:val="22"/>
                <w:szCs w:val="22"/>
              </w:rPr>
              <w:footnoteReference w:id="4"/>
            </w:r>
            <w:r w:rsidRPr="001874D2">
              <w:rPr>
                <w:sz w:val="22"/>
                <w:szCs w:val="22"/>
              </w:rPr>
              <w:t xml:space="preserve"> to influence improperly the actions of another party;</w:t>
            </w:r>
          </w:p>
          <w:p w:rsidR="002165A3" w:rsidRPr="001874D2" w:rsidRDefault="002165A3" w:rsidP="000E2A99">
            <w:pPr>
              <w:tabs>
                <w:tab w:val="left" w:pos="1620"/>
              </w:tabs>
              <w:spacing w:after="200"/>
              <w:ind w:left="1620" w:right="-72" w:hanging="540"/>
              <w:rPr>
                <w:szCs w:val="22"/>
              </w:rPr>
            </w:pPr>
            <w:r w:rsidRPr="001874D2">
              <w:rPr>
                <w:sz w:val="22"/>
                <w:szCs w:val="22"/>
              </w:rPr>
              <w:t xml:space="preserve">(ii) </w:t>
            </w:r>
            <w:r w:rsidRPr="001874D2">
              <w:rPr>
                <w:sz w:val="22"/>
                <w:szCs w:val="22"/>
              </w:rPr>
              <w:tab/>
              <w:t>“Fraudulent practice”</w:t>
            </w:r>
            <w:r w:rsidRPr="001874D2">
              <w:rPr>
                <w:rStyle w:val="FootnoteReference"/>
                <w:sz w:val="22"/>
                <w:szCs w:val="22"/>
              </w:rPr>
              <w:footnoteReference w:id="5"/>
            </w:r>
            <w:r w:rsidRPr="001874D2">
              <w:rPr>
                <w:sz w:val="22"/>
                <w:szCs w:val="22"/>
              </w:rPr>
              <w:t xml:space="preserve"> is any intentional act or omission, including a misrepresentation, that knowingly or recklessly misleads, or attempts to mislead, a party to obtain a financial or other benefit or to avoid an obligation;</w:t>
            </w:r>
          </w:p>
          <w:p w:rsidR="002165A3" w:rsidRPr="001874D2" w:rsidRDefault="002165A3" w:rsidP="000E2A99">
            <w:pPr>
              <w:tabs>
                <w:tab w:val="left" w:pos="1620"/>
              </w:tabs>
              <w:spacing w:after="200"/>
              <w:ind w:left="1620" w:right="-72" w:hanging="540"/>
              <w:rPr>
                <w:szCs w:val="22"/>
              </w:rPr>
            </w:pPr>
            <w:r w:rsidRPr="001874D2">
              <w:rPr>
                <w:sz w:val="22"/>
                <w:szCs w:val="22"/>
              </w:rPr>
              <w:t>(iii)</w:t>
            </w:r>
            <w:r w:rsidRPr="001874D2">
              <w:rPr>
                <w:sz w:val="22"/>
                <w:szCs w:val="22"/>
              </w:rPr>
              <w:tab/>
              <w:t>“Collusive practice”</w:t>
            </w:r>
            <w:r w:rsidRPr="001874D2">
              <w:rPr>
                <w:rStyle w:val="FootnoteReference"/>
                <w:sz w:val="22"/>
                <w:szCs w:val="22"/>
              </w:rPr>
              <w:footnoteReference w:id="6"/>
            </w:r>
            <w:r w:rsidRPr="001874D2">
              <w:rPr>
                <w:sz w:val="22"/>
                <w:szCs w:val="22"/>
              </w:rPr>
              <w:t xml:space="preserve"> is an arrangement between two or more parties designed to achieve an improper purpose, including to influence improperly the actions of another </w:t>
            </w:r>
            <w:r w:rsidRPr="001874D2">
              <w:rPr>
                <w:sz w:val="22"/>
                <w:szCs w:val="22"/>
              </w:rPr>
              <w:lastRenderedPageBreak/>
              <w:t>party;</w:t>
            </w:r>
          </w:p>
          <w:p w:rsidR="002165A3" w:rsidRPr="001874D2" w:rsidRDefault="002165A3" w:rsidP="000E2A99">
            <w:pPr>
              <w:tabs>
                <w:tab w:val="left" w:pos="1620"/>
              </w:tabs>
              <w:spacing w:after="200"/>
              <w:ind w:left="1620" w:right="-72" w:hanging="540"/>
              <w:rPr>
                <w:szCs w:val="22"/>
              </w:rPr>
            </w:pPr>
            <w:r w:rsidRPr="001874D2">
              <w:rPr>
                <w:sz w:val="22"/>
                <w:szCs w:val="22"/>
              </w:rPr>
              <w:t>(iv)</w:t>
            </w:r>
            <w:r w:rsidRPr="001874D2">
              <w:rPr>
                <w:sz w:val="22"/>
                <w:szCs w:val="22"/>
              </w:rPr>
              <w:tab/>
              <w:t>“Coercive practice”</w:t>
            </w:r>
            <w:r w:rsidRPr="001874D2">
              <w:rPr>
                <w:rStyle w:val="FootnoteReference"/>
                <w:sz w:val="22"/>
                <w:szCs w:val="22"/>
              </w:rPr>
              <w:footnoteReference w:id="7"/>
            </w:r>
            <w:r w:rsidRPr="001874D2">
              <w:rPr>
                <w:sz w:val="22"/>
                <w:szCs w:val="22"/>
              </w:rPr>
              <w:t xml:space="preserve"> is impairing or harming, or threatening to impair or harm, directly or indirectly, any party or the property of the party to influence improperly the actions of a party;</w:t>
            </w:r>
          </w:p>
          <w:p w:rsidR="002165A3" w:rsidRPr="001874D2" w:rsidRDefault="002165A3" w:rsidP="000E2A99">
            <w:pPr>
              <w:tabs>
                <w:tab w:val="left" w:pos="1620"/>
              </w:tabs>
              <w:spacing w:after="200"/>
              <w:ind w:left="1620" w:right="-72" w:hanging="540"/>
              <w:rPr>
                <w:szCs w:val="22"/>
              </w:rPr>
            </w:pPr>
            <w:r w:rsidRPr="001874D2">
              <w:rPr>
                <w:sz w:val="22"/>
                <w:szCs w:val="22"/>
              </w:rPr>
              <w:t>(v)</w:t>
            </w:r>
            <w:r w:rsidRPr="001874D2">
              <w:rPr>
                <w:sz w:val="22"/>
                <w:szCs w:val="22"/>
              </w:rPr>
              <w:tab/>
              <w:t>"Obstructive practice" is</w:t>
            </w:r>
          </w:p>
          <w:p w:rsidR="002165A3" w:rsidRPr="001874D2" w:rsidRDefault="002165A3" w:rsidP="000E2A99">
            <w:pPr>
              <w:spacing w:after="200"/>
              <w:ind w:left="2160" w:right="-72" w:hanging="540"/>
              <w:rPr>
                <w:szCs w:val="22"/>
              </w:rPr>
            </w:pPr>
            <w:r w:rsidRPr="001874D2">
              <w:rPr>
                <w:sz w:val="22"/>
                <w:szCs w:val="22"/>
              </w:rPr>
              <w:t>(aa)</w:t>
            </w:r>
            <w:r w:rsidRPr="001874D2">
              <w:rPr>
                <w:sz w:val="22"/>
                <w:szCs w:val="22"/>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165A3" w:rsidRPr="001874D2" w:rsidRDefault="002165A3" w:rsidP="000E2A99">
            <w:pPr>
              <w:tabs>
                <w:tab w:val="left" w:pos="540"/>
              </w:tabs>
              <w:spacing w:after="200"/>
              <w:ind w:left="2160" w:right="-72" w:hanging="540"/>
              <w:rPr>
                <w:szCs w:val="22"/>
              </w:rPr>
            </w:pPr>
            <w:r w:rsidRPr="001874D2">
              <w:rPr>
                <w:sz w:val="22"/>
                <w:szCs w:val="22"/>
              </w:rPr>
              <w:t>(bb)</w:t>
            </w:r>
            <w:r w:rsidRPr="001874D2">
              <w:rPr>
                <w:sz w:val="22"/>
                <w:szCs w:val="22"/>
              </w:rPr>
              <w:tab/>
              <w:t>acts intended materially to impede the exercise of the inspection and audit rights of the Purchaser or any  organization or person appointed by the Purchaser and/or any relevant RGoB agency provided for under ITB Sub-Clause 2.1 (d) below.</w:t>
            </w:r>
          </w:p>
          <w:p w:rsidR="002165A3" w:rsidRPr="001874D2" w:rsidRDefault="002165A3" w:rsidP="000E2A99">
            <w:pPr>
              <w:tabs>
                <w:tab w:val="left" w:pos="1560"/>
              </w:tabs>
              <w:spacing w:after="200"/>
              <w:ind w:left="1560" w:right="-72" w:hanging="426"/>
              <w:rPr>
                <w:szCs w:val="22"/>
              </w:rPr>
            </w:pPr>
            <w:r w:rsidRPr="001874D2">
              <w:rPr>
                <w:sz w:val="22"/>
                <w:szCs w:val="22"/>
              </w:rPr>
              <w:t>(b)</w:t>
            </w:r>
            <w:r w:rsidRPr="001874D2">
              <w:rPr>
                <w:sz w:val="22"/>
                <w:szCs w:val="22"/>
              </w:rPr>
              <w:tab/>
              <w:t>will reject a proposal for award if it determines that the Bidder recommended for award has, directly or through an agent, engaged in corrupt, fraudulent, collusive, coercive or obstructive practices in competing for the contract in question;</w:t>
            </w:r>
          </w:p>
          <w:p w:rsidR="002165A3" w:rsidRPr="001874D2" w:rsidRDefault="002165A3" w:rsidP="000E2A99">
            <w:pPr>
              <w:tabs>
                <w:tab w:val="left" w:pos="1560"/>
              </w:tabs>
              <w:spacing w:after="200"/>
              <w:ind w:left="1560" w:right="-72" w:hanging="426"/>
              <w:rPr>
                <w:szCs w:val="22"/>
              </w:rPr>
            </w:pPr>
            <w:r w:rsidRPr="001874D2">
              <w:rPr>
                <w:sz w:val="22"/>
                <w:szCs w:val="22"/>
              </w:rPr>
              <w:t>(c)</w:t>
            </w:r>
            <w:r w:rsidRPr="001874D2">
              <w:rPr>
                <w:sz w:val="22"/>
                <w:szCs w:val="22"/>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2165A3" w:rsidRPr="001874D2" w:rsidRDefault="002165A3" w:rsidP="000E2A99">
            <w:pPr>
              <w:tabs>
                <w:tab w:val="left" w:pos="1560"/>
              </w:tabs>
              <w:spacing w:after="200"/>
              <w:ind w:left="1560" w:right="-72" w:hanging="426"/>
              <w:rPr>
                <w:szCs w:val="22"/>
              </w:rPr>
            </w:pPr>
            <w:r w:rsidRPr="001874D2">
              <w:rPr>
                <w:sz w:val="22"/>
                <w:szCs w:val="22"/>
              </w:rPr>
              <w:t>(d)</w:t>
            </w:r>
            <w:r w:rsidRPr="001874D2">
              <w:rPr>
                <w:sz w:val="22"/>
                <w:szCs w:val="22"/>
              </w:rPr>
              <w:tab/>
              <w:t>will have the right to require that a provision be included in Bidding Documents and in 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2165A3" w:rsidRPr="001874D2" w:rsidRDefault="002165A3" w:rsidP="000E2A99">
            <w:pPr>
              <w:pStyle w:val="BodyText"/>
              <w:ind w:left="1560" w:hanging="426"/>
              <w:rPr>
                <w:szCs w:val="22"/>
              </w:rPr>
            </w:pPr>
            <w:r w:rsidRPr="001874D2">
              <w:rPr>
                <w:sz w:val="22"/>
                <w:szCs w:val="22"/>
              </w:rPr>
              <w:t>(e)</w:t>
            </w:r>
            <w:r w:rsidRPr="001874D2">
              <w:rPr>
                <w:sz w:val="22"/>
                <w:szCs w:val="22"/>
              </w:rPr>
              <w:tab/>
              <w:t xml:space="preserve">requires that Bidders, as a condition of admission to eligibility, execute and attach to their bids an Integrity </w:t>
            </w:r>
            <w:r w:rsidRPr="001874D2">
              <w:rPr>
                <w:sz w:val="22"/>
                <w:szCs w:val="22"/>
              </w:rPr>
              <w:lastRenderedPageBreak/>
              <w:t>Pact Statement in the form provided in Section IV, Bidding Forms as specified in the BDS. Failure to provide a duly executed Integrity Pact Statement may result in disqualification of the Bid; and</w:t>
            </w:r>
          </w:p>
          <w:p w:rsidR="002165A3" w:rsidRPr="001874D2" w:rsidRDefault="002165A3" w:rsidP="000E2A99">
            <w:pPr>
              <w:pStyle w:val="BodyText"/>
              <w:ind w:left="1560" w:hanging="426"/>
              <w:rPr>
                <w:szCs w:val="22"/>
              </w:rPr>
            </w:pPr>
          </w:p>
          <w:p w:rsidR="002165A3" w:rsidRPr="001874D2" w:rsidRDefault="002165A3" w:rsidP="000E2A99">
            <w:pPr>
              <w:pStyle w:val="BodyText"/>
              <w:ind w:left="1560" w:hanging="426"/>
              <w:rPr>
                <w:rFonts w:eastAsia="Arial Unicode MS"/>
                <w:szCs w:val="22"/>
              </w:rPr>
            </w:pPr>
            <w:r w:rsidRPr="001874D2">
              <w:rPr>
                <w:sz w:val="22"/>
                <w:szCs w:val="22"/>
              </w:rPr>
              <w:t>(f)</w:t>
            </w:r>
            <w:r w:rsidRPr="001874D2">
              <w:rPr>
                <w:sz w:val="22"/>
                <w:szCs w:val="22"/>
              </w:rPr>
              <w:tab/>
              <w:t xml:space="preserve">will </w:t>
            </w:r>
            <w:r w:rsidRPr="001874D2">
              <w:rPr>
                <w:rFonts w:eastAsia="Arial Unicode MS"/>
                <w:sz w:val="22"/>
                <w:szCs w:val="22"/>
              </w:rPr>
              <w:t>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2165A3" w:rsidRPr="001874D2" w:rsidRDefault="002165A3" w:rsidP="000E2A99">
            <w:pPr>
              <w:pStyle w:val="Header1-Clauses"/>
              <w:tabs>
                <w:tab w:val="clear" w:pos="720"/>
              </w:tabs>
              <w:ind w:left="567" w:hanging="567"/>
              <w:rPr>
                <w:b w:val="0"/>
                <w:szCs w:val="22"/>
              </w:rPr>
            </w:pPr>
          </w:p>
          <w:p w:rsidR="002165A3" w:rsidRPr="001874D2" w:rsidRDefault="002165A3" w:rsidP="000E2A99">
            <w:pPr>
              <w:ind w:left="558" w:hanging="558"/>
              <w:rPr>
                <w:szCs w:val="22"/>
              </w:rPr>
            </w:pPr>
            <w:r w:rsidRPr="001874D2">
              <w:rPr>
                <w:sz w:val="22"/>
                <w:szCs w:val="22"/>
              </w:rPr>
              <w:t xml:space="preserve">2.2 </w:t>
            </w:r>
            <w:r w:rsidRPr="001874D2">
              <w:rPr>
                <w:sz w:val="22"/>
                <w:szCs w:val="22"/>
              </w:rPr>
              <w:tab/>
              <w:t>Furthermore, Bidders shall be aware of the provision stated in Sub-Clause 36.1 (a) (iii) of the General Conditions of Contract.</w:t>
            </w:r>
          </w:p>
          <w:p w:rsidR="002165A3" w:rsidRPr="001874D2" w:rsidRDefault="002165A3" w:rsidP="000E2A99">
            <w:pPr>
              <w:pStyle w:val="BodyText"/>
              <w:ind w:left="738" w:hanging="738"/>
              <w:rPr>
                <w:rFonts w:eastAsia="Arial Unicode MS"/>
                <w:szCs w:val="22"/>
              </w:rPr>
            </w:pPr>
          </w:p>
        </w:tc>
      </w:tr>
      <w:tr w:rsidR="002165A3" w:rsidRPr="00D62B13" w:rsidTr="000E2A99">
        <w:tc>
          <w:tcPr>
            <w:tcW w:w="2700" w:type="dxa"/>
          </w:tcPr>
          <w:p w:rsidR="002165A3" w:rsidRPr="00D62B13" w:rsidRDefault="002165A3" w:rsidP="000E2A99">
            <w:pPr>
              <w:pStyle w:val="Header1-Clauses"/>
              <w:numPr>
                <w:ilvl w:val="0"/>
                <w:numId w:val="8"/>
              </w:numPr>
              <w:rPr>
                <w:rFonts w:eastAsia="Arial Unicode MS"/>
                <w:szCs w:val="24"/>
              </w:rPr>
            </w:pPr>
            <w:bookmarkStart w:id="22" w:name="_Toc438438823"/>
            <w:bookmarkStart w:id="23" w:name="_Toc438532560"/>
            <w:bookmarkStart w:id="24" w:name="_Toc438733967"/>
            <w:bookmarkStart w:id="25" w:name="_Toc438907008"/>
            <w:bookmarkStart w:id="26" w:name="_Toc438907207"/>
            <w:bookmarkStart w:id="27" w:name="_Toc200775845"/>
            <w:r w:rsidRPr="00D62B13">
              <w:rPr>
                <w:rFonts w:eastAsia="Arial Unicode MS"/>
                <w:szCs w:val="24"/>
              </w:rPr>
              <w:lastRenderedPageBreak/>
              <w:t>Eligible Bidders</w:t>
            </w:r>
            <w:bookmarkEnd w:id="22"/>
            <w:bookmarkEnd w:id="23"/>
            <w:bookmarkEnd w:id="24"/>
            <w:bookmarkEnd w:id="25"/>
            <w:bookmarkEnd w:id="26"/>
            <w:bookmarkEnd w:id="27"/>
          </w:p>
          <w:p w:rsidR="002165A3" w:rsidRPr="00D62B13" w:rsidRDefault="002165A3" w:rsidP="000E2A99">
            <w:pPr>
              <w:pStyle w:val="Header1-Clauses"/>
              <w:tabs>
                <w:tab w:val="clear" w:pos="720"/>
              </w:tabs>
              <w:ind w:left="432" w:firstLine="0"/>
              <w:rPr>
                <w:rFonts w:eastAsia="Arial Unicode MS"/>
                <w:szCs w:val="24"/>
              </w:rPr>
            </w:pPr>
          </w:p>
        </w:tc>
        <w:tc>
          <w:tcPr>
            <w:tcW w:w="6696" w:type="dxa"/>
          </w:tcPr>
          <w:p w:rsidR="002165A3" w:rsidRPr="001874D2" w:rsidRDefault="002165A3" w:rsidP="000E2A99">
            <w:pPr>
              <w:pStyle w:val="Sub-ClauseText"/>
              <w:numPr>
                <w:ilvl w:val="1"/>
                <w:numId w:val="8"/>
              </w:numPr>
              <w:spacing w:before="0" w:after="240"/>
              <w:rPr>
                <w:spacing w:val="0"/>
                <w:szCs w:val="22"/>
              </w:rPr>
            </w:pPr>
            <w:r w:rsidRPr="001874D2">
              <w:rPr>
                <w:spacing w:val="0"/>
                <w:sz w:val="22"/>
                <w:szCs w:val="22"/>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2165A3" w:rsidRPr="001874D2" w:rsidRDefault="002165A3" w:rsidP="000E2A99">
            <w:pPr>
              <w:pStyle w:val="BodyTextIndent"/>
              <w:ind w:hanging="1620"/>
              <w:rPr>
                <w:rFonts w:eastAsia="Arial Unicode MS"/>
                <w:snapToGrid w:val="0"/>
                <w:szCs w:val="22"/>
              </w:rPr>
            </w:pPr>
            <w:bookmarkStart w:id="28" w:name="_Toc438532561"/>
            <w:bookmarkStart w:id="29" w:name="_Toc438532562"/>
            <w:bookmarkEnd w:id="28"/>
            <w:bookmarkEnd w:id="29"/>
          </w:p>
          <w:p w:rsidR="002165A3" w:rsidRPr="001874D2" w:rsidRDefault="002165A3" w:rsidP="000E2A99">
            <w:pPr>
              <w:numPr>
                <w:ilvl w:val="1"/>
                <w:numId w:val="8"/>
              </w:numPr>
              <w:tabs>
                <w:tab w:val="left" w:pos="-720"/>
              </w:tabs>
              <w:suppressAutoHyphens/>
              <w:rPr>
                <w:rFonts w:eastAsia="Arial Unicode MS"/>
                <w:szCs w:val="22"/>
              </w:rPr>
            </w:pPr>
            <w:r w:rsidRPr="001874D2">
              <w:rPr>
                <w:rFonts w:eastAsia="Arial Unicode MS"/>
                <w:sz w:val="22"/>
                <w:szCs w:val="22"/>
              </w:rPr>
              <w:t>A Bidder shall not have a conflict of interest. All Bidders found to have a conflict of interest shall be disqualified. Bidders may be considered to have a conflict of interest with one or more parties in this bidding process if they:</w:t>
            </w:r>
          </w:p>
          <w:p w:rsidR="002165A3" w:rsidRPr="001874D2" w:rsidRDefault="002165A3" w:rsidP="000E2A99">
            <w:pPr>
              <w:tabs>
                <w:tab w:val="left" w:pos="-720"/>
              </w:tabs>
              <w:suppressAutoHyphens/>
              <w:rPr>
                <w:rFonts w:eastAsia="Arial Unicode MS"/>
                <w:szCs w:val="22"/>
              </w:rPr>
            </w:pPr>
          </w:p>
          <w:p w:rsidR="002165A3" w:rsidRPr="001874D2" w:rsidRDefault="002165A3" w:rsidP="000E2A99">
            <w:pPr>
              <w:pStyle w:val="Bullet2"/>
              <w:numPr>
                <w:ilvl w:val="0"/>
                <w:numId w:val="24"/>
              </w:numPr>
              <w:jc w:val="both"/>
              <w:rPr>
                <w:rFonts w:ascii="Times New Roman" w:eastAsia="Arial Unicode MS" w:hAnsi="Times New Roman"/>
                <w:szCs w:val="22"/>
              </w:rPr>
            </w:pPr>
            <w:r w:rsidRPr="001874D2">
              <w:rPr>
                <w:rFonts w:ascii="Times New Roman" w:eastAsia="Arial Unicode MS" w:hAnsi="Times New Roman"/>
                <w:sz w:val="22"/>
                <w:szCs w:val="22"/>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2165A3" w:rsidRPr="001874D2" w:rsidRDefault="002165A3" w:rsidP="000E2A99">
            <w:pPr>
              <w:ind w:left="1080"/>
              <w:jc w:val="left"/>
              <w:rPr>
                <w:rFonts w:eastAsia="Arial Unicode MS"/>
                <w:szCs w:val="22"/>
                <w:lang w:eastAsia="en-US"/>
              </w:rPr>
            </w:pPr>
          </w:p>
          <w:p w:rsidR="002165A3" w:rsidRPr="001874D2" w:rsidRDefault="002165A3" w:rsidP="000E2A99">
            <w:pPr>
              <w:pStyle w:val="Header3-Paragraph"/>
              <w:ind w:left="993" w:hanging="426"/>
              <w:rPr>
                <w:rFonts w:eastAsia="Arial Unicode MS"/>
                <w:szCs w:val="22"/>
              </w:rPr>
            </w:pPr>
            <w:r w:rsidRPr="001874D2">
              <w:rPr>
                <w:rFonts w:eastAsia="Arial Unicode MS"/>
                <w:sz w:val="22"/>
                <w:szCs w:val="22"/>
              </w:rPr>
              <w:t>(b)</w:t>
            </w:r>
            <w:r w:rsidRPr="001874D2">
              <w:rPr>
                <w:rFonts w:eastAsia="Arial Unicode MS"/>
                <w:sz w:val="22"/>
                <w:szCs w:val="22"/>
              </w:rPr>
              <w:tab/>
              <w:t>submit more than one Bid in this bidding process, except for alternative offers permitted under ITB Clause 15. However, this does not limit the participation of subcontractors in more than one Bid.</w:t>
            </w:r>
          </w:p>
          <w:p w:rsidR="002165A3" w:rsidRPr="001874D2" w:rsidRDefault="002165A3" w:rsidP="000E2A99">
            <w:pPr>
              <w:pStyle w:val="Header3-Paragraph"/>
              <w:ind w:left="993" w:hanging="426"/>
              <w:rPr>
                <w:rFonts w:eastAsia="Arial Unicode MS"/>
                <w:szCs w:val="22"/>
              </w:rPr>
            </w:pPr>
            <w:r w:rsidRPr="001874D2">
              <w:rPr>
                <w:rFonts w:eastAsia="Arial Unicode MS"/>
                <w:sz w:val="22"/>
                <w:szCs w:val="22"/>
                <w:lang w:eastAsia="en-US"/>
              </w:rPr>
              <w:t>(c)</w:t>
            </w:r>
            <w:r w:rsidRPr="001874D2">
              <w:rPr>
                <w:rFonts w:eastAsia="Arial Unicode MS"/>
                <w:sz w:val="22"/>
                <w:szCs w:val="22"/>
                <w:lang w:eastAsia="en-US"/>
              </w:rPr>
              <w:tab/>
              <w:t xml:space="preserve">employ or otherwise engage, either directly or through any of their affiliates, a spouse, dependent or close relative of a </w:t>
            </w:r>
            <w:r w:rsidRPr="001874D2">
              <w:rPr>
                <w:rFonts w:eastAsia="Arial Unicode MS"/>
                <w:color w:val="000000"/>
                <w:sz w:val="22"/>
                <w:szCs w:val="22"/>
                <w:lang w:eastAsia="en-US"/>
              </w:rPr>
              <w:t>public servant</w:t>
            </w:r>
            <w:r w:rsidRPr="001874D2">
              <w:rPr>
                <w:rFonts w:eastAsia="Arial Unicode MS"/>
                <w:sz w:val="22"/>
                <w:szCs w:val="22"/>
                <w:lang w:eastAsia="en-US"/>
              </w:rPr>
              <w:t xml:space="preserve"> of the RGoB who either is employed by the Purchaser or has an authority over it.</w:t>
            </w:r>
            <w:bookmarkStart w:id="30" w:name="_Toc438532563"/>
            <w:bookmarkStart w:id="31" w:name="_Toc438532564"/>
            <w:bookmarkStart w:id="32" w:name="_Toc438532565"/>
            <w:bookmarkEnd w:id="30"/>
            <w:bookmarkEnd w:id="31"/>
            <w:bookmarkEnd w:id="32"/>
            <w:r w:rsidRPr="001874D2">
              <w:rPr>
                <w:rFonts w:eastAsia="Arial Unicode MS"/>
                <w:sz w:val="22"/>
                <w:szCs w:val="22"/>
                <w:lang w:eastAsia="en-US"/>
              </w:rPr>
              <w:t xml:space="preserve"> For the purposes of this Sub-Clause a close relative is defined</w:t>
            </w:r>
            <w:r w:rsidRPr="001874D2">
              <w:rPr>
                <w:rFonts w:eastAsia="Arial Unicode MS"/>
                <w:color w:val="000000"/>
                <w:sz w:val="22"/>
                <w:szCs w:val="22"/>
                <w:lang w:eastAsia="en-US"/>
              </w:rPr>
              <w:t>as immediate family which includes father, mother, brother, sister, spouse and own children.</w:t>
            </w:r>
          </w:p>
          <w:p w:rsidR="002165A3" w:rsidRPr="001874D2" w:rsidRDefault="002165A3" w:rsidP="000E2A99">
            <w:pPr>
              <w:numPr>
                <w:ilvl w:val="1"/>
                <w:numId w:val="8"/>
              </w:numPr>
              <w:tabs>
                <w:tab w:val="left" w:pos="-720"/>
              </w:tabs>
              <w:suppressAutoHyphens/>
              <w:rPr>
                <w:rFonts w:eastAsia="Arial Unicode MS"/>
                <w:i/>
                <w:szCs w:val="22"/>
              </w:rPr>
            </w:pPr>
            <w:bookmarkStart w:id="33" w:name="_Toc438532566"/>
            <w:bookmarkEnd w:id="33"/>
            <w:r w:rsidRPr="001874D2">
              <w:rPr>
                <w:rFonts w:eastAsia="Arial Unicode MS"/>
                <w:sz w:val="22"/>
                <w:szCs w:val="22"/>
              </w:rPr>
              <w:t xml:space="preserve">Government-owned enterprises in Bhutan shall be eligible only if they can establish that they (i) are legally and financially autonomous, (ii) operate under commercial law, and (iii) are not a </w:t>
            </w:r>
            <w:r w:rsidRPr="001874D2">
              <w:rPr>
                <w:rFonts w:eastAsia="Arial Unicode MS"/>
                <w:sz w:val="22"/>
                <w:szCs w:val="22"/>
              </w:rPr>
              <w:lastRenderedPageBreak/>
              <w:t>dependent agency (directly or indirectly) of the Purchaser.</w:t>
            </w:r>
          </w:p>
          <w:p w:rsidR="002165A3" w:rsidRPr="001874D2" w:rsidRDefault="002165A3" w:rsidP="000E2A99">
            <w:pPr>
              <w:tabs>
                <w:tab w:val="left" w:pos="-720"/>
              </w:tabs>
              <w:suppressAutoHyphens/>
              <w:rPr>
                <w:rFonts w:eastAsia="Arial Unicode MS"/>
                <w:i/>
                <w:szCs w:val="22"/>
              </w:rPr>
            </w:pPr>
          </w:p>
          <w:p w:rsidR="002165A3" w:rsidRPr="001874D2" w:rsidRDefault="002165A3" w:rsidP="000E2A99">
            <w:pPr>
              <w:pStyle w:val="Header2-SubClauses"/>
              <w:numPr>
                <w:ilvl w:val="1"/>
                <w:numId w:val="8"/>
              </w:numPr>
              <w:tabs>
                <w:tab w:val="clear" w:pos="619"/>
              </w:tabs>
              <w:rPr>
                <w:rFonts w:eastAsia="Arial Unicode MS"/>
                <w:szCs w:val="22"/>
              </w:rPr>
            </w:pPr>
            <w:r w:rsidRPr="001874D2">
              <w:rPr>
                <w:rFonts w:eastAsia="Arial Unicode MS"/>
                <w:sz w:val="22"/>
                <w:szCs w:val="22"/>
              </w:rPr>
              <w:t>A Bidder that is under a declaration of ineligibility pursuant to ITB Sub-Clause 2.1 (c) shall not be eligible to participate in this bidding process in any capacity.</w:t>
            </w:r>
          </w:p>
          <w:p w:rsidR="002165A3" w:rsidRPr="001874D2" w:rsidRDefault="002165A3" w:rsidP="000E2A99">
            <w:pPr>
              <w:pStyle w:val="Header2-SubClauses"/>
              <w:numPr>
                <w:ilvl w:val="1"/>
                <w:numId w:val="8"/>
              </w:numPr>
              <w:tabs>
                <w:tab w:val="clear" w:pos="619"/>
              </w:tabs>
              <w:ind w:left="558" w:hanging="540"/>
              <w:rPr>
                <w:rFonts w:eastAsia="Arial Unicode MS"/>
                <w:szCs w:val="22"/>
              </w:rPr>
            </w:pPr>
            <w:r w:rsidRPr="001874D2">
              <w:rPr>
                <w:rFonts w:eastAsia="Arial Unicode MS"/>
                <w:sz w:val="22"/>
                <w:szCs w:val="22"/>
              </w:rPr>
              <w:t>Bidders shall provide such evidence of their continued eligibility satisfactory to the Purchaser as the Purchaser shall reasonably request.</w:t>
            </w:r>
          </w:p>
        </w:tc>
      </w:tr>
      <w:tr w:rsidR="002165A3" w:rsidRPr="00D62B13" w:rsidTr="000E2A99">
        <w:tc>
          <w:tcPr>
            <w:tcW w:w="2700" w:type="dxa"/>
          </w:tcPr>
          <w:p w:rsidR="002165A3" w:rsidRPr="00D62B13" w:rsidRDefault="002165A3" w:rsidP="000E2A99">
            <w:pPr>
              <w:pStyle w:val="Header1-Clauses"/>
              <w:numPr>
                <w:ilvl w:val="0"/>
                <w:numId w:val="8"/>
              </w:numPr>
              <w:rPr>
                <w:rFonts w:eastAsia="Arial Unicode MS"/>
                <w:szCs w:val="24"/>
              </w:rPr>
            </w:pPr>
            <w:bookmarkStart w:id="34" w:name="_Toc438438824"/>
            <w:bookmarkStart w:id="35" w:name="_Toc438532568"/>
            <w:bookmarkStart w:id="36" w:name="_Toc438733968"/>
            <w:bookmarkStart w:id="37" w:name="_Toc438907009"/>
            <w:bookmarkStart w:id="38" w:name="_Toc438907208"/>
            <w:bookmarkStart w:id="39" w:name="_Toc200775846"/>
            <w:r w:rsidRPr="00D62B13">
              <w:rPr>
                <w:rFonts w:eastAsia="Arial Unicode MS"/>
                <w:szCs w:val="24"/>
              </w:rPr>
              <w:lastRenderedPageBreak/>
              <w:t>Exclusion of Bidders</w:t>
            </w:r>
            <w:bookmarkEnd w:id="34"/>
            <w:bookmarkEnd w:id="35"/>
            <w:bookmarkEnd w:id="36"/>
            <w:bookmarkEnd w:id="37"/>
            <w:bookmarkEnd w:id="38"/>
            <w:bookmarkEnd w:id="39"/>
          </w:p>
          <w:p w:rsidR="002165A3" w:rsidRPr="00D62B13" w:rsidRDefault="002165A3" w:rsidP="000E2A99">
            <w:pPr>
              <w:pStyle w:val="Header1-Clauses"/>
              <w:tabs>
                <w:tab w:val="clear" w:pos="720"/>
              </w:tabs>
              <w:ind w:left="432" w:firstLine="0"/>
              <w:rPr>
                <w:rFonts w:eastAsia="Arial Unicode MS"/>
                <w:szCs w:val="24"/>
              </w:rPr>
            </w:pPr>
          </w:p>
        </w:tc>
        <w:tc>
          <w:tcPr>
            <w:tcW w:w="6696" w:type="dxa"/>
          </w:tcPr>
          <w:p w:rsidR="002165A3" w:rsidRPr="001874D2" w:rsidRDefault="002165A3" w:rsidP="000E2A99">
            <w:pPr>
              <w:pStyle w:val="BodyTextIndent3"/>
              <w:ind w:left="558" w:hanging="540"/>
              <w:rPr>
                <w:rFonts w:eastAsia="Arial Unicode MS"/>
                <w:szCs w:val="22"/>
              </w:rPr>
            </w:pPr>
            <w:r w:rsidRPr="001874D2">
              <w:rPr>
                <w:rFonts w:eastAsia="Arial Unicode MS"/>
                <w:sz w:val="22"/>
                <w:szCs w:val="22"/>
              </w:rPr>
              <w:t>4.1</w:t>
            </w:r>
            <w:r w:rsidRPr="001874D2">
              <w:rPr>
                <w:rFonts w:eastAsia="Arial Unicode MS"/>
                <w:sz w:val="22"/>
                <w:szCs w:val="22"/>
              </w:rPr>
              <w:tab/>
              <w:t xml:space="preserve">A Bidder shall be excluded from participating in this bidding process under the following circumstances: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(a)</w:t>
            </w:r>
            <w:r w:rsidRPr="001874D2">
              <w:rPr>
                <w:rFonts w:ascii="Times New Roman" w:eastAsia="Arial Unicode MS" w:hAnsi="Times New Roman"/>
                <w:sz w:val="22"/>
                <w:szCs w:val="22"/>
              </w:rPr>
              <w:tab/>
              <w:t>as a matter of law or official regulation, RGoB prohibits commercial relations with the country in which the Bidder is constituted, incorporated or registered; or</w:t>
            </w:r>
          </w:p>
          <w:p w:rsidR="002165A3" w:rsidRPr="001874D2" w:rsidRDefault="002165A3" w:rsidP="000E2A99">
            <w:pPr>
              <w:pStyle w:val="Bullet1"/>
              <w:numPr>
                <w:ilvl w:val="0"/>
                <w:numId w:val="24"/>
              </w:numPr>
              <w:tabs>
                <w:tab w:val="clear" w:pos="936"/>
                <w:tab w:val="num" w:pos="851"/>
              </w:tabs>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 xml:space="preserve">by an act of compliance with a decision of the United Nations Security Council taken under Chapter </w:t>
            </w:r>
            <w:smartTag w:uri="urn:schemas-microsoft-com:office:smarttags" w:element="stockticker">
              <w:r w:rsidRPr="001874D2">
                <w:rPr>
                  <w:rFonts w:ascii="Times New Roman" w:eastAsia="Arial Unicode MS" w:hAnsi="Times New Roman"/>
                  <w:sz w:val="22"/>
                  <w:szCs w:val="22"/>
                </w:rPr>
                <w:t>VII</w:t>
              </w:r>
            </w:smartTag>
            <w:r w:rsidRPr="001874D2">
              <w:rPr>
                <w:rFonts w:ascii="Times New Roman" w:eastAsia="Arial Unicode MS" w:hAnsi="Times New Roman"/>
                <w:sz w:val="22"/>
                <w:szCs w:val="22"/>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2165A3" w:rsidRPr="001874D2" w:rsidRDefault="002165A3" w:rsidP="000E2A99">
            <w:pPr>
              <w:pStyle w:val="Bullet1"/>
              <w:numPr>
                <w:ilvl w:val="0"/>
                <w:numId w:val="24"/>
              </w:numPr>
              <w:tabs>
                <w:tab w:val="clear" w:pos="936"/>
                <w:tab w:val="num" w:pos="851"/>
              </w:tabs>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 xml:space="preserve">he is insolvent or is in receivership or is a bankrupt or is in the process of being wound up; or has entered into an arrangement with creditors;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(d)</w:t>
            </w:r>
            <w:r w:rsidRPr="001874D2">
              <w:rPr>
                <w:rFonts w:ascii="Times New Roman" w:eastAsia="Arial Unicode MS" w:hAnsi="Times New Roman"/>
                <w:sz w:val="22"/>
                <w:szCs w:val="22"/>
              </w:rPr>
              <w:tab/>
              <w:t xml:space="preserve">his affairs are being administered by a court, judicial officer or appointed liquidator;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(e)</w:t>
            </w:r>
            <w:r w:rsidRPr="001874D2">
              <w:rPr>
                <w:rFonts w:ascii="Times New Roman" w:eastAsia="Arial Unicode MS" w:hAnsi="Times New Roman"/>
                <w:sz w:val="22"/>
                <w:szCs w:val="22"/>
              </w:rPr>
              <w:tab/>
              <w:t xml:space="preserve">he has suspended business or is in any analogous situation arising from similar procedures under the laws and regulations of his country of establishment;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(f)</w:t>
            </w:r>
            <w:r w:rsidRPr="001874D2">
              <w:rPr>
                <w:rFonts w:ascii="Times New Roman" w:eastAsia="Arial Unicode MS" w:hAnsi="Times New Roman"/>
                <w:sz w:val="22"/>
                <w:szCs w:val="22"/>
              </w:rPr>
              <w:tab/>
              <w:t xml:space="preserve">he has been found guilty of professional misconduct by a recognized tribunal or professional body;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(g)</w:t>
            </w:r>
            <w:r w:rsidRPr="001874D2">
              <w:rPr>
                <w:rFonts w:ascii="Times New Roman" w:eastAsia="Arial Unicode MS" w:hAnsi="Times New Roman"/>
                <w:sz w:val="22"/>
                <w:szCs w:val="22"/>
              </w:rPr>
              <w:tab/>
              <w:t xml:space="preserve">he has not fulfilled his obligations with regard to the payment of taxes, social security or other payments due in accordance with the laws of the country in which he is established or of the Kingdom of Bhutan;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(h)</w:t>
            </w:r>
            <w:r w:rsidRPr="001874D2">
              <w:rPr>
                <w:rFonts w:ascii="Times New Roman" w:eastAsia="Arial Unicode MS" w:hAnsi="Times New Roman"/>
                <w:sz w:val="22"/>
                <w:szCs w:val="22"/>
              </w:rPr>
              <w:tab/>
              <w:t>he is guilty of serious misrepresentation in supplying information in his tender</w:t>
            </w:r>
            <w:r w:rsidRPr="001874D2">
              <w:rPr>
                <w:rFonts w:ascii="Times New Roman" w:eastAsia="Arial Unicode MS" w:hAnsi="Times New Roman"/>
                <w:iCs/>
                <w:sz w:val="22"/>
                <w:szCs w:val="22"/>
              </w:rPr>
              <w:t>; or</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(i)</w:t>
            </w:r>
            <w:r w:rsidRPr="001874D2">
              <w:rPr>
                <w:rFonts w:ascii="Times New Roman" w:eastAsia="Arial Unicode MS" w:hAnsi="Times New Roman"/>
                <w:sz w:val="22"/>
                <w:szCs w:val="22"/>
              </w:rPr>
              <w:tab/>
              <w:t xml:space="preserve">he has been convicted for fraud and/or corruption by a competent authority; or </w:t>
            </w:r>
          </w:p>
          <w:p w:rsidR="002165A3" w:rsidRPr="001874D2" w:rsidRDefault="002165A3" w:rsidP="000E2A99">
            <w:pPr>
              <w:pStyle w:val="Bullet1"/>
              <w:ind w:left="851" w:hanging="425"/>
              <w:jc w:val="both"/>
              <w:rPr>
                <w:rFonts w:ascii="Times New Roman" w:eastAsia="Arial Unicode MS" w:hAnsi="Times New Roman"/>
                <w:szCs w:val="22"/>
              </w:rPr>
            </w:pPr>
            <w:r w:rsidRPr="001874D2">
              <w:rPr>
                <w:rFonts w:ascii="Times New Roman" w:eastAsia="Arial Unicode MS" w:hAnsi="Times New Roman"/>
                <w:sz w:val="22"/>
                <w:szCs w:val="22"/>
              </w:rPr>
              <w:t>(j)</w:t>
            </w:r>
            <w:r w:rsidRPr="001874D2">
              <w:rPr>
                <w:rFonts w:ascii="Times New Roman" w:eastAsia="Arial Unicode MS" w:hAnsi="Times New Roman"/>
                <w:sz w:val="22"/>
                <w:szCs w:val="22"/>
              </w:rPr>
              <w:tab/>
              <w:t>he has not fulfilled any of his contractual obligations with the Purchaser in the past.</w:t>
            </w:r>
          </w:p>
          <w:p w:rsidR="002165A3" w:rsidRPr="001874D2" w:rsidRDefault="002165A3" w:rsidP="000E2A99">
            <w:pPr>
              <w:rPr>
                <w:rFonts w:eastAsia="Arial Unicode MS"/>
                <w:szCs w:val="22"/>
              </w:rPr>
            </w:pPr>
          </w:p>
          <w:p w:rsidR="002165A3" w:rsidRPr="001874D2" w:rsidRDefault="002165A3" w:rsidP="000E2A99">
            <w:pPr>
              <w:ind w:left="918" w:hanging="450"/>
              <w:rPr>
                <w:rFonts w:eastAsia="Arial Unicode MS"/>
                <w:szCs w:val="22"/>
              </w:rPr>
            </w:pPr>
            <w:r w:rsidRPr="001874D2">
              <w:rPr>
                <w:rFonts w:eastAsia="Arial Unicode MS"/>
                <w:sz w:val="22"/>
                <w:szCs w:val="22"/>
                <w:lang w:eastAsia="en-US"/>
              </w:rPr>
              <w:t xml:space="preserve">(k) he has been debarred from participation in public  procurement by any competent authority as per law. </w:t>
            </w:r>
          </w:p>
          <w:p w:rsidR="002165A3" w:rsidRPr="001874D2" w:rsidRDefault="002165A3" w:rsidP="000E2A99">
            <w:pPr>
              <w:rPr>
                <w:color w:val="FF0000"/>
                <w:szCs w:val="22"/>
                <w:lang w:eastAsia="en-US"/>
              </w:rPr>
            </w:pPr>
          </w:p>
        </w:tc>
      </w:tr>
      <w:tr w:rsidR="002165A3" w:rsidRPr="00D62B13" w:rsidTr="000E2A99">
        <w:tc>
          <w:tcPr>
            <w:tcW w:w="2700" w:type="dxa"/>
          </w:tcPr>
          <w:p w:rsidR="002165A3" w:rsidRPr="00D46A07" w:rsidRDefault="002165A3" w:rsidP="000E2A99">
            <w:pPr>
              <w:pStyle w:val="Header1-Clauses"/>
              <w:tabs>
                <w:tab w:val="clear" w:pos="720"/>
                <w:tab w:val="left" w:pos="360"/>
              </w:tabs>
              <w:ind w:left="396" w:hanging="396"/>
              <w:rPr>
                <w:szCs w:val="24"/>
              </w:rPr>
            </w:pPr>
            <w:bookmarkStart w:id="40" w:name="_Toc200775847"/>
            <w:r w:rsidRPr="00FE21B9">
              <w:rPr>
                <w:szCs w:val="24"/>
              </w:rPr>
              <w:t>5.</w:t>
            </w:r>
            <w:r w:rsidRPr="00FE21B9">
              <w:rPr>
                <w:szCs w:val="24"/>
              </w:rPr>
              <w:tab/>
              <w:t>Eligible Goods and Related Services</w:t>
            </w:r>
            <w:bookmarkEnd w:id="40"/>
          </w:p>
          <w:p w:rsidR="002165A3" w:rsidRPr="00D46A07" w:rsidRDefault="002165A3" w:rsidP="000E2A99">
            <w:pPr>
              <w:pStyle w:val="Header1-Clauses"/>
              <w:tabs>
                <w:tab w:val="clear" w:pos="720"/>
              </w:tabs>
              <w:ind w:left="432" w:firstLine="0"/>
              <w:rPr>
                <w:rFonts w:eastAsia="Arial Unicode MS"/>
                <w:szCs w:val="24"/>
              </w:rPr>
            </w:pPr>
          </w:p>
        </w:tc>
        <w:tc>
          <w:tcPr>
            <w:tcW w:w="6696" w:type="dxa"/>
          </w:tcPr>
          <w:p w:rsidR="002165A3" w:rsidRPr="001874D2" w:rsidRDefault="002165A3" w:rsidP="000E2A99">
            <w:pPr>
              <w:pStyle w:val="Sub-ClauseText"/>
              <w:numPr>
                <w:ilvl w:val="1"/>
                <w:numId w:val="25"/>
              </w:numPr>
              <w:spacing w:before="0" w:after="200"/>
              <w:ind w:left="605" w:hanging="605"/>
              <w:rPr>
                <w:spacing w:val="0"/>
                <w:szCs w:val="22"/>
              </w:rPr>
            </w:pPr>
            <w:r w:rsidRPr="001874D2">
              <w:rPr>
                <w:spacing w:val="0"/>
                <w:sz w:val="22"/>
                <w:szCs w:val="22"/>
              </w:rPr>
              <w:t>All the Goods and Related Services to be supplied under the Contract may have their origin in any country in accordance with Section V, Eligible Countries.</w:t>
            </w:r>
          </w:p>
          <w:p w:rsidR="002165A3" w:rsidRPr="001874D2" w:rsidRDefault="002165A3" w:rsidP="000E2A99">
            <w:pPr>
              <w:pStyle w:val="Sub-ClauseText"/>
              <w:numPr>
                <w:ilvl w:val="1"/>
                <w:numId w:val="25"/>
              </w:numPr>
              <w:spacing w:before="0" w:after="200"/>
              <w:ind w:left="605" w:hanging="605"/>
              <w:rPr>
                <w:spacing w:val="0"/>
                <w:szCs w:val="22"/>
              </w:rPr>
            </w:pPr>
            <w:r w:rsidRPr="001874D2">
              <w:rPr>
                <w:spacing w:val="0"/>
                <w:sz w:val="22"/>
                <w:szCs w:val="22"/>
              </w:rPr>
              <w:lastRenderedPageBreak/>
              <w:t>For the purposes of this Clause, the term “Goods” includes commodities, raw material, machinery, equipment and industrial plants; and “Related Services” includes services such as insurance, installation, training, and initial maintenance.</w:t>
            </w:r>
          </w:p>
          <w:p w:rsidR="002165A3" w:rsidRPr="001874D2" w:rsidRDefault="002165A3" w:rsidP="000E2A99">
            <w:pPr>
              <w:pStyle w:val="Header2-SubClauses"/>
              <w:tabs>
                <w:tab w:val="clear" w:pos="720"/>
              </w:tabs>
              <w:ind w:left="567" w:hanging="567"/>
              <w:rPr>
                <w:rFonts w:eastAsia="Arial Unicode MS"/>
                <w:spacing w:val="-4"/>
                <w:szCs w:val="22"/>
              </w:rPr>
            </w:pPr>
            <w:r w:rsidRPr="001874D2">
              <w:rPr>
                <w:sz w:val="22"/>
                <w:szCs w:val="22"/>
              </w:rPr>
              <w:t>5.3</w:t>
            </w:r>
            <w:r w:rsidRPr="001874D2">
              <w:rPr>
                <w:sz w:val="22"/>
                <w:szCs w:val="22"/>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2165A3" w:rsidRPr="00D62B13" w:rsidTr="000E2A99">
        <w:tc>
          <w:tcPr>
            <w:tcW w:w="9396" w:type="dxa"/>
            <w:gridSpan w:val="2"/>
          </w:tcPr>
          <w:p w:rsidR="002165A3" w:rsidRPr="001874D2" w:rsidRDefault="002165A3" w:rsidP="000E2A99">
            <w:pPr>
              <w:pStyle w:val="BodyText2"/>
              <w:rPr>
                <w:rFonts w:eastAsia="Arial Unicode MS"/>
                <w:sz w:val="22"/>
                <w:szCs w:val="22"/>
              </w:rPr>
            </w:pPr>
            <w:bookmarkStart w:id="41" w:name="_Toc438438825"/>
            <w:bookmarkStart w:id="42" w:name="_Toc438532573"/>
            <w:bookmarkStart w:id="43" w:name="_Toc438733969"/>
            <w:bookmarkStart w:id="44" w:name="_Toc438962051"/>
            <w:bookmarkStart w:id="45" w:name="_Toc461939617"/>
            <w:bookmarkStart w:id="46" w:name="_Toc200775848"/>
            <w:r w:rsidRPr="001874D2">
              <w:rPr>
                <w:rFonts w:eastAsia="Arial Unicode MS"/>
                <w:sz w:val="22"/>
                <w:szCs w:val="22"/>
              </w:rPr>
              <w:lastRenderedPageBreak/>
              <w:t xml:space="preserve">Contents of </w:t>
            </w:r>
            <w:bookmarkEnd w:id="41"/>
            <w:bookmarkEnd w:id="42"/>
            <w:bookmarkEnd w:id="43"/>
            <w:bookmarkEnd w:id="44"/>
            <w:bookmarkEnd w:id="45"/>
            <w:r w:rsidRPr="001874D2">
              <w:rPr>
                <w:rFonts w:eastAsia="Arial Unicode MS"/>
                <w:sz w:val="22"/>
                <w:szCs w:val="22"/>
              </w:rPr>
              <w:t>Bidding Documents</w:t>
            </w:r>
            <w:bookmarkEnd w:id="46"/>
          </w:p>
        </w:tc>
      </w:tr>
      <w:tr w:rsidR="002165A3" w:rsidRPr="00D62B13" w:rsidTr="000E2A99">
        <w:tc>
          <w:tcPr>
            <w:tcW w:w="2700" w:type="dxa"/>
          </w:tcPr>
          <w:p w:rsidR="002165A3" w:rsidRPr="00D62B13" w:rsidRDefault="002165A3" w:rsidP="000E2A99">
            <w:pPr>
              <w:pStyle w:val="Header1-Clauses"/>
              <w:tabs>
                <w:tab w:val="clear" w:pos="720"/>
                <w:tab w:val="left" w:pos="360"/>
              </w:tabs>
              <w:ind w:left="396" w:hanging="396"/>
              <w:rPr>
                <w:rFonts w:eastAsia="Arial Unicode MS"/>
                <w:szCs w:val="24"/>
              </w:rPr>
            </w:pPr>
            <w:bookmarkStart w:id="47" w:name="_Toc438438826"/>
            <w:bookmarkStart w:id="48" w:name="_Toc438532574"/>
            <w:bookmarkStart w:id="49" w:name="_Toc438733970"/>
            <w:bookmarkStart w:id="50" w:name="_Toc438907010"/>
            <w:bookmarkStart w:id="51" w:name="_Toc438907209"/>
            <w:bookmarkStart w:id="52" w:name="_Toc200775849"/>
            <w:r w:rsidRPr="00D62B13">
              <w:rPr>
                <w:rFonts w:eastAsia="Arial Unicode MS"/>
                <w:szCs w:val="24"/>
              </w:rPr>
              <w:t>6.</w:t>
            </w:r>
            <w:r w:rsidRPr="00D62B13">
              <w:rPr>
                <w:rFonts w:eastAsia="Arial Unicode MS"/>
                <w:szCs w:val="24"/>
              </w:rPr>
              <w:tab/>
              <w:t xml:space="preserve">Parts </w:t>
            </w:r>
            <w:bookmarkEnd w:id="47"/>
            <w:bookmarkEnd w:id="48"/>
            <w:bookmarkEnd w:id="49"/>
            <w:bookmarkEnd w:id="50"/>
            <w:bookmarkEnd w:id="51"/>
            <w:r w:rsidRPr="00D62B13">
              <w:rPr>
                <w:rFonts w:eastAsia="Arial Unicode MS"/>
                <w:szCs w:val="24"/>
              </w:rPr>
              <w:t>of Bidding Documents</w:t>
            </w:r>
            <w:bookmarkEnd w:id="52"/>
          </w:p>
          <w:p w:rsidR="002165A3" w:rsidRPr="00D62B13" w:rsidRDefault="002165A3" w:rsidP="000E2A99">
            <w:pPr>
              <w:pStyle w:val="Header1-Clauses"/>
              <w:tabs>
                <w:tab w:val="clear" w:pos="720"/>
                <w:tab w:val="left" w:pos="360"/>
              </w:tabs>
              <w:ind w:left="0" w:firstLine="0"/>
              <w:rPr>
                <w:szCs w:val="24"/>
              </w:rPr>
            </w:pPr>
          </w:p>
        </w:tc>
        <w:tc>
          <w:tcPr>
            <w:tcW w:w="6696" w:type="dxa"/>
          </w:tcPr>
          <w:p w:rsidR="002165A3" w:rsidRPr="001874D2" w:rsidRDefault="002165A3" w:rsidP="000E2A99">
            <w:pPr>
              <w:pStyle w:val="Header2-SubClauses"/>
              <w:tabs>
                <w:tab w:val="clear" w:pos="619"/>
                <w:tab w:val="clear" w:pos="720"/>
                <w:tab w:val="left" w:pos="558"/>
              </w:tabs>
              <w:ind w:left="558" w:hanging="540"/>
              <w:rPr>
                <w:rFonts w:eastAsia="Arial Unicode MS"/>
                <w:szCs w:val="22"/>
              </w:rPr>
            </w:pPr>
            <w:r w:rsidRPr="001874D2">
              <w:rPr>
                <w:rFonts w:eastAsia="Arial Unicode MS"/>
                <w:sz w:val="22"/>
                <w:szCs w:val="22"/>
              </w:rPr>
              <w:t>6.1</w:t>
            </w:r>
            <w:r w:rsidRPr="001874D2">
              <w:rPr>
                <w:rFonts w:eastAsia="Arial Unicode MS"/>
                <w:sz w:val="22"/>
                <w:szCs w:val="22"/>
              </w:rPr>
              <w:tab/>
              <w:t>The Bidding Documents consist of Parts 1, 2 and 3, which include all the Sections indicated below, and should be read in conjunction with any Addenda issued in accordance with ITB Clause 9.</w:t>
            </w:r>
          </w:p>
        </w:tc>
      </w:tr>
      <w:tr w:rsidR="002165A3" w:rsidRPr="00D62B13" w:rsidTr="000E2A99">
        <w:tc>
          <w:tcPr>
            <w:tcW w:w="2700" w:type="dxa"/>
          </w:tcPr>
          <w:p w:rsidR="002165A3" w:rsidRPr="00D62B13" w:rsidRDefault="002165A3" w:rsidP="000E2A99">
            <w:pPr>
              <w:pStyle w:val="Header1-Clauses"/>
              <w:tabs>
                <w:tab w:val="clear" w:pos="720"/>
                <w:tab w:val="left" w:pos="360"/>
              </w:tabs>
              <w:ind w:left="0" w:firstLine="0"/>
              <w:rPr>
                <w:rFonts w:eastAsia="Arial Unicode MS"/>
                <w:szCs w:val="24"/>
              </w:rPr>
            </w:pPr>
          </w:p>
        </w:tc>
        <w:tc>
          <w:tcPr>
            <w:tcW w:w="6696" w:type="dxa"/>
          </w:tcPr>
          <w:p w:rsidR="002165A3" w:rsidRPr="001874D2" w:rsidRDefault="002165A3" w:rsidP="000E2A99">
            <w:pPr>
              <w:tabs>
                <w:tab w:val="left" w:pos="1152"/>
                <w:tab w:val="left" w:pos="2502"/>
              </w:tabs>
              <w:spacing w:after="120"/>
              <w:ind w:left="18"/>
              <w:rPr>
                <w:rFonts w:eastAsia="Arial Unicode MS"/>
                <w:b/>
                <w:szCs w:val="22"/>
              </w:rPr>
            </w:pPr>
            <w:r w:rsidRPr="001874D2">
              <w:rPr>
                <w:rFonts w:eastAsia="Arial Unicode MS"/>
                <w:b/>
                <w:sz w:val="22"/>
                <w:szCs w:val="22"/>
              </w:rPr>
              <w:t>PART 1    Bidding Procedures</w:t>
            </w:r>
          </w:p>
          <w:p w:rsidR="002165A3" w:rsidRPr="001874D2" w:rsidRDefault="002165A3" w:rsidP="000E2A99">
            <w:pPr>
              <w:numPr>
                <w:ilvl w:val="0"/>
                <w:numId w:val="41"/>
              </w:numPr>
              <w:tabs>
                <w:tab w:val="left" w:pos="1098"/>
                <w:tab w:val="left" w:pos="2448"/>
                <w:tab w:val="left" w:pos="2502"/>
              </w:tabs>
              <w:rPr>
                <w:rFonts w:eastAsia="Arial Unicode MS"/>
                <w:szCs w:val="22"/>
              </w:rPr>
            </w:pPr>
            <w:r w:rsidRPr="001874D2">
              <w:rPr>
                <w:rFonts w:eastAsia="Arial Unicode MS"/>
                <w:sz w:val="22"/>
                <w:szCs w:val="22"/>
              </w:rPr>
              <w:t>Section I.</w:t>
            </w:r>
            <w:r w:rsidRPr="001874D2">
              <w:rPr>
                <w:rFonts w:eastAsia="Arial Unicode MS"/>
                <w:sz w:val="22"/>
                <w:szCs w:val="22"/>
              </w:rPr>
              <w:tab/>
            </w:r>
            <w:r w:rsidRPr="001874D2">
              <w:rPr>
                <w:rFonts w:eastAsia="Arial Unicode MS"/>
                <w:sz w:val="22"/>
                <w:szCs w:val="22"/>
              </w:rPr>
              <w:tab/>
              <w:t>Instructions to Bidders (ITB)</w:t>
            </w:r>
          </w:p>
          <w:p w:rsidR="002165A3" w:rsidRPr="001874D2" w:rsidRDefault="002165A3" w:rsidP="000E2A99">
            <w:pPr>
              <w:numPr>
                <w:ilvl w:val="0"/>
                <w:numId w:val="41"/>
              </w:numPr>
              <w:tabs>
                <w:tab w:val="left" w:pos="1098"/>
                <w:tab w:val="left" w:pos="2502"/>
                <w:tab w:val="left" w:pos="2538"/>
              </w:tabs>
              <w:rPr>
                <w:rFonts w:eastAsia="Arial Unicode MS"/>
                <w:szCs w:val="22"/>
              </w:rPr>
            </w:pPr>
            <w:r w:rsidRPr="001874D2">
              <w:rPr>
                <w:rFonts w:eastAsia="Arial Unicode MS"/>
                <w:sz w:val="22"/>
                <w:szCs w:val="22"/>
              </w:rPr>
              <w:t xml:space="preserve">Section II. </w:t>
            </w:r>
            <w:r w:rsidRPr="001874D2">
              <w:rPr>
                <w:rFonts w:eastAsia="Arial Unicode MS"/>
                <w:sz w:val="22"/>
                <w:szCs w:val="22"/>
              </w:rPr>
              <w:tab/>
            </w:r>
            <w:r w:rsidRPr="001874D2">
              <w:rPr>
                <w:rFonts w:eastAsia="Arial Unicode MS"/>
                <w:sz w:val="22"/>
                <w:szCs w:val="22"/>
              </w:rPr>
              <w:tab/>
              <w:t>Bid Data Sheet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p>
          <w:p w:rsidR="002165A3" w:rsidRPr="001874D2" w:rsidRDefault="002165A3" w:rsidP="000E2A99">
            <w:pPr>
              <w:numPr>
                <w:ilvl w:val="0"/>
                <w:numId w:val="41"/>
              </w:numPr>
              <w:tabs>
                <w:tab w:val="left" w:pos="1098"/>
                <w:tab w:val="left" w:pos="2502"/>
                <w:tab w:val="left" w:pos="2538"/>
              </w:tabs>
              <w:rPr>
                <w:rFonts w:eastAsia="Arial Unicode MS"/>
                <w:szCs w:val="22"/>
              </w:rPr>
            </w:pPr>
            <w:r w:rsidRPr="001874D2">
              <w:rPr>
                <w:rFonts w:eastAsia="Arial Unicode MS"/>
                <w:sz w:val="22"/>
                <w:szCs w:val="22"/>
              </w:rPr>
              <w:t xml:space="preserve">Section </w:t>
            </w:r>
            <w:smartTag w:uri="urn:schemas-microsoft-com:office:smarttags" w:element="stockticker">
              <w:r w:rsidRPr="001874D2">
                <w:rPr>
                  <w:rFonts w:eastAsia="Arial Unicode MS"/>
                  <w:sz w:val="22"/>
                  <w:szCs w:val="22"/>
                </w:rPr>
                <w:t>III</w:t>
              </w:r>
            </w:smartTag>
            <w:r w:rsidRPr="001874D2">
              <w:rPr>
                <w:rFonts w:eastAsia="Arial Unicode MS"/>
                <w:sz w:val="22"/>
                <w:szCs w:val="22"/>
              </w:rPr>
              <w:t xml:space="preserve">. </w:t>
            </w:r>
            <w:r w:rsidRPr="001874D2">
              <w:rPr>
                <w:rFonts w:eastAsia="Arial Unicode MS"/>
                <w:sz w:val="22"/>
                <w:szCs w:val="22"/>
              </w:rPr>
              <w:tab/>
            </w:r>
            <w:r w:rsidRPr="001874D2">
              <w:rPr>
                <w:rFonts w:eastAsia="Arial Unicode MS"/>
                <w:sz w:val="22"/>
                <w:szCs w:val="22"/>
              </w:rPr>
              <w:tab/>
              <w:t>Evaluation and Qualification Criteria</w:t>
            </w:r>
          </w:p>
          <w:p w:rsidR="002165A3" w:rsidRPr="001874D2" w:rsidRDefault="002165A3" w:rsidP="000E2A99">
            <w:pPr>
              <w:numPr>
                <w:ilvl w:val="0"/>
                <w:numId w:val="41"/>
              </w:numPr>
              <w:tabs>
                <w:tab w:val="left" w:pos="1098"/>
                <w:tab w:val="left" w:pos="2502"/>
                <w:tab w:val="left" w:pos="2538"/>
              </w:tabs>
              <w:rPr>
                <w:rFonts w:eastAsia="Arial Unicode MS"/>
                <w:szCs w:val="22"/>
              </w:rPr>
            </w:pPr>
            <w:r w:rsidRPr="001874D2">
              <w:rPr>
                <w:rFonts w:eastAsia="Arial Unicode MS"/>
                <w:sz w:val="22"/>
                <w:szCs w:val="22"/>
              </w:rPr>
              <w:t xml:space="preserve">Section IV. </w:t>
            </w:r>
            <w:r w:rsidRPr="001874D2">
              <w:rPr>
                <w:rFonts w:eastAsia="Arial Unicode MS"/>
                <w:sz w:val="22"/>
                <w:szCs w:val="22"/>
              </w:rPr>
              <w:tab/>
            </w:r>
            <w:r w:rsidRPr="001874D2">
              <w:rPr>
                <w:rFonts w:eastAsia="Arial Unicode MS"/>
                <w:sz w:val="22"/>
                <w:szCs w:val="22"/>
              </w:rPr>
              <w:tab/>
              <w:t>Bidding Forms</w:t>
            </w:r>
          </w:p>
          <w:p w:rsidR="002165A3" w:rsidRPr="001874D2" w:rsidRDefault="002165A3" w:rsidP="000E2A99">
            <w:pPr>
              <w:numPr>
                <w:ilvl w:val="0"/>
                <w:numId w:val="41"/>
              </w:numPr>
              <w:tabs>
                <w:tab w:val="left" w:pos="1098"/>
                <w:tab w:val="left" w:pos="2502"/>
                <w:tab w:val="left" w:pos="2538"/>
              </w:tabs>
              <w:spacing w:after="120"/>
              <w:rPr>
                <w:rFonts w:eastAsia="Arial Unicode MS"/>
                <w:szCs w:val="22"/>
              </w:rPr>
            </w:pPr>
            <w:r w:rsidRPr="001874D2">
              <w:rPr>
                <w:rFonts w:eastAsia="Arial Unicode MS"/>
                <w:sz w:val="22"/>
                <w:szCs w:val="22"/>
              </w:rPr>
              <w:t>Section V.</w:t>
            </w:r>
            <w:r w:rsidRPr="001874D2">
              <w:rPr>
                <w:rFonts w:eastAsia="Arial Unicode MS"/>
                <w:sz w:val="22"/>
                <w:szCs w:val="22"/>
              </w:rPr>
              <w:tab/>
            </w:r>
            <w:r w:rsidRPr="001874D2">
              <w:rPr>
                <w:rFonts w:eastAsia="Arial Unicode MS"/>
                <w:sz w:val="22"/>
                <w:szCs w:val="22"/>
              </w:rPr>
              <w:tab/>
              <w:t>Eligible Countries</w:t>
            </w:r>
          </w:p>
          <w:p w:rsidR="002165A3" w:rsidRPr="001874D2" w:rsidRDefault="002165A3" w:rsidP="000E2A99">
            <w:pPr>
              <w:tabs>
                <w:tab w:val="left" w:pos="1152"/>
                <w:tab w:val="left" w:pos="1692"/>
                <w:tab w:val="left" w:pos="2502"/>
              </w:tabs>
              <w:spacing w:after="120"/>
              <w:ind w:left="18"/>
              <w:rPr>
                <w:rFonts w:eastAsia="Arial Unicode MS"/>
                <w:b/>
                <w:szCs w:val="22"/>
              </w:rPr>
            </w:pPr>
            <w:r w:rsidRPr="001874D2">
              <w:rPr>
                <w:rFonts w:eastAsia="Arial Unicode MS"/>
                <w:b/>
                <w:sz w:val="22"/>
                <w:szCs w:val="22"/>
              </w:rPr>
              <w:t>PART 2   Supply Requirements</w:t>
            </w:r>
          </w:p>
          <w:p w:rsidR="002165A3" w:rsidRPr="001874D2" w:rsidRDefault="002165A3" w:rsidP="000E2A99">
            <w:pPr>
              <w:numPr>
                <w:ilvl w:val="0"/>
                <w:numId w:val="3"/>
              </w:numPr>
              <w:tabs>
                <w:tab w:val="clear" w:pos="432"/>
                <w:tab w:val="left" w:pos="738"/>
                <w:tab w:val="left" w:pos="1098"/>
                <w:tab w:val="left" w:pos="2538"/>
              </w:tabs>
              <w:spacing w:after="120"/>
              <w:ind w:left="1098" w:hanging="446"/>
              <w:rPr>
                <w:rFonts w:eastAsia="Arial Unicode MS"/>
                <w:szCs w:val="22"/>
              </w:rPr>
            </w:pPr>
            <w:r w:rsidRPr="001874D2">
              <w:rPr>
                <w:rFonts w:eastAsia="Arial Unicode MS"/>
                <w:sz w:val="22"/>
                <w:szCs w:val="22"/>
              </w:rPr>
              <w:t xml:space="preserve">Section VI. </w:t>
            </w:r>
            <w:r w:rsidRPr="001874D2">
              <w:rPr>
                <w:rFonts w:eastAsia="Arial Unicode MS"/>
                <w:sz w:val="22"/>
                <w:szCs w:val="22"/>
              </w:rPr>
              <w:tab/>
            </w:r>
            <w:r w:rsidRPr="001874D2">
              <w:rPr>
                <w:rFonts w:eastAsia="Arial Unicode MS"/>
                <w:sz w:val="22"/>
                <w:szCs w:val="22"/>
              </w:rPr>
              <w:tab/>
              <w:t>Schedule of Supply</w:t>
            </w:r>
          </w:p>
          <w:p w:rsidR="002165A3" w:rsidRPr="001874D2" w:rsidRDefault="002165A3" w:rsidP="000E2A99">
            <w:pPr>
              <w:pStyle w:val="Footer"/>
              <w:tabs>
                <w:tab w:val="left" w:pos="1152"/>
                <w:tab w:val="left" w:pos="1692"/>
                <w:tab w:val="left" w:pos="2502"/>
              </w:tabs>
              <w:spacing w:before="0" w:after="120"/>
              <w:ind w:left="720" w:hanging="702"/>
              <w:jc w:val="both"/>
              <w:rPr>
                <w:rFonts w:eastAsia="Arial Unicode MS"/>
                <w:b/>
                <w:szCs w:val="22"/>
              </w:rPr>
            </w:pPr>
            <w:r w:rsidRPr="001874D2">
              <w:rPr>
                <w:rFonts w:eastAsia="Arial Unicode MS"/>
                <w:b/>
                <w:sz w:val="22"/>
                <w:szCs w:val="22"/>
              </w:rPr>
              <w:t>PART 3   Contract</w:t>
            </w:r>
          </w:p>
          <w:p w:rsidR="002165A3" w:rsidRPr="001874D2" w:rsidRDefault="002165A3" w:rsidP="000E2A99">
            <w:pPr>
              <w:numPr>
                <w:ilvl w:val="0"/>
                <w:numId w:val="4"/>
              </w:numPr>
              <w:tabs>
                <w:tab w:val="clear" w:pos="432"/>
                <w:tab w:val="left" w:pos="1098"/>
                <w:tab w:val="left" w:pos="2538"/>
                <w:tab w:val="left" w:pos="5778"/>
              </w:tabs>
              <w:ind w:left="1598" w:hanging="950"/>
              <w:jc w:val="left"/>
              <w:rPr>
                <w:rFonts w:eastAsia="Arial Unicode MS"/>
                <w:szCs w:val="22"/>
              </w:rPr>
            </w:pPr>
            <w:r w:rsidRPr="001874D2">
              <w:rPr>
                <w:rFonts w:eastAsia="Arial Unicode MS"/>
                <w:sz w:val="22"/>
                <w:szCs w:val="22"/>
              </w:rPr>
              <w:t xml:space="preserve">Section </w:t>
            </w:r>
            <w:smartTag w:uri="urn:schemas-microsoft-com:office:smarttags" w:element="stockticker">
              <w:r w:rsidRPr="001874D2">
                <w:rPr>
                  <w:rFonts w:eastAsia="Arial Unicode MS"/>
                  <w:sz w:val="22"/>
                  <w:szCs w:val="22"/>
                </w:rPr>
                <w:t>VII</w:t>
              </w:r>
            </w:smartTag>
            <w:r w:rsidRPr="001874D2">
              <w:rPr>
                <w:rFonts w:eastAsia="Arial Unicode MS"/>
                <w:sz w:val="22"/>
                <w:szCs w:val="22"/>
              </w:rPr>
              <w:t xml:space="preserve">. </w:t>
            </w:r>
            <w:r w:rsidRPr="001874D2">
              <w:rPr>
                <w:rFonts w:eastAsia="Arial Unicode MS"/>
                <w:sz w:val="22"/>
                <w:szCs w:val="22"/>
              </w:rPr>
              <w:tab/>
              <w:t>General Conditions of Contract (GCC)</w:t>
            </w:r>
          </w:p>
          <w:p w:rsidR="002165A3" w:rsidRPr="001874D2" w:rsidRDefault="002165A3" w:rsidP="000E2A99">
            <w:pPr>
              <w:numPr>
                <w:ilvl w:val="0"/>
                <w:numId w:val="4"/>
              </w:numPr>
              <w:tabs>
                <w:tab w:val="clear" w:pos="432"/>
                <w:tab w:val="left" w:pos="1098"/>
                <w:tab w:val="left" w:pos="2538"/>
                <w:tab w:val="left" w:pos="5778"/>
              </w:tabs>
              <w:ind w:left="1598" w:hanging="950"/>
              <w:jc w:val="left"/>
              <w:rPr>
                <w:rFonts w:eastAsia="Arial Unicode MS"/>
                <w:szCs w:val="22"/>
              </w:rPr>
            </w:pPr>
            <w:r w:rsidRPr="001874D2">
              <w:rPr>
                <w:rFonts w:eastAsia="Arial Unicode MS"/>
                <w:sz w:val="22"/>
                <w:szCs w:val="22"/>
              </w:rPr>
              <w:t xml:space="preserve">Section VIII. </w:t>
            </w:r>
            <w:r w:rsidRPr="001874D2">
              <w:rPr>
                <w:rFonts w:eastAsia="Arial Unicode MS"/>
                <w:sz w:val="22"/>
                <w:szCs w:val="22"/>
              </w:rPr>
              <w:tab/>
              <w:t>Special Conditions of Contract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1874D2" w:rsidRDefault="002165A3" w:rsidP="000E2A99">
            <w:pPr>
              <w:numPr>
                <w:ilvl w:val="0"/>
                <w:numId w:val="4"/>
              </w:numPr>
              <w:tabs>
                <w:tab w:val="clear" w:pos="432"/>
                <w:tab w:val="left" w:pos="1098"/>
                <w:tab w:val="left" w:pos="2538"/>
                <w:tab w:val="left" w:pos="5778"/>
              </w:tabs>
              <w:ind w:left="1598" w:hanging="950"/>
              <w:jc w:val="left"/>
              <w:rPr>
                <w:rFonts w:eastAsia="Arial Unicode MS"/>
                <w:szCs w:val="22"/>
              </w:rPr>
            </w:pPr>
            <w:r w:rsidRPr="001874D2">
              <w:rPr>
                <w:rFonts w:eastAsia="Arial Unicode MS"/>
                <w:sz w:val="22"/>
                <w:szCs w:val="22"/>
              </w:rPr>
              <w:t xml:space="preserve">Section IX. </w:t>
            </w:r>
            <w:r w:rsidRPr="001874D2">
              <w:rPr>
                <w:rFonts w:eastAsia="Arial Unicode MS"/>
                <w:sz w:val="22"/>
                <w:szCs w:val="22"/>
              </w:rPr>
              <w:tab/>
              <w:t>Contract Forms</w:t>
            </w:r>
          </w:p>
          <w:p w:rsidR="002165A3" w:rsidRPr="001874D2" w:rsidRDefault="002165A3" w:rsidP="000E2A99">
            <w:pPr>
              <w:tabs>
                <w:tab w:val="left" w:pos="1098"/>
                <w:tab w:val="left" w:pos="2538"/>
                <w:tab w:val="left" w:pos="5778"/>
              </w:tabs>
              <w:ind w:left="648"/>
              <w:jc w:val="left"/>
              <w:rPr>
                <w:rFonts w:eastAsia="Arial Unicode MS"/>
                <w:szCs w:val="22"/>
              </w:rPr>
            </w:pPr>
          </w:p>
        </w:tc>
      </w:tr>
      <w:tr w:rsidR="002165A3" w:rsidRPr="00D62B13" w:rsidTr="000E2A99">
        <w:tc>
          <w:tcPr>
            <w:tcW w:w="2700" w:type="dxa"/>
          </w:tcPr>
          <w:p w:rsidR="002165A3" w:rsidRPr="00D62B13" w:rsidRDefault="002165A3" w:rsidP="000E2A99">
            <w:pPr>
              <w:pStyle w:val="Header1-Clauses"/>
              <w:tabs>
                <w:tab w:val="clear" w:pos="720"/>
                <w:tab w:val="left" w:pos="396"/>
              </w:tabs>
              <w:ind w:left="396" w:hanging="360"/>
              <w:rPr>
                <w:rFonts w:eastAsia="Arial Unicode MS"/>
                <w:szCs w:val="24"/>
              </w:rPr>
            </w:pPr>
            <w:bookmarkStart w:id="53" w:name="_Toc200775850"/>
            <w:r w:rsidRPr="00D62B13">
              <w:rPr>
                <w:rFonts w:eastAsia="Arial Unicode MS"/>
                <w:szCs w:val="24"/>
              </w:rPr>
              <w:t>7.</w:t>
            </w:r>
            <w:r w:rsidRPr="00D62B13">
              <w:rPr>
                <w:rFonts w:eastAsia="Arial Unicode MS"/>
                <w:szCs w:val="24"/>
              </w:rPr>
              <w:tab/>
              <w:t>General Information</w:t>
            </w:r>
            <w:bookmarkEnd w:id="53"/>
          </w:p>
          <w:p w:rsidR="002165A3" w:rsidRPr="00D62B13" w:rsidRDefault="002165A3" w:rsidP="000E2A99">
            <w:pPr>
              <w:pStyle w:val="Header1-Clauses"/>
              <w:tabs>
                <w:tab w:val="clear" w:pos="720"/>
                <w:tab w:val="left" w:pos="360"/>
              </w:tabs>
              <w:ind w:left="0" w:firstLine="0"/>
              <w:rPr>
                <w:rFonts w:eastAsia="Arial Unicode MS"/>
                <w:szCs w:val="24"/>
              </w:rPr>
            </w:pPr>
          </w:p>
        </w:tc>
        <w:tc>
          <w:tcPr>
            <w:tcW w:w="6696" w:type="dxa"/>
          </w:tcPr>
          <w:p w:rsidR="002165A3" w:rsidRPr="001874D2" w:rsidRDefault="002165A3" w:rsidP="000E2A99">
            <w:pPr>
              <w:pStyle w:val="Header2-SubClauses"/>
              <w:tabs>
                <w:tab w:val="clear" w:pos="619"/>
                <w:tab w:val="clear" w:pos="720"/>
                <w:tab w:val="left" w:pos="0"/>
              </w:tabs>
              <w:ind w:left="648" w:hanging="630"/>
              <w:rPr>
                <w:rFonts w:eastAsia="Arial Unicode MS"/>
                <w:szCs w:val="22"/>
              </w:rPr>
            </w:pPr>
            <w:r w:rsidRPr="001874D2">
              <w:rPr>
                <w:rFonts w:eastAsia="Arial Unicode MS"/>
                <w:sz w:val="22"/>
                <w:szCs w:val="22"/>
              </w:rPr>
              <w:t>7.1</w:t>
            </w:r>
            <w:r w:rsidRPr="001874D2">
              <w:rPr>
                <w:rFonts w:eastAsia="Arial Unicode MS"/>
                <w:sz w:val="22"/>
                <w:szCs w:val="22"/>
              </w:rPr>
              <w:tab/>
              <w:t>The Invitation for Bids issued by the Purchaser is not part of the Bidding Documents.</w:t>
            </w:r>
          </w:p>
          <w:p w:rsidR="002165A3" w:rsidRPr="001874D2" w:rsidRDefault="002165A3" w:rsidP="000E2A99">
            <w:pPr>
              <w:pStyle w:val="Header2-SubClauses"/>
              <w:tabs>
                <w:tab w:val="clear" w:pos="720"/>
              </w:tabs>
              <w:rPr>
                <w:rFonts w:eastAsia="Arial Unicode MS"/>
                <w:szCs w:val="22"/>
              </w:rPr>
            </w:pPr>
            <w:r w:rsidRPr="001874D2">
              <w:rPr>
                <w:rFonts w:eastAsia="Arial Unicode MS"/>
                <w:sz w:val="22"/>
                <w:szCs w:val="22"/>
              </w:rPr>
              <w:t>7.2</w:t>
            </w:r>
            <w:r w:rsidRPr="001874D2">
              <w:rPr>
                <w:rFonts w:eastAsia="Arial Unicode MS"/>
                <w:sz w:val="22"/>
                <w:szCs w:val="22"/>
              </w:rPr>
              <w:tab/>
              <w:t>The Purchaser is not responsible for the completeness of the Bidding Documents and their addenda, if any, if these were not obtained directly from the Purchaser.</w:t>
            </w:r>
          </w:p>
          <w:p w:rsidR="002165A3" w:rsidRPr="001874D2" w:rsidRDefault="002165A3" w:rsidP="000E2A99">
            <w:pPr>
              <w:pStyle w:val="Header2-SubClauses"/>
              <w:tabs>
                <w:tab w:val="clear" w:pos="720"/>
              </w:tabs>
              <w:ind w:left="648" w:hanging="648"/>
              <w:rPr>
                <w:rFonts w:eastAsia="Arial Unicode MS"/>
                <w:szCs w:val="22"/>
              </w:rPr>
            </w:pPr>
            <w:r w:rsidRPr="001874D2">
              <w:rPr>
                <w:rFonts w:eastAsia="Arial Unicode MS"/>
                <w:sz w:val="22"/>
                <w:szCs w:val="22"/>
              </w:rPr>
              <w:t>7.3</w:t>
            </w:r>
            <w:r w:rsidRPr="001874D2">
              <w:rPr>
                <w:rFonts w:eastAsia="Arial Unicode MS"/>
                <w:sz w:val="22"/>
                <w:szCs w:val="22"/>
              </w:rPr>
              <w:tab/>
              <w:t>The Bidder is expected to examine all instructions, forms, terms and specifications in the Bidding Documents.  Failure to furnish all information or documentation required by the Bidding Documents may result in the rejection of the Bid.</w:t>
            </w:r>
          </w:p>
        </w:tc>
      </w:tr>
      <w:tr w:rsidR="002165A3" w:rsidRPr="00D62B13" w:rsidTr="000E2A99">
        <w:tc>
          <w:tcPr>
            <w:tcW w:w="2700" w:type="dxa"/>
          </w:tcPr>
          <w:p w:rsidR="002165A3" w:rsidRPr="00D62B13" w:rsidRDefault="002165A3" w:rsidP="000E2A99">
            <w:pPr>
              <w:pStyle w:val="Header1-Clauses"/>
              <w:tabs>
                <w:tab w:val="clear" w:pos="720"/>
                <w:tab w:val="left" w:pos="343"/>
              </w:tabs>
              <w:ind w:left="306" w:hanging="306"/>
              <w:rPr>
                <w:rFonts w:eastAsia="Arial Unicode MS"/>
                <w:szCs w:val="24"/>
              </w:rPr>
            </w:pPr>
            <w:bookmarkStart w:id="54" w:name="_Toc438438827"/>
            <w:bookmarkStart w:id="55" w:name="_Toc438532575"/>
            <w:bookmarkStart w:id="56" w:name="_Toc438733971"/>
            <w:bookmarkStart w:id="57" w:name="_Toc438907011"/>
            <w:bookmarkStart w:id="58" w:name="_Toc438907210"/>
            <w:bookmarkStart w:id="59" w:name="_Toc200775851"/>
            <w:r w:rsidRPr="00D62B13">
              <w:rPr>
                <w:rFonts w:eastAsia="Arial Unicode MS"/>
                <w:szCs w:val="24"/>
              </w:rPr>
              <w:t>8.</w:t>
            </w:r>
            <w:r w:rsidRPr="00D62B13">
              <w:rPr>
                <w:rFonts w:eastAsia="Arial Unicode MS"/>
                <w:szCs w:val="24"/>
              </w:rPr>
              <w:tab/>
              <w:t>Clarification of Bidding Documents</w:t>
            </w:r>
            <w:bookmarkEnd w:id="54"/>
            <w:bookmarkEnd w:id="55"/>
            <w:bookmarkEnd w:id="56"/>
            <w:bookmarkEnd w:id="57"/>
            <w:bookmarkEnd w:id="58"/>
            <w:bookmarkEnd w:id="59"/>
          </w:p>
          <w:p w:rsidR="002165A3" w:rsidRPr="00D62B13" w:rsidRDefault="002165A3" w:rsidP="000E2A99">
            <w:pPr>
              <w:pStyle w:val="Header1-Clauses"/>
              <w:tabs>
                <w:tab w:val="clear" w:pos="720"/>
                <w:tab w:val="left" w:pos="396"/>
              </w:tabs>
              <w:ind w:left="396" w:hanging="360"/>
              <w:rPr>
                <w:rFonts w:eastAsia="Arial Unicode MS"/>
                <w:szCs w:val="24"/>
              </w:rPr>
            </w:pPr>
          </w:p>
        </w:tc>
        <w:tc>
          <w:tcPr>
            <w:tcW w:w="6696" w:type="dxa"/>
          </w:tcPr>
          <w:p w:rsidR="002165A3" w:rsidRPr="001874D2" w:rsidRDefault="002165A3" w:rsidP="000E2A99">
            <w:pPr>
              <w:pStyle w:val="Header2-SubClauses"/>
              <w:tabs>
                <w:tab w:val="clear" w:pos="720"/>
              </w:tabs>
              <w:ind w:left="558" w:hanging="558"/>
              <w:rPr>
                <w:rFonts w:eastAsia="Arial Unicode MS"/>
                <w:szCs w:val="22"/>
              </w:rPr>
            </w:pPr>
            <w:r w:rsidRPr="001874D2">
              <w:rPr>
                <w:rFonts w:eastAsia="Arial Unicode MS"/>
                <w:sz w:val="22"/>
                <w:szCs w:val="22"/>
              </w:rPr>
              <w:t>8.1</w:t>
            </w:r>
            <w:r w:rsidRPr="001874D2">
              <w:rPr>
                <w:rFonts w:eastAsia="Arial Unicode MS"/>
                <w:sz w:val="22"/>
                <w:szCs w:val="22"/>
              </w:rPr>
              <w:tab/>
              <w:t xml:space="preserve">Bidders shall not be allowed to seek any clarification of the Bidding Documents in person or by telephone or other verbal means. </w:t>
            </w:r>
          </w:p>
          <w:p w:rsidR="002165A3" w:rsidRPr="001874D2" w:rsidRDefault="002165A3" w:rsidP="000E2A99">
            <w:pPr>
              <w:pStyle w:val="Bullet1"/>
              <w:ind w:left="567" w:hanging="567"/>
              <w:jc w:val="both"/>
              <w:rPr>
                <w:rFonts w:ascii="Times New Roman" w:eastAsia="Arial Unicode MS" w:hAnsi="Times New Roman"/>
                <w:szCs w:val="22"/>
              </w:rPr>
            </w:pPr>
            <w:r w:rsidRPr="001874D2">
              <w:rPr>
                <w:rFonts w:ascii="Times New Roman" w:eastAsia="Arial Unicode MS" w:hAnsi="Times New Roman"/>
                <w:sz w:val="22"/>
                <w:szCs w:val="22"/>
              </w:rPr>
              <w:t>8.2</w:t>
            </w:r>
            <w:r w:rsidRPr="001874D2">
              <w:rPr>
                <w:rFonts w:ascii="Times New Roman" w:eastAsia="Arial Unicode MS" w:hAnsi="Times New Roman"/>
                <w:sz w:val="22"/>
                <w:szCs w:val="22"/>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1874D2">
                <w:rPr>
                  <w:rFonts w:ascii="Times New Roman" w:eastAsia="Arial Unicode MS" w:hAnsi="Times New Roman"/>
                  <w:sz w:val="22"/>
                  <w:szCs w:val="22"/>
                </w:rPr>
                <w:t>BDS</w:t>
              </w:r>
            </w:smartTag>
            <w:r w:rsidRPr="001874D2">
              <w:rPr>
                <w:rFonts w:ascii="Times New Roman" w:eastAsia="Arial Unicode MS" w:hAnsi="Times New Roman"/>
                <w:sz w:val="22"/>
                <w:szCs w:val="22"/>
              </w:rPr>
              <w:t>;</w:t>
            </w:r>
          </w:p>
          <w:p w:rsidR="002165A3" w:rsidRPr="001874D2" w:rsidRDefault="002165A3" w:rsidP="000E2A99">
            <w:pPr>
              <w:pStyle w:val="Bullet1"/>
              <w:ind w:left="567" w:hanging="567"/>
              <w:jc w:val="both"/>
              <w:rPr>
                <w:rFonts w:ascii="Times New Roman" w:eastAsia="Arial Unicode MS" w:hAnsi="Times New Roman"/>
                <w:szCs w:val="22"/>
              </w:rPr>
            </w:pPr>
            <w:r w:rsidRPr="001874D2">
              <w:rPr>
                <w:rFonts w:ascii="Times New Roman" w:eastAsia="Arial Unicode MS" w:hAnsi="Times New Roman"/>
                <w:sz w:val="22"/>
                <w:szCs w:val="22"/>
              </w:rPr>
              <w:t>8.3</w:t>
            </w:r>
            <w:r w:rsidRPr="001874D2">
              <w:rPr>
                <w:rFonts w:ascii="Times New Roman" w:eastAsia="Arial Unicode MS" w:hAnsi="Times New Roman"/>
                <w:sz w:val="22"/>
                <w:szCs w:val="22"/>
              </w:rPr>
              <w:tab/>
              <w:t xml:space="preserve">The Purchaser shall respond in writing to any such request for clarification, provided that it is received no later than fifteen (15) </w:t>
            </w:r>
            <w:r w:rsidRPr="001874D2">
              <w:rPr>
                <w:rFonts w:ascii="Times New Roman" w:eastAsia="Arial Unicode MS" w:hAnsi="Times New Roman"/>
                <w:sz w:val="22"/>
                <w:szCs w:val="22"/>
              </w:rPr>
              <w:lastRenderedPageBreak/>
              <w:t>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2165A3" w:rsidRPr="001874D2" w:rsidRDefault="002165A3" w:rsidP="000E2A99">
            <w:pPr>
              <w:pStyle w:val="Bullet1"/>
              <w:ind w:left="567" w:hanging="567"/>
              <w:jc w:val="both"/>
              <w:rPr>
                <w:rFonts w:ascii="Times New Roman" w:eastAsia="Arial Unicode MS" w:hAnsi="Times New Roman"/>
                <w:szCs w:val="22"/>
              </w:rPr>
            </w:pPr>
            <w:r w:rsidRPr="001874D2">
              <w:rPr>
                <w:rFonts w:ascii="Times New Roman" w:eastAsia="Arial Unicode MS" w:hAnsi="Times New Roman"/>
                <w:sz w:val="22"/>
                <w:szCs w:val="22"/>
              </w:rPr>
              <w:t>8.4</w:t>
            </w:r>
            <w:r w:rsidRPr="001874D2">
              <w:rPr>
                <w:rFonts w:ascii="Times New Roman" w:eastAsia="Arial Unicode MS" w:hAnsi="Times New Roman"/>
                <w:sz w:val="22"/>
                <w:szCs w:val="22"/>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tc>
      </w:tr>
      <w:tr w:rsidR="002165A3" w:rsidRPr="00D62B13" w:rsidTr="000E2A99">
        <w:tc>
          <w:tcPr>
            <w:tcW w:w="2700" w:type="dxa"/>
          </w:tcPr>
          <w:p w:rsidR="002165A3" w:rsidRPr="00D62B13" w:rsidRDefault="002165A3" w:rsidP="000E2A99">
            <w:pPr>
              <w:pStyle w:val="Header1-Clauses"/>
              <w:tabs>
                <w:tab w:val="clear" w:pos="720"/>
                <w:tab w:val="left" w:pos="396"/>
              </w:tabs>
              <w:ind w:left="396" w:hanging="396"/>
              <w:rPr>
                <w:rFonts w:eastAsia="Arial Unicode MS"/>
                <w:szCs w:val="24"/>
              </w:rPr>
            </w:pPr>
            <w:bookmarkStart w:id="60" w:name="_Toc438438828"/>
            <w:bookmarkStart w:id="61" w:name="_Toc438532576"/>
            <w:bookmarkStart w:id="62" w:name="_Toc438733972"/>
            <w:bookmarkStart w:id="63" w:name="_Toc438907012"/>
            <w:bookmarkStart w:id="64" w:name="_Toc438907211"/>
            <w:bookmarkStart w:id="65" w:name="_Toc200775852"/>
            <w:r w:rsidRPr="00D62B13">
              <w:rPr>
                <w:rFonts w:eastAsia="Arial Unicode MS"/>
                <w:szCs w:val="24"/>
              </w:rPr>
              <w:lastRenderedPageBreak/>
              <w:t>9.</w:t>
            </w:r>
            <w:r w:rsidRPr="00D62B13">
              <w:rPr>
                <w:rFonts w:eastAsia="Arial Unicode MS"/>
                <w:szCs w:val="24"/>
              </w:rPr>
              <w:tab/>
              <w:t>Amendment of Bidding Documents</w:t>
            </w:r>
            <w:bookmarkEnd w:id="60"/>
            <w:bookmarkEnd w:id="61"/>
            <w:bookmarkEnd w:id="62"/>
            <w:bookmarkEnd w:id="63"/>
            <w:bookmarkEnd w:id="64"/>
            <w:bookmarkEnd w:id="65"/>
          </w:p>
          <w:p w:rsidR="002165A3" w:rsidRPr="00D62B13" w:rsidRDefault="002165A3" w:rsidP="000E2A99">
            <w:pPr>
              <w:pStyle w:val="Header1-Clauses"/>
              <w:tabs>
                <w:tab w:val="clear" w:pos="720"/>
                <w:tab w:val="left" w:pos="343"/>
              </w:tabs>
              <w:ind w:left="306" w:hanging="306"/>
              <w:rPr>
                <w:rFonts w:eastAsia="Arial Unicode MS"/>
                <w:szCs w:val="24"/>
              </w:rPr>
            </w:pPr>
          </w:p>
        </w:tc>
        <w:tc>
          <w:tcPr>
            <w:tcW w:w="6696" w:type="dxa"/>
          </w:tcPr>
          <w:p w:rsidR="002165A3" w:rsidRPr="001874D2" w:rsidRDefault="002165A3" w:rsidP="000E2A99">
            <w:pPr>
              <w:pStyle w:val="Header2-SubClauses"/>
              <w:tabs>
                <w:tab w:val="clear" w:pos="619"/>
                <w:tab w:val="clear" w:pos="720"/>
                <w:tab w:val="left" w:pos="558"/>
              </w:tabs>
              <w:ind w:left="558" w:hanging="558"/>
              <w:rPr>
                <w:rFonts w:eastAsia="Arial Unicode MS"/>
                <w:szCs w:val="22"/>
              </w:rPr>
            </w:pPr>
            <w:r w:rsidRPr="001874D2">
              <w:rPr>
                <w:rFonts w:eastAsia="Arial Unicode MS"/>
                <w:sz w:val="22"/>
                <w:szCs w:val="22"/>
              </w:rPr>
              <w:t>9.1</w:t>
            </w:r>
            <w:r w:rsidRPr="001874D2">
              <w:rPr>
                <w:rFonts w:eastAsia="Arial Unicode MS"/>
                <w:sz w:val="22"/>
                <w:szCs w:val="22"/>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9.2</w:t>
            </w:r>
            <w:r w:rsidRPr="001874D2">
              <w:rPr>
                <w:rFonts w:eastAsia="Arial Unicode MS"/>
                <w:sz w:val="22"/>
                <w:szCs w:val="22"/>
              </w:rPr>
              <w:tab/>
              <w:t xml:space="preserve">Any addendum thus issued shall be part of the Bidding Documents and shall be communicated in writing to all who have obtained the Bidding Documents directly from the Purchaser.Such addendum shall be binding on the prospective Bidders, and shall require that prospective Bidders confirm receipt of it before the time established for the opening of Bids; </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9.3</w:t>
            </w:r>
            <w:r w:rsidRPr="001874D2">
              <w:rPr>
                <w:rFonts w:eastAsia="Arial Unicode MS"/>
                <w:sz w:val="22"/>
                <w:szCs w:val="22"/>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2165A3" w:rsidRPr="00D62B13" w:rsidTr="000E2A99">
        <w:tc>
          <w:tcPr>
            <w:tcW w:w="9396" w:type="dxa"/>
            <w:gridSpan w:val="2"/>
          </w:tcPr>
          <w:p w:rsidR="002165A3" w:rsidRPr="001874D2" w:rsidRDefault="002165A3" w:rsidP="000E2A99">
            <w:pPr>
              <w:pStyle w:val="BodyText2"/>
              <w:rPr>
                <w:rFonts w:eastAsia="Arial Unicode MS"/>
                <w:sz w:val="22"/>
                <w:szCs w:val="22"/>
              </w:rPr>
            </w:pPr>
            <w:bookmarkStart w:id="66" w:name="_Toc438438829"/>
            <w:bookmarkStart w:id="67" w:name="_Toc438532577"/>
            <w:bookmarkStart w:id="68" w:name="_Toc438733973"/>
            <w:bookmarkStart w:id="69" w:name="_Toc438962055"/>
            <w:bookmarkStart w:id="70" w:name="_Toc461939618"/>
            <w:bookmarkStart w:id="71" w:name="_Toc200775853"/>
            <w:r w:rsidRPr="001874D2">
              <w:rPr>
                <w:rFonts w:eastAsia="Arial Unicode MS"/>
                <w:sz w:val="22"/>
                <w:szCs w:val="22"/>
              </w:rPr>
              <w:t>Preparation of Bids</w:t>
            </w:r>
            <w:bookmarkEnd w:id="66"/>
            <w:bookmarkEnd w:id="67"/>
            <w:bookmarkEnd w:id="68"/>
            <w:bookmarkEnd w:id="69"/>
            <w:bookmarkEnd w:id="70"/>
            <w:bookmarkEnd w:id="71"/>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72" w:name="_Toc438438830"/>
            <w:bookmarkStart w:id="73" w:name="_Toc438532578"/>
            <w:bookmarkStart w:id="74" w:name="_Toc438733974"/>
            <w:bookmarkStart w:id="75" w:name="_Toc438907013"/>
            <w:bookmarkStart w:id="76" w:name="_Toc438907212"/>
            <w:bookmarkStart w:id="77" w:name="_Toc200775854"/>
            <w:r w:rsidRPr="00D62B13">
              <w:rPr>
                <w:rFonts w:eastAsia="Arial Unicode MS"/>
                <w:szCs w:val="24"/>
              </w:rPr>
              <w:t>10.</w:t>
            </w:r>
            <w:r w:rsidRPr="00D62B13">
              <w:rPr>
                <w:rFonts w:eastAsia="Arial Unicode MS"/>
                <w:szCs w:val="24"/>
              </w:rPr>
              <w:tab/>
              <w:t>Cost of Bidding</w:t>
            </w:r>
            <w:bookmarkEnd w:id="72"/>
            <w:bookmarkEnd w:id="73"/>
            <w:bookmarkEnd w:id="74"/>
            <w:bookmarkEnd w:id="75"/>
            <w:bookmarkEnd w:id="76"/>
            <w:bookmarkEnd w:id="77"/>
          </w:p>
          <w:p w:rsidR="002165A3" w:rsidRPr="00D62B13" w:rsidRDefault="002165A3" w:rsidP="000E2A99">
            <w:pPr>
              <w:pStyle w:val="Header1-Clauses"/>
              <w:tabs>
                <w:tab w:val="clear" w:pos="720"/>
                <w:tab w:val="left" w:pos="36"/>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10.1</w:t>
            </w:r>
            <w:r w:rsidRPr="001874D2">
              <w:rPr>
                <w:rFonts w:eastAsia="Arial Unicode MS"/>
                <w:sz w:val="22"/>
                <w:szCs w:val="22"/>
              </w:rPr>
              <w:tab/>
              <w:t>The Bidder shall bear all costs associated with the preparation and submission of its Bid, and the Purchaser shall not be responsible or liable for those costs, regardless of the conduct or outcome of the Bidding process.</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78" w:name="_Toc438438831"/>
            <w:bookmarkStart w:id="79" w:name="_Toc438532579"/>
            <w:bookmarkStart w:id="80" w:name="_Toc438733975"/>
            <w:bookmarkStart w:id="81" w:name="_Toc438907014"/>
            <w:bookmarkStart w:id="82" w:name="_Toc438907213"/>
            <w:bookmarkStart w:id="83" w:name="_Toc200775855"/>
            <w:r w:rsidRPr="00D62B13">
              <w:rPr>
                <w:rFonts w:eastAsia="Arial Unicode MS"/>
                <w:szCs w:val="24"/>
              </w:rPr>
              <w:t>11.</w:t>
            </w:r>
            <w:r w:rsidRPr="00D62B13">
              <w:rPr>
                <w:rFonts w:eastAsia="Arial Unicode MS"/>
                <w:szCs w:val="24"/>
              </w:rPr>
              <w:tab/>
              <w:t>Language of B</w:t>
            </w:r>
            <w:bookmarkEnd w:id="78"/>
            <w:bookmarkEnd w:id="79"/>
            <w:bookmarkEnd w:id="80"/>
            <w:bookmarkEnd w:id="81"/>
            <w:bookmarkEnd w:id="82"/>
            <w:r w:rsidRPr="00D62B13">
              <w:rPr>
                <w:rFonts w:eastAsia="Arial Unicode MS"/>
                <w:szCs w:val="24"/>
              </w:rPr>
              <w:t>id</w:t>
            </w:r>
            <w:bookmarkEnd w:id="83"/>
          </w:p>
          <w:p w:rsidR="002165A3" w:rsidRPr="00D62B13" w:rsidRDefault="002165A3" w:rsidP="000E2A99">
            <w:pPr>
              <w:pStyle w:val="Header1-Clauses"/>
              <w:tabs>
                <w:tab w:val="clear" w:pos="720"/>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11.1</w:t>
            </w:r>
            <w:r w:rsidRPr="001874D2">
              <w:rPr>
                <w:rFonts w:eastAsia="Arial Unicode MS"/>
                <w:sz w:val="22"/>
                <w:szCs w:val="22"/>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in which case, for the purposes of interpretation of the Bid, such translation shall govern.</w:t>
            </w:r>
          </w:p>
        </w:tc>
      </w:tr>
      <w:tr w:rsidR="002165A3" w:rsidRPr="00D62B13" w:rsidTr="000E2A99">
        <w:tc>
          <w:tcPr>
            <w:tcW w:w="2700" w:type="dxa"/>
          </w:tcPr>
          <w:p w:rsidR="002165A3" w:rsidRPr="00D62B13" w:rsidRDefault="002165A3" w:rsidP="000E2A99">
            <w:pPr>
              <w:pStyle w:val="Header1-Clauses"/>
              <w:tabs>
                <w:tab w:val="clear" w:pos="720"/>
                <w:tab w:val="left" w:pos="396"/>
              </w:tabs>
              <w:ind w:left="396" w:hanging="396"/>
              <w:rPr>
                <w:rFonts w:eastAsia="Arial Unicode MS"/>
                <w:szCs w:val="24"/>
              </w:rPr>
            </w:pPr>
            <w:bookmarkStart w:id="84" w:name="_Toc438438832"/>
            <w:bookmarkStart w:id="85" w:name="_Toc438532580"/>
            <w:bookmarkStart w:id="86" w:name="_Toc438733976"/>
            <w:bookmarkStart w:id="87" w:name="_Toc438907015"/>
            <w:bookmarkStart w:id="88" w:name="_Toc438907214"/>
            <w:bookmarkStart w:id="89" w:name="_Toc200775856"/>
            <w:r w:rsidRPr="00D62B13">
              <w:rPr>
                <w:rFonts w:eastAsia="Arial Unicode MS"/>
                <w:szCs w:val="24"/>
              </w:rPr>
              <w:t>12.</w:t>
            </w:r>
            <w:r w:rsidRPr="00D62B13">
              <w:rPr>
                <w:rFonts w:eastAsia="Arial Unicode MS"/>
                <w:szCs w:val="24"/>
              </w:rPr>
              <w:tab/>
              <w:t>Documents Comprising the Bid</w:t>
            </w:r>
            <w:bookmarkEnd w:id="84"/>
            <w:bookmarkEnd w:id="85"/>
            <w:bookmarkEnd w:id="86"/>
            <w:bookmarkEnd w:id="87"/>
            <w:bookmarkEnd w:id="88"/>
            <w:bookmarkEnd w:id="89"/>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spacing w:after="0"/>
              <w:ind w:left="0" w:firstLine="0"/>
              <w:rPr>
                <w:rFonts w:eastAsia="Arial Unicode MS"/>
                <w:szCs w:val="22"/>
              </w:rPr>
            </w:pPr>
            <w:r w:rsidRPr="001874D2">
              <w:rPr>
                <w:rFonts w:eastAsia="Arial Unicode MS"/>
                <w:sz w:val="22"/>
                <w:szCs w:val="22"/>
              </w:rPr>
              <w:t>12.1</w:t>
            </w:r>
            <w:r w:rsidRPr="001874D2">
              <w:rPr>
                <w:rFonts w:eastAsia="Arial Unicode MS"/>
                <w:sz w:val="22"/>
                <w:szCs w:val="22"/>
              </w:rPr>
              <w:tab/>
              <w:t>The Bid shall comprise the following:</w:t>
            </w:r>
          </w:p>
          <w:p w:rsidR="002165A3" w:rsidRPr="001874D2" w:rsidRDefault="002165A3" w:rsidP="000E2A99">
            <w:pPr>
              <w:pStyle w:val="Header2-SubClauses"/>
              <w:tabs>
                <w:tab w:val="clear" w:pos="720"/>
              </w:tabs>
              <w:spacing w:after="0"/>
              <w:ind w:left="0" w:firstLine="0"/>
              <w:rPr>
                <w:rFonts w:eastAsia="Arial Unicode MS"/>
                <w:szCs w:val="22"/>
              </w:rPr>
            </w:pP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(a)</w:t>
            </w:r>
            <w:r w:rsidRPr="001874D2">
              <w:rPr>
                <w:rFonts w:eastAsia="Arial Unicode MS"/>
                <w:sz w:val="22"/>
                <w:szCs w:val="22"/>
              </w:rPr>
              <w:tab/>
              <w:t>Bid Submission Sheet and the applicable Price Schedules in accordance with ITB Clauses 13, 14, 16 and 18;</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(b)</w:t>
            </w:r>
            <w:r w:rsidRPr="001874D2">
              <w:rPr>
                <w:rFonts w:eastAsia="Arial Unicode MS"/>
                <w:sz w:val="22"/>
                <w:szCs w:val="22"/>
              </w:rPr>
              <w:tab/>
              <w:t>Bid Security, in accordance with ITB Clause 24;</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(c)</w:t>
            </w:r>
            <w:r w:rsidRPr="001874D2">
              <w:rPr>
                <w:rFonts w:eastAsia="Arial Unicode MS"/>
                <w:sz w:val="22"/>
                <w:szCs w:val="22"/>
              </w:rPr>
              <w:tab/>
              <w:t xml:space="preserve">Written confirmation authorizing the signatory of the Bid to </w:t>
            </w:r>
            <w:r w:rsidRPr="001874D2">
              <w:rPr>
                <w:rFonts w:eastAsia="Arial Unicode MS"/>
                <w:sz w:val="22"/>
                <w:szCs w:val="22"/>
              </w:rPr>
              <w:lastRenderedPageBreak/>
              <w:t>commit the Bidder, in accordance with ITB Clause 25;</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(d)</w:t>
            </w:r>
            <w:r w:rsidRPr="001874D2">
              <w:rPr>
                <w:rFonts w:eastAsia="Arial Unicode MS"/>
                <w:sz w:val="22"/>
                <w:szCs w:val="22"/>
              </w:rPr>
              <w:tab/>
              <w:t>Documentary evidence in accordance with ITB Clause 19 establishing the Bidder’s eligibility to bid;</w:t>
            </w:r>
          </w:p>
          <w:p w:rsidR="002165A3" w:rsidRPr="001874D2" w:rsidRDefault="002165A3" w:rsidP="000E2A99">
            <w:pPr>
              <w:pStyle w:val="Heading3"/>
              <w:tabs>
                <w:tab w:val="clear" w:pos="720"/>
              </w:tabs>
              <w:ind w:left="1008" w:hanging="389"/>
              <w:rPr>
                <w:szCs w:val="22"/>
              </w:rPr>
            </w:pPr>
            <w:r w:rsidRPr="001874D2">
              <w:rPr>
                <w:rFonts w:eastAsia="Arial Unicode MS"/>
                <w:sz w:val="22"/>
                <w:szCs w:val="22"/>
              </w:rPr>
              <w:t xml:space="preserve">(e) </w:t>
            </w:r>
            <w:r w:rsidRPr="001874D2">
              <w:rPr>
                <w:sz w:val="22"/>
                <w:szCs w:val="22"/>
              </w:rPr>
              <w:t>Documentary evidence in accordance with ITB Clause 20 that the Goods and Related Services to be supplied by the Bidder are of eligible origin;</w:t>
            </w:r>
          </w:p>
          <w:p w:rsidR="002165A3" w:rsidRPr="001874D2" w:rsidRDefault="002165A3" w:rsidP="000E2A99">
            <w:pPr>
              <w:pStyle w:val="Heading3"/>
              <w:numPr>
                <w:ilvl w:val="0"/>
                <w:numId w:val="26"/>
              </w:numPr>
              <w:rPr>
                <w:szCs w:val="22"/>
              </w:rPr>
            </w:pPr>
            <w:r w:rsidRPr="001874D2">
              <w:rPr>
                <w:sz w:val="22"/>
                <w:szCs w:val="22"/>
              </w:rPr>
              <w:t>Documentary evidence in accordance with ITB Clauses 21 and 33 that the Goods and Related Services conform to the Bidding Documents;</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(g)</w:t>
            </w:r>
            <w:r w:rsidRPr="001874D2">
              <w:rPr>
                <w:rFonts w:eastAsia="Arial Unicode MS"/>
                <w:sz w:val="22"/>
                <w:szCs w:val="22"/>
              </w:rPr>
              <w:tab/>
              <w:t>Documentary evidence in accordance with ITB Clause 22 establishing the Bidder’s qualifications to perform the contract if its Bid is accepted;</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(h)</w:t>
            </w:r>
            <w:r w:rsidRPr="001874D2">
              <w:rPr>
                <w:rFonts w:eastAsia="Arial Unicode MS"/>
                <w:sz w:val="22"/>
                <w:szCs w:val="22"/>
              </w:rPr>
              <w:tab/>
              <w:t xml:space="preserve">Alternative Bids, if permissible, in accordance with ITB Clause 15; </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(i)</w:t>
            </w:r>
            <w:r w:rsidRPr="001874D2">
              <w:rPr>
                <w:rFonts w:eastAsia="Arial Unicode MS"/>
                <w:sz w:val="22"/>
                <w:szCs w:val="22"/>
              </w:rPr>
              <w:tab/>
              <w:t>Documentary evidence or certified statements that the Bidder is not in any of the exclusion categories stipulated in ITB Sub-Clause 4.1;</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(j)</w:t>
            </w:r>
            <w:r w:rsidRPr="001874D2">
              <w:rPr>
                <w:rFonts w:eastAsia="Arial Unicode MS"/>
                <w:sz w:val="22"/>
                <w:szCs w:val="22"/>
              </w:rPr>
              <w:tab/>
              <w:t>Integrity Pact Statement, in accordance with ITB Sub-Clause 2.1 (e) as specified in BDS; and</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(k)</w:t>
            </w:r>
            <w:r w:rsidRPr="001874D2">
              <w:rPr>
                <w:rFonts w:eastAsia="Arial Unicode MS"/>
                <w:sz w:val="22"/>
                <w:szCs w:val="22"/>
              </w:rPr>
              <w:tab/>
              <w:t xml:space="preserve">Any other document required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p>
        </w:tc>
      </w:tr>
      <w:tr w:rsidR="002165A3" w:rsidRPr="00D62B13" w:rsidTr="000E2A99">
        <w:tc>
          <w:tcPr>
            <w:tcW w:w="2700" w:type="dxa"/>
          </w:tcPr>
          <w:p w:rsidR="002165A3" w:rsidRPr="00D62B13" w:rsidRDefault="002165A3" w:rsidP="000E2A99">
            <w:pPr>
              <w:pStyle w:val="Header1-Clauses"/>
              <w:tabs>
                <w:tab w:val="clear" w:pos="720"/>
                <w:tab w:val="left" w:pos="396"/>
              </w:tabs>
              <w:ind w:left="396" w:hanging="396"/>
              <w:rPr>
                <w:rFonts w:eastAsia="Arial Unicode MS"/>
                <w:szCs w:val="24"/>
              </w:rPr>
            </w:pPr>
            <w:bookmarkStart w:id="90" w:name="_Toc200775857"/>
            <w:bookmarkStart w:id="91" w:name="_Toc438438833"/>
            <w:bookmarkStart w:id="92" w:name="_Toc438532583"/>
            <w:bookmarkStart w:id="93" w:name="_Toc438733977"/>
            <w:bookmarkStart w:id="94" w:name="_Toc438907016"/>
            <w:bookmarkStart w:id="95" w:name="_Toc438907215"/>
            <w:r w:rsidRPr="00D62B13">
              <w:rPr>
                <w:rFonts w:eastAsia="Arial Unicode MS"/>
                <w:szCs w:val="24"/>
              </w:rPr>
              <w:lastRenderedPageBreak/>
              <w:t>13.</w:t>
            </w:r>
            <w:r w:rsidRPr="00D62B13">
              <w:rPr>
                <w:rFonts w:eastAsia="Arial Unicode MS"/>
                <w:szCs w:val="24"/>
              </w:rPr>
              <w:tab/>
              <w:t>Bid Submission Sheet</w:t>
            </w:r>
            <w:bookmarkEnd w:id="90"/>
            <w:bookmarkEnd w:id="91"/>
            <w:bookmarkEnd w:id="92"/>
            <w:bookmarkEnd w:id="93"/>
            <w:bookmarkEnd w:id="94"/>
            <w:bookmarkEnd w:id="95"/>
          </w:p>
          <w:p w:rsidR="002165A3" w:rsidRPr="00D62B13" w:rsidRDefault="002165A3" w:rsidP="000E2A99">
            <w:pPr>
              <w:pStyle w:val="Header1-Clauses"/>
              <w:tabs>
                <w:tab w:val="clear" w:pos="720"/>
                <w:tab w:val="left" w:pos="396"/>
              </w:tabs>
              <w:ind w:left="396" w:hanging="396"/>
              <w:rPr>
                <w:rFonts w:eastAsia="Arial Unicode MS"/>
                <w:szCs w:val="24"/>
              </w:rPr>
            </w:pPr>
          </w:p>
        </w:tc>
        <w:tc>
          <w:tcPr>
            <w:tcW w:w="6696" w:type="dxa"/>
          </w:tcPr>
          <w:p w:rsidR="002165A3" w:rsidRPr="001874D2" w:rsidRDefault="002165A3" w:rsidP="000E2A99">
            <w:pPr>
              <w:pStyle w:val="Header2-SubClauses"/>
              <w:numPr>
                <w:ilvl w:val="1"/>
                <w:numId w:val="27"/>
              </w:numPr>
              <w:tabs>
                <w:tab w:val="clear" w:pos="619"/>
                <w:tab w:val="clear" w:pos="792"/>
                <w:tab w:val="num" w:pos="630"/>
              </w:tabs>
              <w:ind w:left="630" w:hanging="630"/>
              <w:rPr>
                <w:rFonts w:eastAsia="Arial Unicode MS"/>
                <w:szCs w:val="22"/>
              </w:rPr>
            </w:pPr>
            <w:r w:rsidRPr="001874D2">
              <w:rPr>
                <w:rFonts w:eastAsia="Arial Unicode MS"/>
                <w:sz w:val="22"/>
                <w:szCs w:val="22"/>
              </w:rPr>
              <w:t>The Bidder shall submit the Bid Submission Sheet using the form furnished in Section IV, Bidding Forms.  This form must be completed without any alterations to its format, and no substitutes shall be accepted. All blank spaces shall be filled in with the information requested.</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bCs/>
                <w:szCs w:val="24"/>
              </w:rPr>
            </w:pPr>
            <w:bookmarkStart w:id="96" w:name="_Toc200775858"/>
            <w:r w:rsidRPr="00D62B13">
              <w:rPr>
                <w:rFonts w:eastAsia="Arial Unicode MS"/>
                <w:bCs/>
                <w:szCs w:val="24"/>
              </w:rPr>
              <w:t>14.</w:t>
            </w:r>
            <w:r w:rsidRPr="00D62B13">
              <w:rPr>
                <w:rFonts w:eastAsia="Arial Unicode MS"/>
                <w:bCs/>
                <w:szCs w:val="24"/>
              </w:rPr>
              <w:tab/>
            </w:r>
            <w:bookmarkStart w:id="97" w:name="_Toc438532584"/>
            <w:bookmarkEnd w:id="97"/>
            <w:r w:rsidRPr="00D62B13">
              <w:rPr>
                <w:rFonts w:eastAsia="Arial Unicode MS"/>
                <w:bCs/>
                <w:szCs w:val="24"/>
              </w:rPr>
              <w:t>Price Schedules</w:t>
            </w:r>
            <w:bookmarkEnd w:id="96"/>
          </w:p>
          <w:p w:rsidR="002165A3" w:rsidRPr="00D62B13" w:rsidRDefault="002165A3" w:rsidP="000E2A99">
            <w:pPr>
              <w:pStyle w:val="Header1-Clauses"/>
              <w:tabs>
                <w:tab w:val="clear" w:pos="720"/>
                <w:tab w:val="left" w:pos="396"/>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rPr>
                <w:rFonts w:eastAsia="Arial Unicode MS"/>
                <w:szCs w:val="22"/>
              </w:rPr>
            </w:pPr>
            <w:r w:rsidRPr="001874D2">
              <w:rPr>
                <w:rFonts w:eastAsia="Arial Unicode MS"/>
                <w:sz w:val="22"/>
                <w:szCs w:val="22"/>
              </w:rPr>
              <w:t>14.1</w:t>
            </w:r>
            <w:r w:rsidRPr="001874D2">
              <w:rPr>
                <w:rFonts w:eastAsia="Arial Unicode MS"/>
                <w:sz w:val="22"/>
                <w:szCs w:val="22"/>
              </w:rPr>
              <w:tab/>
              <w:t>The Bidder shall submit the Price Schedules for Goods and Related Services, according to their origin as appropriate, using the forms furnished in Section IV, Bidding Forms.</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98" w:name="_Toc438438834"/>
            <w:bookmarkStart w:id="99" w:name="_Toc438532587"/>
            <w:bookmarkStart w:id="100" w:name="_Toc438733978"/>
            <w:bookmarkStart w:id="101" w:name="_Toc438907017"/>
            <w:bookmarkStart w:id="102" w:name="_Toc438907216"/>
            <w:bookmarkStart w:id="103" w:name="_Toc200775859"/>
            <w:r w:rsidRPr="00D62B13">
              <w:rPr>
                <w:rFonts w:eastAsia="Arial Unicode MS"/>
                <w:szCs w:val="24"/>
              </w:rPr>
              <w:t>15.</w:t>
            </w:r>
            <w:r w:rsidRPr="00D62B13">
              <w:rPr>
                <w:rFonts w:eastAsia="Arial Unicode MS"/>
                <w:szCs w:val="24"/>
              </w:rPr>
              <w:tab/>
              <w:t>Alternative Bids</w:t>
            </w:r>
            <w:bookmarkEnd w:id="98"/>
            <w:bookmarkEnd w:id="99"/>
            <w:bookmarkEnd w:id="100"/>
            <w:bookmarkEnd w:id="101"/>
            <w:bookmarkEnd w:id="102"/>
            <w:bookmarkEnd w:id="103"/>
          </w:p>
          <w:p w:rsidR="002165A3" w:rsidRPr="00D62B13" w:rsidRDefault="002165A3" w:rsidP="000E2A99">
            <w:pPr>
              <w:pStyle w:val="Header1-Clauses"/>
              <w:tabs>
                <w:tab w:val="clear" w:pos="720"/>
                <w:tab w:val="left" w:pos="396"/>
              </w:tabs>
              <w:ind w:left="0" w:firstLine="0"/>
              <w:rPr>
                <w:rFonts w:eastAsia="Arial Unicode MS"/>
                <w:bCs/>
                <w:szCs w:val="24"/>
              </w:rPr>
            </w:pPr>
          </w:p>
        </w:tc>
        <w:tc>
          <w:tcPr>
            <w:tcW w:w="6696" w:type="dxa"/>
          </w:tcPr>
          <w:p w:rsidR="002165A3" w:rsidRPr="001874D2" w:rsidRDefault="002165A3" w:rsidP="000E2A99">
            <w:pPr>
              <w:pStyle w:val="Header2-SubClauses"/>
              <w:tabs>
                <w:tab w:val="clear" w:pos="619"/>
                <w:tab w:val="clear" w:pos="720"/>
                <w:tab w:val="left" w:pos="648"/>
              </w:tabs>
              <w:ind w:left="648" w:hanging="648"/>
              <w:rPr>
                <w:rFonts w:eastAsia="Arial Unicode MS"/>
                <w:szCs w:val="22"/>
              </w:rPr>
            </w:pPr>
            <w:r w:rsidRPr="001874D2">
              <w:rPr>
                <w:rFonts w:eastAsia="Arial Unicode MS"/>
                <w:sz w:val="22"/>
                <w:szCs w:val="22"/>
              </w:rPr>
              <w:t>15.1</w:t>
            </w:r>
            <w:r w:rsidRPr="001874D2">
              <w:rPr>
                <w:rFonts w:eastAsia="Arial Unicode MS"/>
                <w:sz w:val="22"/>
                <w:szCs w:val="22"/>
              </w:rPr>
              <w:tab/>
              <w:t xml:space="preserve">Unless otherwise indicated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alternative Bids shall not be considered.</w:t>
            </w:r>
          </w:p>
        </w:tc>
      </w:tr>
      <w:tr w:rsidR="002165A3" w:rsidRPr="00D62B13" w:rsidTr="000E2A99">
        <w:tc>
          <w:tcPr>
            <w:tcW w:w="2700" w:type="dxa"/>
          </w:tcPr>
          <w:p w:rsidR="002165A3" w:rsidRPr="00D62B13" w:rsidRDefault="002165A3" w:rsidP="000E2A99">
            <w:pPr>
              <w:pStyle w:val="Header1-Clauses"/>
              <w:tabs>
                <w:tab w:val="clear" w:pos="720"/>
                <w:tab w:val="left" w:pos="383"/>
              </w:tabs>
              <w:ind w:left="396" w:hanging="396"/>
              <w:rPr>
                <w:rFonts w:eastAsia="Arial Unicode MS"/>
                <w:szCs w:val="24"/>
              </w:rPr>
            </w:pPr>
            <w:bookmarkStart w:id="104" w:name="_Toc438438835"/>
            <w:bookmarkStart w:id="105" w:name="_Toc438532588"/>
            <w:bookmarkStart w:id="106" w:name="_Toc438733979"/>
            <w:bookmarkStart w:id="107" w:name="_Toc438907018"/>
            <w:bookmarkStart w:id="108" w:name="_Toc438907217"/>
            <w:bookmarkStart w:id="109" w:name="_Toc200775860"/>
            <w:r w:rsidRPr="00D62B13">
              <w:rPr>
                <w:rFonts w:eastAsia="Arial Unicode MS"/>
                <w:szCs w:val="24"/>
              </w:rPr>
              <w:t>16.</w:t>
            </w:r>
            <w:r w:rsidRPr="00D62B13">
              <w:rPr>
                <w:rFonts w:eastAsia="Arial Unicode MS"/>
                <w:szCs w:val="24"/>
              </w:rPr>
              <w:tab/>
              <w:t>Bid Prices and Discounts</w:t>
            </w:r>
            <w:bookmarkEnd w:id="104"/>
            <w:bookmarkEnd w:id="105"/>
            <w:bookmarkEnd w:id="106"/>
            <w:bookmarkEnd w:id="107"/>
            <w:bookmarkEnd w:id="108"/>
            <w:bookmarkEnd w:id="109"/>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16.1</w:t>
            </w:r>
            <w:r w:rsidRPr="001874D2">
              <w:rPr>
                <w:rFonts w:eastAsia="Arial Unicode MS"/>
                <w:sz w:val="22"/>
                <w:szCs w:val="22"/>
              </w:rPr>
              <w:tab/>
              <w:t>The prices and discounts quoted by the Bidder in the Bid Submission Sheet and in the Price Schedules shall conform to the requirements specified below.</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16.2</w:t>
            </w:r>
            <w:r w:rsidRPr="001874D2">
              <w:rPr>
                <w:rFonts w:eastAsia="Arial Unicode MS"/>
                <w:sz w:val="22"/>
                <w:szCs w:val="22"/>
              </w:rPr>
              <w:tab/>
              <w:t>All lots and items in the Schedule of Supply must be listed and priced separately in the Price Schedules.</w:t>
            </w:r>
          </w:p>
          <w:p w:rsidR="002165A3" w:rsidRPr="001874D2" w:rsidRDefault="002165A3" w:rsidP="000E2A99">
            <w:pPr>
              <w:pStyle w:val="Header2-SubClauses"/>
              <w:tabs>
                <w:tab w:val="clear" w:pos="720"/>
              </w:tabs>
              <w:ind w:left="567" w:hanging="567"/>
              <w:rPr>
                <w:rFonts w:eastAsia="Arial Unicode MS"/>
                <w:szCs w:val="22"/>
              </w:rPr>
            </w:pPr>
            <w:bookmarkStart w:id="110" w:name="_Toc438532589"/>
            <w:bookmarkEnd w:id="110"/>
            <w:r w:rsidRPr="001874D2">
              <w:rPr>
                <w:rFonts w:eastAsia="Arial Unicode MS"/>
                <w:sz w:val="22"/>
                <w:szCs w:val="22"/>
              </w:rPr>
              <w:t>16.3</w:t>
            </w:r>
            <w:r w:rsidRPr="001874D2">
              <w:rPr>
                <w:rFonts w:eastAsia="Arial Unicode MS"/>
                <w:sz w:val="22"/>
                <w:szCs w:val="22"/>
              </w:rPr>
              <w:tab/>
              <w:t xml:space="preserve">The price to be quoted in the Bid Submission Sheet shall be the total price of the Bid excluding any discounts offered. </w:t>
            </w:r>
          </w:p>
          <w:p w:rsidR="002165A3" w:rsidRPr="001874D2" w:rsidRDefault="002165A3" w:rsidP="000E2A99">
            <w:pPr>
              <w:pStyle w:val="Header2-SubClauses"/>
              <w:tabs>
                <w:tab w:val="clear" w:pos="720"/>
              </w:tabs>
              <w:ind w:left="567" w:hanging="567"/>
              <w:rPr>
                <w:rFonts w:eastAsia="Arial Unicode MS"/>
                <w:szCs w:val="22"/>
              </w:rPr>
            </w:pPr>
            <w:bookmarkStart w:id="111" w:name="_Toc438532590"/>
            <w:bookmarkEnd w:id="111"/>
            <w:r w:rsidRPr="001874D2">
              <w:rPr>
                <w:rFonts w:eastAsia="Arial Unicode MS"/>
                <w:sz w:val="22"/>
                <w:szCs w:val="22"/>
              </w:rPr>
              <w:t>16.4</w:t>
            </w:r>
            <w:r w:rsidRPr="001874D2">
              <w:rPr>
                <w:rFonts w:eastAsia="Arial Unicode MS"/>
                <w:sz w:val="22"/>
                <w:szCs w:val="22"/>
              </w:rPr>
              <w:tab/>
              <w:t>The Bidder shall quote any unconditional discounts and the methodology for their application in the Bid Submission Sheet.</w:t>
            </w:r>
            <w:bookmarkStart w:id="112" w:name="_Toc438532591"/>
            <w:bookmarkEnd w:id="112"/>
          </w:p>
          <w:p w:rsidR="002165A3" w:rsidRPr="001874D2" w:rsidRDefault="002165A3" w:rsidP="000E2A99">
            <w:pPr>
              <w:pStyle w:val="Header2-SubClauses"/>
              <w:tabs>
                <w:tab w:val="clear" w:pos="720"/>
              </w:tabs>
              <w:ind w:left="0" w:firstLine="0"/>
              <w:rPr>
                <w:rFonts w:eastAsia="Arial Unicode MS"/>
                <w:szCs w:val="22"/>
              </w:rPr>
            </w:pPr>
            <w:r w:rsidRPr="001874D2">
              <w:rPr>
                <w:rFonts w:eastAsia="Arial Unicode MS"/>
                <w:sz w:val="22"/>
                <w:szCs w:val="22"/>
              </w:rPr>
              <w:t>16.5</w:t>
            </w:r>
            <w:r w:rsidRPr="001874D2">
              <w:rPr>
                <w:rFonts w:eastAsia="Arial Unicode MS"/>
                <w:sz w:val="22"/>
                <w:szCs w:val="22"/>
              </w:rPr>
              <w:tab/>
              <w:t xml:space="preserve">The terms EXW, CIF, CIP and other similar terms shall be governed by the rules prescribed in the current edition of Inco terms, </w:t>
            </w:r>
            <w:r w:rsidRPr="001874D2">
              <w:rPr>
                <w:rFonts w:eastAsia="Arial Unicode MS"/>
                <w:sz w:val="22"/>
                <w:szCs w:val="22"/>
              </w:rPr>
              <w:lastRenderedPageBreak/>
              <w:t xml:space="preserve">published by The International Chamber of Commerce as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w:t>
            </w:r>
          </w:p>
          <w:p w:rsidR="002165A3" w:rsidRPr="001874D2" w:rsidRDefault="002165A3" w:rsidP="000E2A99">
            <w:pPr>
              <w:pStyle w:val="Header2-SubClauses"/>
              <w:tabs>
                <w:tab w:val="clear" w:pos="720"/>
              </w:tabs>
              <w:ind w:left="567" w:hanging="567"/>
              <w:rPr>
                <w:rFonts w:eastAsia="Arial Unicode MS"/>
                <w:i/>
                <w:color w:val="00B0F0"/>
                <w:szCs w:val="22"/>
              </w:rPr>
            </w:pPr>
            <w:r w:rsidRPr="001874D2">
              <w:rPr>
                <w:rFonts w:eastAsia="Arial Unicode MS"/>
                <w:sz w:val="22"/>
                <w:szCs w:val="22"/>
              </w:rPr>
              <w:t>16.6</w:t>
            </w:r>
            <w:r w:rsidRPr="001874D2">
              <w:rPr>
                <w:rFonts w:eastAsia="Arial Unicode MS"/>
                <w:sz w:val="22"/>
                <w:szCs w:val="22"/>
              </w:rPr>
              <w:tab/>
              <w:t>Unless otherwise stated in the BDS, Prices shall be quoted 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 The disaggregation of price components shall be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2165A3" w:rsidRPr="001874D2" w:rsidRDefault="002165A3" w:rsidP="000E2A99">
            <w:pPr>
              <w:tabs>
                <w:tab w:val="left" w:pos="-720"/>
              </w:tabs>
              <w:suppressAutoHyphens/>
              <w:ind w:firstLine="567"/>
              <w:rPr>
                <w:rFonts w:eastAsia="Arial Unicode MS"/>
                <w:spacing w:val="-3"/>
                <w:szCs w:val="22"/>
              </w:rPr>
            </w:pPr>
            <w:r w:rsidRPr="001874D2">
              <w:rPr>
                <w:rFonts w:eastAsia="Arial Unicode MS"/>
                <w:spacing w:val="-3"/>
                <w:sz w:val="22"/>
                <w:szCs w:val="22"/>
              </w:rPr>
              <w:t>(a)</w:t>
            </w:r>
            <w:r w:rsidRPr="001874D2">
              <w:rPr>
                <w:rFonts w:eastAsia="Arial Unicode MS"/>
                <w:spacing w:val="-3"/>
                <w:sz w:val="22"/>
                <w:szCs w:val="22"/>
              </w:rPr>
              <w:tab/>
              <w:t xml:space="preserve">For goods manufactured in Bhutan: </w:t>
            </w:r>
          </w:p>
          <w:p w:rsidR="002165A3" w:rsidRPr="001874D2" w:rsidRDefault="002165A3" w:rsidP="000E2A99">
            <w:pPr>
              <w:tabs>
                <w:tab w:val="left" w:pos="-720"/>
                <w:tab w:val="left" w:pos="0"/>
                <w:tab w:val="left" w:pos="1418"/>
                <w:tab w:val="left" w:pos="1985"/>
              </w:tabs>
              <w:suppressAutoHyphens/>
              <w:ind w:left="1985" w:hanging="905"/>
              <w:rPr>
                <w:rFonts w:eastAsia="Arial Unicode MS"/>
                <w:spacing w:val="-3"/>
                <w:szCs w:val="22"/>
              </w:rPr>
            </w:pPr>
            <w:r w:rsidRPr="001874D2">
              <w:rPr>
                <w:rFonts w:eastAsia="Arial Unicode MS"/>
                <w:spacing w:val="-3"/>
                <w:sz w:val="22"/>
                <w:szCs w:val="22"/>
              </w:rPr>
              <w:tab/>
              <w:t>(i)</w:t>
            </w:r>
            <w:r w:rsidRPr="001874D2">
              <w:rPr>
                <w:rFonts w:eastAsia="Arial Unicode MS"/>
                <w:spacing w:val="-3"/>
                <w:sz w:val="22"/>
                <w:szCs w:val="22"/>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2165A3" w:rsidRPr="001874D2" w:rsidRDefault="002165A3" w:rsidP="000E2A99">
            <w:pPr>
              <w:tabs>
                <w:tab w:val="left" w:pos="-720"/>
                <w:tab w:val="left" w:pos="0"/>
                <w:tab w:val="num" w:pos="720"/>
                <w:tab w:val="left" w:pos="1560"/>
                <w:tab w:val="left" w:pos="1985"/>
              </w:tabs>
              <w:suppressAutoHyphens/>
              <w:spacing w:after="200"/>
              <w:ind w:left="1985" w:hanging="905"/>
              <w:outlineLvl w:val="2"/>
              <w:rPr>
                <w:rFonts w:eastAsia="Arial Unicode MS"/>
                <w:spacing w:val="-3"/>
                <w:szCs w:val="22"/>
              </w:rPr>
            </w:pPr>
          </w:p>
          <w:p w:rsidR="002165A3" w:rsidRPr="001874D2" w:rsidRDefault="002165A3" w:rsidP="000E2A99">
            <w:pPr>
              <w:tabs>
                <w:tab w:val="left" w:pos="-720"/>
                <w:tab w:val="left" w:pos="0"/>
                <w:tab w:val="left" w:pos="1440"/>
                <w:tab w:val="left" w:pos="1560"/>
              </w:tabs>
              <w:suppressAutoHyphens/>
              <w:ind w:left="1985" w:hanging="567"/>
              <w:rPr>
                <w:rFonts w:eastAsia="Arial Unicode MS"/>
                <w:spacing w:val="-3"/>
                <w:szCs w:val="22"/>
              </w:rPr>
            </w:pPr>
            <w:r w:rsidRPr="001874D2">
              <w:rPr>
                <w:rFonts w:eastAsia="Arial Unicode MS"/>
                <w:spacing w:val="-3"/>
                <w:sz w:val="22"/>
                <w:szCs w:val="22"/>
              </w:rPr>
              <w:t>(ii)</w:t>
            </w:r>
            <w:r w:rsidRPr="001874D2">
              <w:rPr>
                <w:rFonts w:eastAsia="Arial Unicode MS"/>
                <w:spacing w:val="-3"/>
                <w:sz w:val="22"/>
                <w:szCs w:val="22"/>
              </w:rPr>
              <w:tab/>
              <w:t>any Bhutan sales and other taxes which will be payable on the Goods if the contract is awarded to the Bidder; and</w:t>
            </w:r>
          </w:p>
          <w:p w:rsidR="002165A3" w:rsidRPr="001874D2" w:rsidRDefault="002165A3" w:rsidP="000E2A99">
            <w:pPr>
              <w:tabs>
                <w:tab w:val="left" w:pos="-720"/>
                <w:tab w:val="left" w:pos="0"/>
                <w:tab w:val="num" w:pos="720"/>
                <w:tab w:val="left" w:pos="1440"/>
                <w:tab w:val="left" w:pos="1560"/>
              </w:tabs>
              <w:suppressAutoHyphens/>
              <w:spacing w:after="200"/>
              <w:ind w:left="1985" w:hanging="425"/>
              <w:outlineLvl w:val="2"/>
              <w:rPr>
                <w:rFonts w:eastAsia="Arial Unicode MS"/>
                <w:spacing w:val="-3"/>
                <w:szCs w:val="22"/>
              </w:rPr>
            </w:pPr>
          </w:p>
          <w:p w:rsidR="002165A3" w:rsidRPr="001874D2" w:rsidRDefault="002165A3" w:rsidP="000E2A99">
            <w:pPr>
              <w:tabs>
                <w:tab w:val="left" w:pos="-720"/>
                <w:tab w:val="left" w:pos="0"/>
                <w:tab w:val="left" w:pos="1440"/>
                <w:tab w:val="left" w:pos="1560"/>
              </w:tabs>
              <w:suppressAutoHyphens/>
              <w:ind w:left="1985" w:hanging="567"/>
              <w:rPr>
                <w:rFonts w:eastAsia="Arial Unicode MS"/>
                <w:spacing w:val="-3"/>
                <w:szCs w:val="22"/>
              </w:rPr>
            </w:pPr>
            <w:r w:rsidRPr="001874D2">
              <w:rPr>
                <w:rFonts w:eastAsia="Arial Unicode MS"/>
                <w:spacing w:val="-3"/>
                <w:sz w:val="22"/>
                <w:szCs w:val="22"/>
              </w:rPr>
              <w:t>(iii)</w:t>
            </w:r>
            <w:r w:rsidRPr="001874D2">
              <w:rPr>
                <w:rFonts w:eastAsia="Arial Unicode MS"/>
                <w:spacing w:val="-3"/>
                <w:sz w:val="22"/>
                <w:szCs w:val="22"/>
              </w:rPr>
              <w:tab/>
              <w:t xml:space="preserve">the price for inland transportation, insurance and other local services required to deliver the Goods to their final destination (Project Site) specified in the </w:t>
            </w:r>
            <w:smartTag w:uri="urn:schemas-microsoft-com:office:smarttags" w:element="stockticker">
              <w:r w:rsidRPr="001874D2">
                <w:rPr>
                  <w:rFonts w:eastAsia="Arial Unicode MS"/>
                  <w:spacing w:val="-3"/>
                  <w:sz w:val="22"/>
                  <w:szCs w:val="22"/>
                </w:rPr>
                <w:t>BDS</w:t>
              </w:r>
            </w:smartTag>
            <w:r w:rsidRPr="001874D2">
              <w:rPr>
                <w:rFonts w:eastAsia="Arial Unicode MS"/>
                <w:spacing w:val="-3"/>
                <w:sz w:val="22"/>
                <w:szCs w:val="22"/>
              </w:rPr>
              <w:t>.</w:t>
            </w:r>
          </w:p>
          <w:p w:rsidR="002165A3" w:rsidRPr="001874D2" w:rsidRDefault="002165A3" w:rsidP="000E2A99">
            <w:pPr>
              <w:tabs>
                <w:tab w:val="left" w:pos="-720"/>
                <w:tab w:val="left" w:pos="0"/>
                <w:tab w:val="left" w:pos="720"/>
              </w:tabs>
              <w:suppressAutoHyphens/>
              <w:ind w:left="1440" w:hanging="1440"/>
              <w:rPr>
                <w:rFonts w:eastAsia="Arial Unicode MS"/>
                <w:szCs w:val="22"/>
              </w:rPr>
            </w:pPr>
          </w:p>
          <w:p w:rsidR="002165A3" w:rsidRPr="001874D2" w:rsidRDefault="002165A3" w:rsidP="000E2A99">
            <w:pPr>
              <w:pStyle w:val="BodyTextIndent3"/>
              <w:numPr>
                <w:ilvl w:val="0"/>
                <w:numId w:val="47"/>
              </w:numPr>
              <w:spacing w:before="0" w:after="200"/>
              <w:rPr>
                <w:szCs w:val="22"/>
              </w:rPr>
            </w:pPr>
            <w:r w:rsidRPr="001874D2">
              <w:rPr>
                <w:rFonts w:eastAsia="Arial Unicode MS"/>
                <w:color w:val="00B0F0"/>
                <w:spacing w:val="-3"/>
                <w:sz w:val="22"/>
                <w:szCs w:val="22"/>
              </w:rPr>
              <w:tab/>
            </w:r>
            <w:r w:rsidRPr="001874D2">
              <w:rPr>
                <w:sz w:val="22"/>
                <w:szCs w:val="22"/>
              </w:rPr>
              <w:t>for Related Services, other than inland transportation and other services required to convey the Goods to their final destination, whenever such Related Services are specified in the Schedule of Supply:</w:t>
            </w:r>
          </w:p>
          <w:p w:rsidR="002165A3" w:rsidRPr="001874D2" w:rsidRDefault="002165A3" w:rsidP="000E2A99">
            <w:pPr>
              <w:numPr>
                <w:ilvl w:val="3"/>
                <w:numId w:val="25"/>
              </w:numPr>
              <w:tabs>
                <w:tab w:val="clear" w:pos="1872"/>
                <w:tab w:val="num" w:pos="2410"/>
              </w:tabs>
              <w:spacing w:after="200"/>
              <w:ind w:left="2410" w:hanging="425"/>
              <w:rPr>
                <w:color w:val="00B0F0"/>
                <w:szCs w:val="22"/>
              </w:rPr>
            </w:pPr>
            <w:r w:rsidRPr="001874D2">
              <w:rPr>
                <w:sz w:val="22"/>
                <w:szCs w:val="22"/>
              </w:rPr>
              <w:t xml:space="preserve">the price of each item comprising the Related Services (inclusive of any applicable taxes). </w:t>
            </w:r>
          </w:p>
          <w:p w:rsidR="002165A3" w:rsidRPr="001874D2" w:rsidRDefault="002165A3" w:rsidP="000E2A99">
            <w:pPr>
              <w:ind w:left="567" w:hanging="567"/>
              <w:rPr>
                <w:rFonts w:eastAsia="Arial Unicode MS"/>
                <w:szCs w:val="22"/>
              </w:rPr>
            </w:pPr>
            <w:r w:rsidRPr="001874D2">
              <w:rPr>
                <w:rFonts w:eastAsia="Arial Unicode MS"/>
                <w:sz w:val="22"/>
                <w:szCs w:val="22"/>
              </w:rPr>
              <w:t>16.7</w:t>
            </w:r>
            <w:r w:rsidRPr="001874D2">
              <w:rPr>
                <w:rFonts w:eastAsia="Arial Unicode MS"/>
                <w:sz w:val="22"/>
                <w:szCs w:val="22"/>
              </w:rPr>
              <w:tab/>
              <w:t xml:space="preserve">If so indicated in ITB Sub-Clause 1.1, Bids are being invited for individual items, lots or packages. Unless otherwise indicated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w:t>
            </w:r>
            <w:r w:rsidRPr="001874D2">
              <w:rPr>
                <w:rFonts w:eastAsia="Arial Unicode MS"/>
                <w:sz w:val="22"/>
                <w:szCs w:val="22"/>
              </w:rPr>
              <w:lastRenderedPageBreak/>
              <w:t>reductions applicable to each package, or alternatively, to individual Contracts within the package.  Price reductions or discounts shall be submitted in accordance with ITB Sub-Clause 16.4, provided the Bids for all lots are submitted and opened at the same time.</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bCs/>
                <w:szCs w:val="24"/>
              </w:rPr>
            </w:pPr>
            <w:bookmarkStart w:id="113" w:name="_Toc200775861"/>
            <w:r w:rsidRPr="00D62B13">
              <w:rPr>
                <w:rFonts w:eastAsia="Arial Unicode MS"/>
                <w:bCs/>
                <w:szCs w:val="24"/>
              </w:rPr>
              <w:lastRenderedPageBreak/>
              <w:t>17.</w:t>
            </w:r>
            <w:r w:rsidRPr="00D62B13">
              <w:rPr>
                <w:rFonts w:eastAsia="Arial Unicode MS"/>
                <w:bCs/>
                <w:szCs w:val="24"/>
              </w:rPr>
              <w:tab/>
              <w:t>Price Variation</w:t>
            </w:r>
            <w:bookmarkEnd w:id="113"/>
          </w:p>
          <w:p w:rsidR="002165A3" w:rsidRPr="00D62B13" w:rsidRDefault="002165A3" w:rsidP="000E2A99">
            <w:pPr>
              <w:pStyle w:val="Header1-Clauses"/>
              <w:tabs>
                <w:tab w:val="clear" w:pos="720"/>
                <w:tab w:val="left" w:pos="383"/>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17.1</w:t>
            </w:r>
            <w:r w:rsidRPr="001874D2">
              <w:rPr>
                <w:rFonts w:eastAsia="Arial Unicode MS"/>
                <w:sz w:val="22"/>
                <w:szCs w:val="22"/>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1874D2">
                <w:rPr>
                  <w:rFonts w:eastAsia="Arial Unicode MS"/>
                  <w:sz w:val="22"/>
                  <w:szCs w:val="22"/>
                </w:rPr>
                <w:t>BDS</w:t>
              </w:r>
            </w:smartTag>
            <w:r w:rsidRPr="001874D2">
              <w:rPr>
                <w:rFonts w:eastAsia="Arial Unicode MS"/>
                <w:b/>
                <w:sz w:val="22"/>
                <w:szCs w:val="22"/>
              </w:rPr>
              <w:t>.</w:t>
            </w:r>
            <w:r w:rsidRPr="001874D2">
              <w:rPr>
                <w:rFonts w:eastAsia="Arial Unicode MS"/>
                <w:sz w:val="22"/>
                <w:szCs w:val="22"/>
              </w:rPr>
              <w:t xml:space="preserve"> If, in accordance with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prices quoted by the Bidder shall be subject to adjustment during the performance of the Contract, a Bid submitted with a fixed price quotation shall not be rejected, but the price adjustment shall be treated as zero.</w:t>
            </w:r>
            <w:bookmarkStart w:id="114" w:name="_Toc438532596"/>
            <w:bookmarkEnd w:id="114"/>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bCs/>
                <w:szCs w:val="24"/>
              </w:rPr>
            </w:pPr>
            <w:bookmarkStart w:id="115" w:name="_Toc438438836"/>
            <w:bookmarkStart w:id="116" w:name="_Toc438532597"/>
            <w:bookmarkStart w:id="117" w:name="_Toc438733980"/>
            <w:bookmarkStart w:id="118" w:name="_Toc438907019"/>
            <w:bookmarkStart w:id="119" w:name="_Toc438907218"/>
            <w:bookmarkStart w:id="120" w:name="_Toc200775862"/>
            <w:r w:rsidRPr="00D62B13">
              <w:rPr>
                <w:rFonts w:eastAsia="Arial Unicode MS"/>
                <w:bCs/>
                <w:szCs w:val="24"/>
              </w:rPr>
              <w:t>18.</w:t>
            </w:r>
            <w:r w:rsidRPr="00D62B13">
              <w:rPr>
                <w:rFonts w:eastAsia="Arial Unicode MS"/>
                <w:bCs/>
                <w:szCs w:val="24"/>
              </w:rPr>
              <w:tab/>
              <w:t>Cu</w:t>
            </w:r>
            <w:bookmarkStart w:id="121" w:name="_Hlt438531797"/>
            <w:bookmarkEnd w:id="121"/>
            <w:r w:rsidRPr="00D62B13">
              <w:rPr>
                <w:rFonts w:eastAsia="Arial Unicode MS"/>
                <w:bCs/>
                <w:szCs w:val="24"/>
              </w:rPr>
              <w:t>rrencies of Bid</w:t>
            </w:r>
            <w:bookmarkEnd w:id="115"/>
            <w:bookmarkEnd w:id="116"/>
            <w:bookmarkEnd w:id="117"/>
            <w:bookmarkEnd w:id="118"/>
            <w:bookmarkEnd w:id="119"/>
            <w:bookmarkEnd w:id="120"/>
          </w:p>
          <w:p w:rsidR="002165A3" w:rsidRPr="00D62B13" w:rsidRDefault="002165A3" w:rsidP="000E2A99">
            <w:pPr>
              <w:pStyle w:val="Header1-Clauses"/>
              <w:tabs>
                <w:tab w:val="clear" w:pos="720"/>
              </w:tabs>
              <w:ind w:left="396" w:hanging="396"/>
              <w:rPr>
                <w:rFonts w:eastAsia="Arial Unicode MS"/>
                <w:bCs/>
                <w:szCs w:val="24"/>
              </w:rPr>
            </w:pPr>
          </w:p>
        </w:tc>
        <w:tc>
          <w:tcPr>
            <w:tcW w:w="6696" w:type="dxa"/>
          </w:tcPr>
          <w:p w:rsidR="002165A3" w:rsidRPr="001874D2" w:rsidRDefault="002165A3" w:rsidP="000E2A99">
            <w:pPr>
              <w:tabs>
                <w:tab w:val="left" w:pos="540"/>
              </w:tabs>
              <w:spacing w:after="200"/>
              <w:ind w:left="540" w:right="-72" w:hanging="540"/>
              <w:rPr>
                <w:szCs w:val="22"/>
              </w:rPr>
            </w:pPr>
            <w:r w:rsidRPr="001874D2">
              <w:rPr>
                <w:rFonts w:ascii="Arial" w:hAnsi="Arial" w:cs="Arial"/>
                <w:sz w:val="22"/>
                <w:szCs w:val="22"/>
              </w:rPr>
              <w:t>18.1</w:t>
            </w:r>
            <w:r w:rsidRPr="001874D2">
              <w:rPr>
                <w:rFonts w:ascii="Arial" w:hAnsi="Arial" w:cs="Arial"/>
                <w:sz w:val="22"/>
                <w:szCs w:val="22"/>
              </w:rPr>
              <w:tab/>
            </w:r>
            <w:r w:rsidRPr="001874D2">
              <w:rPr>
                <w:sz w:val="22"/>
                <w:szCs w:val="22"/>
              </w:rPr>
              <w:t xml:space="preserve">The unit rates and prices shall be quoted by the Bidder entirely in Ngultrum (Nu). Foreign currency requirements shall be indicated and shall be payable at the option of the Bidder in up to three foreign currencies.  </w:t>
            </w:r>
          </w:p>
          <w:p w:rsidR="002165A3" w:rsidRPr="001874D2" w:rsidRDefault="002165A3" w:rsidP="000E2A99">
            <w:pPr>
              <w:tabs>
                <w:tab w:val="left" w:pos="540"/>
              </w:tabs>
              <w:spacing w:after="200"/>
              <w:ind w:left="540" w:right="-72" w:hanging="540"/>
              <w:rPr>
                <w:szCs w:val="22"/>
              </w:rPr>
            </w:pPr>
            <w:r w:rsidRPr="001874D2">
              <w:rPr>
                <w:sz w:val="22"/>
                <w:szCs w:val="22"/>
              </w:rPr>
              <w:t>18.2</w:t>
            </w:r>
            <w:r w:rsidRPr="001874D2">
              <w:rPr>
                <w:sz w:val="22"/>
                <w:szCs w:val="22"/>
              </w:rPr>
              <w:tab/>
              <w:t xml:space="preserve">The rates of exchange to be used in arriving at the local currency equivalent shall be the selling rates for similar transactions established by RMA on the day of bid opening. These exchange rates shall apply for all payments so that no exchange risk shall be borne by the Bidder. </w:t>
            </w:r>
          </w:p>
          <w:p w:rsidR="002165A3" w:rsidRPr="001874D2" w:rsidRDefault="002165A3" w:rsidP="000E2A99">
            <w:pPr>
              <w:tabs>
                <w:tab w:val="left" w:pos="540"/>
              </w:tabs>
              <w:spacing w:after="200"/>
              <w:ind w:left="540" w:right="-72" w:hanging="540"/>
              <w:rPr>
                <w:szCs w:val="22"/>
              </w:rPr>
            </w:pPr>
            <w:r w:rsidRPr="001874D2">
              <w:rPr>
                <w:sz w:val="22"/>
                <w:szCs w:val="22"/>
              </w:rPr>
              <w:t xml:space="preserve">18.3 Bids shall be evaluated as quoted in Ngultrum (NU) in accordance with ITB Sub-Clause 18.1, unless a Bidder has used different exchange rates than those prescribed in ITB Sub-Clause 18.2, in which case the Bid shall be first converted into the amounts payable in different currencies using the rates quoted in the Bid and then reconverted to Ngultrum (NU) using the exchange rates prescribed in ITB Sub-Clause 18.2.  </w:t>
            </w:r>
          </w:p>
          <w:p w:rsidR="002165A3" w:rsidRPr="001874D2" w:rsidRDefault="002165A3" w:rsidP="000E2A99">
            <w:pPr>
              <w:tabs>
                <w:tab w:val="left" w:pos="540"/>
              </w:tabs>
              <w:spacing w:after="200"/>
              <w:ind w:left="540" w:right="-72" w:hanging="540"/>
              <w:rPr>
                <w:szCs w:val="22"/>
              </w:rPr>
            </w:pPr>
            <w:r w:rsidRPr="001874D2">
              <w:rPr>
                <w:sz w:val="22"/>
                <w:szCs w:val="22"/>
              </w:rPr>
              <w:t>18.4</w:t>
            </w:r>
            <w:r w:rsidRPr="001874D2">
              <w:rPr>
                <w:sz w:val="22"/>
                <w:szCs w:val="22"/>
              </w:rPr>
              <w:tab/>
              <w:t xml:space="preserve">Bidders shall indicate details of their expected foreign currency requirements in the Bid.  </w:t>
            </w:r>
          </w:p>
          <w:p w:rsidR="002165A3" w:rsidRPr="001874D2" w:rsidRDefault="002165A3" w:rsidP="000E2A99">
            <w:pPr>
              <w:tabs>
                <w:tab w:val="left" w:pos="540"/>
              </w:tabs>
              <w:spacing w:after="200"/>
              <w:ind w:left="540" w:right="-72" w:hanging="540"/>
              <w:rPr>
                <w:szCs w:val="22"/>
              </w:rPr>
            </w:pPr>
            <w:r w:rsidRPr="001874D2">
              <w:rPr>
                <w:sz w:val="22"/>
                <w:szCs w:val="22"/>
              </w:rPr>
              <w:t>18.5</w:t>
            </w:r>
            <w:r w:rsidRPr="001874D2">
              <w:rPr>
                <w:sz w:val="22"/>
                <w:szCs w:val="22"/>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1874D2">
                <w:rPr>
                  <w:sz w:val="22"/>
                  <w:szCs w:val="22"/>
                </w:rPr>
                <w:t>BDS</w:t>
              </w:r>
            </w:smartTag>
            <w:r w:rsidRPr="001874D2">
              <w:rPr>
                <w:sz w:val="22"/>
                <w:szCs w:val="22"/>
              </w:rPr>
              <w:t>, are reasonable and responsive to ITB Sub-Clause 18.1.</w:t>
            </w:r>
          </w:p>
          <w:p w:rsidR="002165A3" w:rsidRPr="001874D2" w:rsidRDefault="002165A3" w:rsidP="000E2A99">
            <w:pPr>
              <w:pStyle w:val="Header3-Paragraph"/>
              <w:tabs>
                <w:tab w:val="left" w:pos="3708"/>
              </w:tabs>
              <w:ind w:left="567" w:hanging="567"/>
              <w:rPr>
                <w:rFonts w:eastAsia="Arial Unicode MS"/>
                <w:spacing w:val="-3"/>
                <w:szCs w:val="22"/>
              </w:rPr>
            </w:pPr>
            <w:r w:rsidRPr="001874D2">
              <w:rPr>
                <w:sz w:val="22"/>
                <w:szCs w:val="22"/>
              </w:rPr>
              <w:t>18.6  In case of International Procurement from countries other than India, the procuring agency may invite bids in convertible currencies. The bids shall however, be evaluated in accordance with Sub-Clause 18.3 above, but the payment shall be made in the currency of bid.</w:t>
            </w:r>
          </w:p>
        </w:tc>
      </w:tr>
      <w:tr w:rsidR="002165A3" w:rsidRPr="00D62B13" w:rsidTr="000E2A99">
        <w:tc>
          <w:tcPr>
            <w:tcW w:w="2700" w:type="dxa"/>
          </w:tcPr>
          <w:p w:rsidR="002165A3" w:rsidRPr="00D62B13" w:rsidRDefault="002165A3" w:rsidP="000E2A99">
            <w:pPr>
              <w:pStyle w:val="Header1-Clauses"/>
              <w:tabs>
                <w:tab w:val="clear" w:pos="720"/>
                <w:tab w:val="left" w:pos="396"/>
              </w:tabs>
              <w:spacing w:after="200"/>
              <w:ind w:left="396" w:hanging="396"/>
              <w:rPr>
                <w:rFonts w:eastAsia="Arial Unicode MS"/>
                <w:szCs w:val="24"/>
              </w:rPr>
            </w:pPr>
            <w:bookmarkStart w:id="122" w:name="_Toc438438837"/>
            <w:bookmarkStart w:id="123" w:name="_Toc438532598"/>
            <w:bookmarkStart w:id="124" w:name="_Toc438733981"/>
            <w:bookmarkStart w:id="125" w:name="_Toc438907020"/>
            <w:bookmarkStart w:id="126" w:name="_Toc438907219"/>
            <w:bookmarkStart w:id="127" w:name="_Toc200775863"/>
            <w:r w:rsidRPr="00D62B13">
              <w:rPr>
                <w:rFonts w:eastAsia="Arial Unicode MS"/>
                <w:szCs w:val="24"/>
              </w:rPr>
              <w:t>19.</w:t>
            </w:r>
            <w:r w:rsidRPr="00D62B13">
              <w:rPr>
                <w:rFonts w:eastAsia="Arial Unicode MS"/>
                <w:szCs w:val="24"/>
              </w:rPr>
              <w:tab/>
              <w:t xml:space="preserve">Documents </w:t>
            </w:r>
            <w:bookmarkStart w:id="128" w:name="_Hlt438531760"/>
            <w:bookmarkEnd w:id="128"/>
            <w:r w:rsidRPr="00D62B13">
              <w:rPr>
                <w:rFonts w:eastAsia="Arial Unicode MS"/>
                <w:szCs w:val="24"/>
              </w:rPr>
              <w:t>Establishing the Eligibility of the Bidder</w:t>
            </w:r>
            <w:bookmarkEnd w:id="122"/>
            <w:bookmarkEnd w:id="123"/>
            <w:bookmarkEnd w:id="124"/>
            <w:bookmarkEnd w:id="125"/>
            <w:bookmarkEnd w:id="126"/>
            <w:bookmarkEnd w:id="127"/>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19.1</w:t>
            </w:r>
            <w:r w:rsidRPr="001874D2">
              <w:rPr>
                <w:rFonts w:eastAsia="Arial Unicode MS"/>
                <w:sz w:val="22"/>
                <w:szCs w:val="22"/>
              </w:rPr>
              <w:tab/>
              <w:t>To establish their eligibility in accordance with ITB Clause 3, Bidd</w:t>
            </w:r>
            <w:bookmarkStart w:id="129" w:name="_Hlt438531784"/>
            <w:bookmarkEnd w:id="129"/>
            <w:r w:rsidRPr="001874D2">
              <w:rPr>
                <w:rFonts w:eastAsia="Arial Unicode MS"/>
                <w:sz w:val="22"/>
                <w:szCs w:val="22"/>
              </w:rPr>
              <w:t>ers shall complete the Bid Submission Sheet included in Section IV, Bidding Forms.</w:t>
            </w:r>
          </w:p>
        </w:tc>
      </w:tr>
      <w:tr w:rsidR="002165A3" w:rsidRPr="00D31CCA" w:rsidTr="000E2A99">
        <w:tc>
          <w:tcPr>
            <w:tcW w:w="2700" w:type="dxa"/>
          </w:tcPr>
          <w:p w:rsidR="002165A3" w:rsidRPr="00D31CCA" w:rsidRDefault="002165A3" w:rsidP="000E2A99">
            <w:pPr>
              <w:pStyle w:val="Header1-Clauses"/>
              <w:tabs>
                <w:tab w:val="clear" w:pos="720"/>
                <w:tab w:val="left" w:pos="396"/>
              </w:tabs>
              <w:ind w:left="396" w:hanging="396"/>
              <w:rPr>
                <w:bCs/>
                <w:szCs w:val="24"/>
              </w:rPr>
            </w:pPr>
            <w:bookmarkStart w:id="130" w:name="_Toc61936854"/>
            <w:bookmarkStart w:id="131" w:name="_Toc200775864"/>
            <w:r w:rsidRPr="00FE21B9">
              <w:rPr>
                <w:bCs/>
                <w:szCs w:val="24"/>
              </w:rPr>
              <w:t>20.</w:t>
            </w:r>
            <w:r w:rsidRPr="00FE21B9">
              <w:rPr>
                <w:bCs/>
                <w:szCs w:val="24"/>
              </w:rPr>
              <w:tab/>
              <w:t xml:space="preserve">Documents </w:t>
            </w:r>
            <w:r w:rsidRPr="00FE21B9">
              <w:rPr>
                <w:bCs/>
                <w:szCs w:val="24"/>
              </w:rPr>
              <w:lastRenderedPageBreak/>
              <w:t>Establishing the Eligibility of the Goods and Related Services</w:t>
            </w:r>
            <w:bookmarkEnd w:id="130"/>
            <w:bookmarkEnd w:id="131"/>
          </w:p>
        </w:tc>
        <w:tc>
          <w:tcPr>
            <w:tcW w:w="6696" w:type="dxa"/>
          </w:tcPr>
          <w:p w:rsidR="002165A3" w:rsidRPr="001874D2" w:rsidRDefault="002165A3" w:rsidP="000E2A99">
            <w:pPr>
              <w:pStyle w:val="Header2-SubClauses"/>
              <w:tabs>
                <w:tab w:val="clear" w:pos="720"/>
              </w:tabs>
              <w:ind w:left="567" w:hanging="567"/>
              <w:rPr>
                <w:szCs w:val="22"/>
              </w:rPr>
            </w:pPr>
            <w:r w:rsidRPr="001874D2">
              <w:rPr>
                <w:rFonts w:eastAsia="Arial Unicode MS"/>
                <w:sz w:val="22"/>
                <w:szCs w:val="22"/>
              </w:rPr>
              <w:lastRenderedPageBreak/>
              <w:t>20.1</w:t>
            </w:r>
            <w:r w:rsidRPr="001874D2">
              <w:rPr>
                <w:rFonts w:eastAsia="Arial Unicode MS"/>
                <w:sz w:val="22"/>
                <w:szCs w:val="22"/>
              </w:rPr>
              <w:tab/>
              <w:t xml:space="preserve">To </w:t>
            </w:r>
            <w:r w:rsidRPr="001874D2">
              <w:rPr>
                <w:sz w:val="22"/>
                <w:szCs w:val="22"/>
              </w:rPr>
              <w:t xml:space="preserve">establish the eligibility of the Goods and Related Services in accordance with ITB Clause 5, Bidders shall complete the country </w:t>
            </w:r>
            <w:r w:rsidRPr="001874D2">
              <w:rPr>
                <w:sz w:val="22"/>
                <w:szCs w:val="22"/>
              </w:rPr>
              <w:lastRenderedPageBreak/>
              <w:t xml:space="preserve">of origin declarations in the Price Schedule Forms included in Section IV, Bidding Forms. </w:t>
            </w:r>
          </w:p>
        </w:tc>
      </w:tr>
      <w:tr w:rsidR="002165A3" w:rsidRPr="00D62B13" w:rsidTr="000E2A99">
        <w:tc>
          <w:tcPr>
            <w:tcW w:w="2700" w:type="dxa"/>
          </w:tcPr>
          <w:p w:rsidR="002165A3" w:rsidRPr="00D62B13" w:rsidRDefault="002165A3" w:rsidP="000E2A99">
            <w:pPr>
              <w:pStyle w:val="Header1-Clauses"/>
              <w:tabs>
                <w:tab w:val="clear" w:pos="720"/>
              </w:tabs>
              <w:ind w:left="396" w:hanging="396"/>
              <w:rPr>
                <w:bCs/>
                <w:szCs w:val="24"/>
              </w:rPr>
            </w:pPr>
            <w:bookmarkStart w:id="132" w:name="_Toc438438839"/>
            <w:bookmarkStart w:id="133" w:name="_Toc438532600"/>
            <w:bookmarkStart w:id="134" w:name="_Toc438733983"/>
            <w:bookmarkStart w:id="135" w:name="_Toc438907022"/>
            <w:bookmarkStart w:id="136" w:name="_Toc438907221"/>
            <w:bookmarkStart w:id="137" w:name="_Toc61936855"/>
            <w:bookmarkStart w:id="138" w:name="_Toc200775865"/>
            <w:r w:rsidRPr="00D62B13">
              <w:rPr>
                <w:bCs/>
                <w:szCs w:val="24"/>
              </w:rPr>
              <w:lastRenderedPageBreak/>
              <w:t>21.</w:t>
            </w:r>
            <w:r w:rsidRPr="00D62B13">
              <w:rPr>
                <w:bCs/>
                <w:szCs w:val="24"/>
              </w:rPr>
              <w:tab/>
              <w:t>Documents Establishing the Conformity of the Goods and Related Services</w:t>
            </w:r>
            <w:bookmarkEnd w:id="132"/>
            <w:bookmarkEnd w:id="133"/>
            <w:bookmarkEnd w:id="134"/>
            <w:bookmarkEnd w:id="135"/>
            <w:bookmarkEnd w:id="136"/>
            <w:bookmarkEnd w:id="137"/>
            <w:bookmarkEnd w:id="138"/>
          </w:p>
          <w:p w:rsidR="002165A3" w:rsidRPr="00D62B13" w:rsidRDefault="002165A3" w:rsidP="000E2A99">
            <w:pPr>
              <w:pStyle w:val="Header1-Clauses"/>
              <w:tabs>
                <w:tab w:val="clear" w:pos="720"/>
                <w:tab w:val="left" w:pos="396"/>
              </w:tabs>
              <w:ind w:left="396" w:hanging="396"/>
              <w:rPr>
                <w:bCs/>
                <w:szCs w:val="24"/>
              </w:rPr>
            </w:pPr>
          </w:p>
        </w:tc>
        <w:tc>
          <w:tcPr>
            <w:tcW w:w="6696" w:type="dxa"/>
          </w:tcPr>
          <w:p w:rsidR="002165A3" w:rsidRPr="001874D2" w:rsidRDefault="002165A3" w:rsidP="000E2A99">
            <w:pPr>
              <w:pStyle w:val="Sub-ClauseText"/>
              <w:spacing w:before="0" w:after="180"/>
              <w:ind w:left="576" w:hanging="576"/>
              <w:rPr>
                <w:spacing w:val="0"/>
                <w:szCs w:val="22"/>
              </w:rPr>
            </w:pPr>
            <w:r w:rsidRPr="001874D2">
              <w:rPr>
                <w:spacing w:val="0"/>
                <w:sz w:val="22"/>
                <w:szCs w:val="22"/>
              </w:rPr>
              <w:t>21.1</w:t>
            </w:r>
            <w:r w:rsidRPr="001874D2">
              <w:rPr>
                <w:spacing w:val="0"/>
                <w:sz w:val="22"/>
                <w:szCs w:val="22"/>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2165A3" w:rsidRPr="001874D2" w:rsidRDefault="002165A3" w:rsidP="000E2A99">
            <w:pPr>
              <w:pStyle w:val="Sub-ClauseText"/>
              <w:spacing w:before="0" w:after="180"/>
              <w:ind w:left="576" w:hanging="576"/>
              <w:rPr>
                <w:spacing w:val="0"/>
                <w:szCs w:val="22"/>
              </w:rPr>
            </w:pPr>
            <w:r w:rsidRPr="001874D2">
              <w:rPr>
                <w:spacing w:val="0"/>
                <w:sz w:val="22"/>
                <w:szCs w:val="22"/>
              </w:rPr>
              <w:t>21.2</w:t>
            </w:r>
            <w:r w:rsidRPr="001874D2">
              <w:rPr>
                <w:spacing w:val="0"/>
                <w:sz w:val="22"/>
                <w:szCs w:val="22"/>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2165A3" w:rsidRPr="001874D2" w:rsidRDefault="002165A3" w:rsidP="000E2A99">
            <w:pPr>
              <w:pStyle w:val="Sub-ClauseText"/>
              <w:spacing w:before="0" w:after="180"/>
              <w:ind w:left="576" w:hanging="576"/>
              <w:rPr>
                <w:spacing w:val="0"/>
                <w:szCs w:val="22"/>
              </w:rPr>
            </w:pPr>
            <w:r w:rsidRPr="001874D2">
              <w:rPr>
                <w:spacing w:val="0"/>
                <w:sz w:val="22"/>
                <w:szCs w:val="22"/>
              </w:rPr>
              <w:t>21.3</w:t>
            </w:r>
            <w:r w:rsidRPr="001874D2">
              <w:rPr>
                <w:spacing w:val="0"/>
                <w:sz w:val="22"/>
                <w:szCs w:val="22"/>
              </w:rPr>
              <w:tab/>
              <w:t xml:space="preserve">The Bidder shall also furnish a list giving full particulars, including available sources and current prices of spare parts, special tools, etc., necessary for the proper and continuing functioning of the Goods during the period </w:t>
            </w:r>
            <w:r w:rsidRPr="001874D2">
              <w:rPr>
                <w:bCs/>
                <w:spacing w:val="0"/>
                <w:sz w:val="22"/>
                <w:szCs w:val="22"/>
              </w:rPr>
              <w:t>specified in the</w:t>
            </w:r>
            <w:smartTag w:uri="urn:schemas-microsoft-com:office:smarttags" w:element="stockticker">
              <w:r w:rsidRPr="001874D2">
                <w:rPr>
                  <w:spacing w:val="0"/>
                  <w:sz w:val="22"/>
                  <w:szCs w:val="22"/>
                </w:rPr>
                <w:t>BDS</w:t>
              </w:r>
            </w:smartTag>
            <w:r w:rsidRPr="001874D2">
              <w:rPr>
                <w:spacing w:val="0"/>
                <w:sz w:val="22"/>
                <w:szCs w:val="22"/>
              </w:rPr>
              <w:t xml:space="preserve"> following commencement of the use of the Goods by the Purchaser.</w:t>
            </w:r>
          </w:p>
          <w:p w:rsidR="002165A3" w:rsidRPr="001874D2" w:rsidRDefault="002165A3" w:rsidP="000E2A99">
            <w:pPr>
              <w:pStyle w:val="Header2-SubClauses"/>
              <w:rPr>
                <w:rFonts w:eastAsia="Arial Unicode MS"/>
                <w:szCs w:val="22"/>
              </w:rPr>
            </w:pPr>
            <w:r w:rsidRPr="001874D2">
              <w:rPr>
                <w:sz w:val="22"/>
                <w:szCs w:val="22"/>
              </w:rPr>
              <w:t>21.4</w:t>
            </w:r>
            <w:r w:rsidRPr="001874D2">
              <w:rPr>
                <w:sz w:val="22"/>
                <w:szCs w:val="22"/>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2165A3" w:rsidRPr="00D62B13" w:rsidTr="000E2A99">
        <w:tc>
          <w:tcPr>
            <w:tcW w:w="2700" w:type="dxa"/>
          </w:tcPr>
          <w:p w:rsidR="002165A3" w:rsidRPr="00D62B13" w:rsidRDefault="002165A3" w:rsidP="000E2A99">
            <w:pPr>
              <w:pStyle w:val="Header1-Clauses"/>
              <w:tabs>
                <w:tab w:val="clear" w:pos="720"/>
              </w:tabs>
              <w:spacing w:after="120"/>
              <w:ind w:left="396" w:hanging="396"/>
              <w:rPr>
                <w:rFonts w:eastAsia="Arial Unicode MS"/>
                <w:szCs w:val="24"/>
              </w:rPr>
            </w:pPr>
            <w:bookmarkStart w:id="139" w:name="_Toc438438840"/>
            <w:bookmarkStart w:id="140" w:name="_Toc438532603"/>
            <w:bookmarkStart w:id="141" w:name="_Toc438733984"/>
            <w:bookmarkStart w:id="142" w:name="_Toc438907023"/>
            <w:bookmarkStart w:id="143" w:name="_Toc438907222"/>
            <w:bookmarkStart w:id="144" w:name="_Toc200775866"/>
            <w:r w:rsidRPr="00D62B13">
              <w:rPr>
                <w:rFonts w:eastAsia="Arial Unicode MS"/>
                <w:szCs w:val="24"/>
              </w:rPr>
              <w:t>22.</w:t>
            </w:r>
            <w:r w:rsidRPr="00D62B13">
              <w:rPr>
                <w:rFonts w:eastAsia="Arial Unicode MS"/>
                <w:szCs w:val="24"/>
              </w:rPr>
              <w:tab/>
              <w:t>Documents Establishing the Qualifications of the Bidder</w:t>
            </w:r>
            <w:bookmarkEnd w:id="139"/>
            <w:bookmarkEnd w:id="140"/>
            <w:bookmarkEnd w:id="141"/>
            <w:bookmarkEnd w:id="142"/>
            <w:bookmarkEnd w:id="143"/>
            <w:bookmarkEnd w:id="144"/>
          </w:p>
          <w:p w:rsidR="002165A3" w:rsidRPr="00D62B13" w:rsidRDefault="002165A3" w:rsidP="000E2A99">
            <w:pPr>
              <w:pStyle w:val="Header1-Clauses"/>
              <w:tabs>
                <w:tab w:val="clear" w:pos="720"/>
              </w:tabs>
              <w:ind w:left="486" w:hanging="486"/>
              <w:rPr>
                <w:bCs/>
                <w:szCs w:val="24"/>
              </w:rPr>
            </w:pPr>
          </w:p>
        </w:tc>
        <w:tc>
          <w:tcPr>
            <w:tcW w:w="6696" w:type="dxa"/>
          </w:tcPr>
          <w:p w:rsidR="002165A3" w:rsidRPr="001874D2" w:rsidRDefault="002165A3" w:rsidP="000E2A99">
            <w:pPr>
              <w:pStyle w:val="Sub-ClauseText"/>
              <w:numPr>
                <w:ilvl w:val="1"/>
                <w:numId w:val="29"/>
              </w:numPr>
              <w:tabs>
                <w:tab w:val="clear" w:pos="390"/>
                <w:tab w:val="num" w:pos="567"/>
              </w:tabs>
              <w:spacing w:before="0" w:after="240"/>
              <w:ind w:left="567" w:hanging="567"/>
              <w:rPr>
                <w:spacing w:val="0"/>
                <w:szCs w:val="22"/>
              </w:rPr>
            </w:pPr>
            <w:r w:rsidRPr="001874D2">
              <w:rPr>
                <w:spacing w:val="0"/>
                <w:sz w:val="22"/>
                <w:szCs w:val="22"/>
              </w:rPr>
              <w:t xml:space="preserve">The documentary evidence of the Bidder’s qualifications to perform the contract if its Bid is accepted shall establish to the Purchaser’s satisfaction: </w:t>
            </w:r>
          </w:p>
          <w:p w:rsidR="002165A3" w:rsidRPr="001874D2" w:rsidRDefault="002165A3" w:rsidP="000E2A99">
            <w:pPr>
              <w:pStyle w:val="Sub-ClauseText"/>
              <w:spacing w:before="0" w:after="240"/>
              <w:ind w:left="1166" w:hanging="547"/>
              <w:rPr>
                <w:spacing w:val="0"/>
                <w:szCs w:val="22"/>
              </w:rPr>
            </w:pPr>
            <w:r w:rsidRPr="001874D2">
              <w:rPr>
                <w:spacing w:val="0"/>
                <w:sz w:val="22"/>
                <w:szCs w:val="22"/>
              </w:rPr>
              <w:t>(a)</w:t>
            </w:r>
            <w:r w:rsidRPr="001874D2">
              <w:rPr>
                <w:spacing w:val="0"/>
                <w:sz w:val="22"/>
                <w:szCs w:val="22"/>
              </w:rPr>
              <w:tab/>
              <w:t xml:space="preserve">that, if required by the </w:t>
            </w:r>
            <w:smartTag w:uri="urn:schemas-microsoft-com:office:smarttags" w:element="stockticker">
              <w:r w:rsidRPr="001874D2">
                <w:rPr>
                  <w:spacing w:val="0"/>
                  <w:sz w:val="22"/>
                  <w:szCs w:val="22"/>
                </w:rPr>
                <w:t>BDS</w:t>
              </w:r>
            </w:smartTag>
            <w:r w:rsidRPr="001874D2">
              <w:rPr>
                <w:spacing w:val="0"/>
                <w:sz w:val="22"/>
                <w:szCs w:val="22"/>
              </w:rPr>
              <w:t>,</w:t>
            </w:r>
            <w:r w:rsidRPr="001874D2">
              <w:rPr>
                <w:sz w:val="22"/>
                <w:szCs w:val="22"/>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2165A3" w:rsidRPr="001874D2" w:rsidRDefault="002165A3" w:rsidP="000E2A99">
            <w:pPr>
              <w:pStyle w:val="Sub-ClauseText"/>
              <w:numPr>
                <w:ilvl w:val="2"/>
                <w:numId w:val="25"/>
              </w:numPr>
              <w:tabs>
                <w:tab w:val="clear" w:pos="936"/>
                <w:tab w:val="num" w:pos="1134"/>
              </w:tabs>
              <w:spacing w:before="0" w:after="240"/>
              <w:ind w:left="1134" w:hanging="567"/>
              <w:rPr>
                <w:spacing w:val="0"/>
                <w:szCs w:val="22"/>
              </w:rPr>
            </w:pPr>
            <w:r w:rsidRPr="001874D2">
              <w:rPr>
                <w:spacing w:val="0"/>
                <w:sz w:val="22"/>
                <w:szCs w:val="22"/>
              </w:rPr>
              <w:t>that, i</w:t>
            </w:r>
            <w:r w:rsidRPr="001874D2">
              <w:rPr>
                <w:sz w:val="22"/>
                <w:szCs w:val="22"/>
              </w:rPr>
              <w:t xml:space="preserve">f </w:t>
            </w:r>
            <w:r w:rsidRPr="001874D2">
              <w:rPr>
                <w:bCs/>
                <w:sz w:val="22"/>
                <w:szCs w:val="22"/>
              </w:rPr>
              <w:t>required in the</w:t>
            </w:r>
            <w:smartTag w:uri="urn:schemas-microsoft-com:office:smarttags" w:element="stockticker">
              <w:r w:rsidRPr="001874D2">
                <w:rPr>
                  <w:sz w:val="22"/>
                  <w:szCs w:val="22"/>
                </w:rPr>
                <w:t>BDS</w:t>
              </w:r>
            </w:smartTag>
            <w:r w:rsidRPr="001874D2">
              <w:rPr>
                <w:sz w:val="22"/>
                <w:szCs w:val="22"/>
              </w:rPr>
              <w:t xml:space="preserve">, </w:t>
            </w:r>
            <w:r w:rsidRPr="001874D2">
              <w:rPr>
                <w:spacing w:val="0"/>
                <w:sz w:val="22"/>
                <w:szCs w:val="22"/>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2165A3" w:rsidRPr="001874D2" w:rsidRDefault="002165A3" w:rsidP="000E2A99">
            <w:pPr>
              <w:pStyle w:val="Sub-ClauseText"/>
              <w:numPr>
                <w:ilvl w:val="2"/>
                <w:numId w:val="25"/>
              </w:numPr>
              <w:tabs>
                <w:tab w:val="clear" w:pos="936"/>
                <w:tab w:val="num" w:pos="1134"/>
              </w:tabs>
              <w:spacing w:before="0" w:after="240"/>
              <w:ind w:left="1134" w:hanging="567"/>
              <w:rPr>
                <w:spacing w:val="0"/>
                <w:szCs w:val="22"/>
              </w:rPr>
            </w:pPr>
            <w:r w:rsidRPr="001874D2">
              <w:rPr>
                <w:spacing w:val="0"/>
                <w:sz w:val="22"/>
                <w:szCs w:val="22"/>
              </w:rPr>
              <w:t xml:space="preserve">that Bids submitted by a Joint Venture, Consortium or Association (JV/C/A) of two or more firms as partners </w:t>
            </w:r>
            <w:r w:rsidRPr="001874D2">
              <w:rPr>
                <w:spacing w:val="0"/>
                <w:sz w:val="22"/>
                <w:szCs w:val="22"/>
              </w:rPr>
              <w:lastRenderedPageBreak/>
              <w:t>comply with the following requirements:</w:t>
            </w:r>
          </w:p>
          <w:p w:rsidR="002165A3" w:rsidRPr="001874D2" w:rsidRDefault="002165A3" w:rsidP="000E2A99">
            <w:pPr>
              <w:tabs>
                <w:tab w:val="left" w:pos="1080"/>
              </w:tabs>
              <w:spacing w:after="200"/>
              <w:ind w:left="1985" w:right="-72" w:hanging="851"/>
              <w:rPr>
                <w:szCs w:val="22"/>
              </w:rPr>
            </w:pPr>
            <w:r w:rsidRPr="001874D2">
              <w:rPr>
                <w:sz w:val="22"/>
                <w:szCs w:val="22"/>
              </w:rPr>
              <w:t>(i)</w:t>
            </w:r>
            <w:r w:rsidRPr="001874D2">
              <w:rPr>
                <w:sz w:val="22"/>
                <w:szCs w:val="22"/>
              </w:rPr>
              <w:tab/>
              <w:t>the Bid is signed so as to be legally binding on all partners;</w:t>
            </w:r>
          </w:p>
          <w:p w:rsidR="002165A3" w:rsidRPr="001874D2" w:rsidRDefault="002165A3" w:rsidP="000E2A99">
            <w:pPr>
              <w:tabs>
                <w:tab w:val="left" w:pos="1080"/>
              </w:tabs>
              <w:spacing w:after="200"/>
              <w:ind w:left="1985" w:right="-72" w:hanging="851"/>
              <w:rPr>
                <w:szCs w:val="22"/>
              </w:rPr>
            </w:pPr>
            <w:r w:rsidRPr="001874D2">
              <w:rPr>
                <w:sz w:val="22"/>
                <w:szCs w:val="22"/>
              </w:rPr>
              <w:t>(ii)</w:t>
            </w:r>
            <w:r w:rsidRPr="001874D2">
              <w:rPr>
                <w:sz w:val="22"/>
                <w:szCs w:val="22"/>
              </w:rPr>
              <w:tab/>
              <w:t>all partners shall be jointly and severally liable for the execution of the Contract in accordance with the Contract terms;</w:t>
            </w:r>
          </w:p>
          <w:p w:rsidR="002165A3" w:rsidRPr="001874D2" w:rsidRDefault="002165A3" w:rsidP="000E2A99">
            <w:pPr>
              <w:tabs>
                <w:tab w:val="left" w:pos="1080"/>
              </w:tabs>
              <w:spacing w:after="200"/>
              <w:ind w:left="1985" w:right="-72" w:hanging="851"/>
              <w:rPr>
                <w:szCs w:val="22"/>
              </w:rPr>
            </w:pPr>
            <w:r w:rsidRPr="001874D2">
              <w:rPr>
                <w:sz w:val="22"/>
                <w:szCs w:val="22"/>
              </w:rPr>
              <w:t>(iii)</w:t>
            </w:r>
            <w:r w:rsidRPr="001874D2">
              <w:rPr>
                <w:sz w:val="22"/>
                <w:szCs w:val="22"/>
              </w:rPr>
              <w:tab/>
              <w:t>one of the partners is nominated as being in charge, authorized to incur liabilities, and to receive instructions for and on behalf of any and all partners of the JV/C/A;</w:t>
            </w:r>
          </w:p>
          <w:p w:rsidR="002165A3" w:rsidRPr="001874D2" w:rsidRDefault="002165A3" w:rsidP="000E2A99">
            <w:pPr>
              <w:tabs>
                <w:tab w:val="left" w:pos="1080"/>
              </w:tabs>
              <w:spacing w:after="200"/>
              <w:ind w:left="1985" w:right="-72" w:hanging="851"/>
              <w:rPr>
                <w:szCs w:val="22"/>
              </w:rPr>
            </w:pPr>
            <w:r w:rsidRPr="001874D2">
              <w:rPr>
                <w:sz w:val="22"/>
                <w:szCs w:val="22"/>
              </w:rPr>
              <w:t>(iv)</w:t>
            </w:r>
            <w:r w:rsidRPr="001874D2">
              <w:rPr>
                <w:sz w:val="22"/>
                <w:szCs w:val="22"/>
              </w:rPr>
              <w:tab/>
              <w:t>the execution of the entire Contract, including payment, shall be done exclusively with the partner in charge; and</w:t>
            </w:r>
          </w:p>
          <w:p w:rsidR="002165A3" w:rsidRPr="001874D2" w:rsidRDefault="002165A3" w:rsidP="000E2A99">
            <w:pPr>
              <w:tabs>
                <w:tab w:val="left" w:pos="1080"/>
              </w:tabs>
              <w:spacing w:after="200"/>
              <w:ind w:left="1985" w:right="-72" w:hanging="851"/>
              <w:rPr>
                <w:szCs w:val="22"/>
              </w:rPr>
            </w:pPr>
            <w:r w:rsidRPr="001874D2">
              <w:rPr>
                <w:sz w:val="22"/>
                <w:szCs w:val="22"/>
              </w:rPr>
              <w:t>(v)</w:t>
            </w:r>
            <w:r w:rsidRPr="001874D2">
              <w:rPr>
                <w:sz w:val="22"/>
                <w:szCs w:val="22"/>
              </w:rPr>
              <w:tab/>
              <w:t>a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2165A3" w:rsidRPr="001874D2" w:rsidRDefault="002165A3" w:rsidP="000E2A99">
            <w:pPr>
              <w:pStyle w:val="Header2-SubClauses"/>
              <w:tabs>
                <w:tab w:val="clear" w:pos="619"/>
                <w:tab w:val="clear" w:pos="720"/>
                <w:tab w:val="left" w:pos="1134"/>
              </w:tabs>
              <w:ind w:left="1134" w:hanging="567"/>
              <w:rPr>
                <w:rFonts w:eastAsia="Arial Unicode MS"/>
                <w:szCs w:val="22"/>
              </w:rPr>
            </w:pPr>
            <w:r w:rsidRPr="001874D2">
              <w:rPr>
                <w:sz w:val="22"/>
                <w:szCs w:val="22"/>
              </w:rPr>
              <w:t>(d)</w:t>
            </w:r>
            <w:r w:rsidRPr="001874D2">
              <w:rPr>
                <w:sz w:val="22"/>
                <w:szCs w:val="22"/>
              </w:rPr>
              <w:tab/>
              <w:t xml:space="preserve">that the Bidder meets each of the qualification criteria specified in Section </w:t>
            </w:r>
            <w:smartTag w:uri="urn:schemas-microsoft-com:office:smarttags" w:element="stockticker">
              <w:r w:rsidRPr="001874D2">
                <w:rPr>
                  <w:sz w:val="22"/>
                  <w:szCs w:val="22"/>
                </w:rPr>
                <w:t>III</w:t>
              </w:r>
            </w:smartTag>
            <w:r w:rsidRPr="001874D2">
              <w:rPr>
                <w:sz w:val="22"/>
                <w:szCs w:val="22"/>
              </w:rPr>
              <w:t>, Evaluation and Qualification Criteria.</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145" w:name="_Toc438438841"/>
            <w:bookmarkStart w:id="146" w:name="_Toc438532604"/>
            <w:bookmarkStart w:id="147" w:name="_Toc438733985"/>
            <w:bookmarkStart w:id="148" w:name="_Toc438907024"/>
            <w:bookmarkStart w:id="149" w:name="_Toc438907223"/>
            <w:bookmarkStart w:id="150" w:name="_Toc200775867"/>
            <w:r w:rsidRPr="00D62B13">
              <w:rPr>
                <w:rFonts w:eastAsia="Arial Unicode MS"/>
                <w:szCs w:val="24"/>
              </w:rPr>
              <w:lastRenderedPageBreak/>
              <w:t>23.</w:t>
            </w:r>
            <w:r w:rsidRPr="00D62B13">
              <w:rPr>
                <w:rFonts w:eastAsia="Arial Unicode MS"/>
                <w:szCs w:val="24"/>
              </w:rPr>
              <w:tab/>
              <w:t>Period of Validity of Bids</w:t>
            </w:r>
            <w:bookmarkEnd w:id="145"/>
            <w:bookmarkEnd w:id="146"/>
            <w:bookmarkEnd w:id="147"/>
            <w:bookmarkEnd w:id="148"/>
            <w:bookmarkEnd w:id="149"/>
            <w:bookmarkEnd w:id="150"/>
          </w:p>
          <w:p w:rsidR="002165A3" w:rsidRPr="00D62B13" w:rsidRDefault="002165A3" w:rsidP="000E2A99">
            <w:pPr>
              <w:pStyle w:val="Header1-Clauses"/>
              <w:tabs>
                <w:tab w:val="clear" w:pos="720"/>
              </w:tabs>
              <w:spacing w:after="120"/>
              <w:ind w:left="396" w:hanging="396"/>
              <w:rPr>
                <w:rFonts w:eastAsia="Arial Unicode MS"/>
                <w:szCs w:val="24"/>
              </w:rPr>
            </w:pPr>
          </w:p>
        </w:tc>
        <w:tc>
          <w:tcPr>
            <w:tcW w:w="6696" w:type="dxa"/>
          </w:tcPr>
          <w:p w:rsidR="002165A3" w:rsidRPr="001874D2" w:rsidRDefault="002165A3" w:rsidP="000E2A99">
            <w:pPr>
              <w:pStyle w:val="Header2-SubClauses"/>
              <w:tabs>
                <w:tab w:val="clear" w:pos="720"/>
              </w:tabs>
              <w:spacing w:after="160"/>
              <w:ind w:left="567" w:hanging="567"/>
              <w:rPr>
                <w:rFonts w:eastAsia="Arial Unicode MS"/>
                <w:szCs w:val="22"/>
              </w:rPr>
            </w:pPr>
            <w:r w:rsidRPr="001874D2">
              <w:rPr>
                <w:rFonts w:eastAsia="Arial Unicode MS"/>
                <w:sz w:val="22"/>
                <w:szCs w:val="22"/>
              </w:rPr>
              <w:t>23.1</w:t>
            </w:r>
            <w:r w:rsidRPr="001874D2">
              <w:rPr>
                <w:rFonts w:eastAsia="Arial Unicode MS"/>
                <w:sz w:val="22"/>
                <w:szCs w:val="22"/>
              </w:rPr>
              <w:tab/>
              <w:t xml:space="preserve">Bids shall remain valid for the period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from the Bid submission deadline prescribed by the Purchaser. A Bid valid for a shorter period shall be rejected by the Purchaser as non-responsive.</w:t>
            </w:r>
          </w:p>
          <w:p w:rsidR="002165A3" w:rsidRPr="001874D2" w:rsidRDefault="002165A3" w:rsidP="000E2A99">
            <w:pPr>
              <w:pStyle w:val="Header2-SubClauses"/>
              <w:tabs>
                <w:tab w:val="clear" w:pos="720"/>
              </w:tabs>
              <w:spacing w:after="160"/>
              <w:ind w:left="567" w:hanging="567"/>
              <w:rPr>
                <w:rFonts w:eastAsia="Arial Unicode MS"/>
                <w:szCs w:val="22"/>
              </w:rPr>
            </w:pPr>
            <w:r w:rsidRPr="001874D2">
              <w:rPr>
                <w:rFonts w:eastAsia="Arial Unicode MS"/>
                <w:spacing w:val="-4"/>
                <w:sz w:val="22"/>
                <w:szCs w:val="22"/>
              </w:rPr>
              <w:t>23.2</w:t>
            </w:r>
            <w:r w:rsidRPr="001874D2">
              <w:rPr>
                <w:rFonts w:eastAsia="Arial Unicode MS"/>
                <w:spacing w:val="-4"/>
                <w:sz w:val="22"/>
                <w:szCs w:val="22"/>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2165A3" w:rsidRPr="001874D2" w:rsidRDefault="002165A3" w:rsidP="000E2A99">
            <w:pPr>
              <w:pStyle w:val="Header2-SubClauses"/>
              <w:tabs>
                <w:tab w:val="clear" w:pos="720"/>
              </w:tabs>
              <w:spacing w:after="160"/>
              <w:ind w:left="567" w:hanging="567"/>
              <w:rPr>
                <w:rFonts w:eastAsia="Arial Unicode MS"/>
                <w:szCs w:val="22"/>
              </w:rPr>
            </w:pPr>
            <w:r w:rsidRPr="001874D2">
              <w:rPr>
                <w:rFonts w:eastAsia="Arial Unicode MS"/>
                <w:sz w:val="22"/>
                <w:szCs w:val="22"/>
              </w:rPr>
              <w:t>23.3</w:t>
            </w:r>
            <w:r w:rsidRPr="001874D2">
              <w:rPr>
                <w:rFonts w:eastAsia="Arial Unicode MS"/>
                <w:sz w:val="22"/>
                <w:szCs w:val="22"/>
              </w:rPr>
              <w:tab/>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151" w:name="_Toc438438842"/>
            <w:bookmarkStart w:id="152" w:name="_Toc438532605"/>
            <w:bookmarkStart w:id="153" w:name="_Toc438733986"/>
            <w:bookmarkStart w:id="154" w:name="_Toc438907025"/>
            <w:bookmarkStart w:id="155" w:name="_Toc438907224"/>
            <w:bookmarkStart w:id="156" w:name="_Toc200775868"/>
            <w:r w:rsidRPr="00D62B13">
              <w:rPr>
                <w:rFonts w:eastAsia="Arial Unicode MS"/>
                <w:szCs w:val="24"/>
              </w:rPr>
              <w:t>24.</w:t>
            </w:r>
            <w:r w:rsidRPr="00D62B13">
              <w:rPr>
                <w:rFonts w:eastAsia="Arial Unicode MS"/>
                <w:szCs w:val="24"/>
              </w:rPr>
              <w:tab/>
              <w:t>Bid Security</w:t>
            </w:r>
            <w:bookmarkEnd w:id="151"/>
            <w:bookmarkEnd w:id="152"/>
            <w:bookmarkEnd w:id="153"/>
            <w:bookmarkEnd w:id="154"/>
            <w:bookmarkEnd w:id="155"/>
            <w:bookmarkEnd w:id="156"/>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24.1</w:t>
            </w:r>
            <w:r w:rsidRPr="001874D2">
              <w:rPr>
                <w:rFonts w:eastAsia="Arial Unicode MS"/>
                <w:sz w:val="22"/>
                <w:szCs w:val="22"/>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bookmarkStart w:id="157" w:name="_Toc438532606"/>
            <w:bookmarkEnd w:id="157"/>
          </w:p>
          <w:p w:rsidR="002165A3" w:rsidRPr="001874D2" w:rsidRDefault="002165A3" w:rsidP="000E2A99">
            <w:pPr>
              <w:pStyle w:val="Header2-SubClauses"/>
              <w:tabs>
                <w:tab w:val="clear" w:pos="720"/>
              </w:tabs>
              <w:ind w:left="0" w:firstLine="0"/>
              <w:rPr>
                <w:rFonts w:eastAsia="Arial Unicode MS"/>
                <w:szCs w:val="22"/>
              </w:rPr>
            </w:pPr>
            <w:r w:rsidRPr="001874D2">
              <w:rPr>
                <w:rFonts w:eastAsia="Arial Unicode MS"/>
                <w:sz w:val="22"/>
                <w:szCs w:val="22"/>
              </w:rPr>
              <w:t>24.2</w:t>
            </w:r>
            <w:r w:rsidRPr="001874D2">
              <w:rPr>
                <w:rFonts w:eastAsia="Arial Unicode MS"/>
                <w:sz w:val="22"/>
                <w:szCs w:val="22"/>
              </w:rPr>
              <w:tab/>
              <w:t>The Bid Security shall:</w:t>
            </w:r>
          </w:p>
          <w:p w:rsidR="002165A3" w:rsidRPr="001874D2" w:rsidRDefault="002165A3" w:rsidP="000E2A99">
            <w:pPr>
              <w:pStyle w:val="Header2-SubClauses"/>
              <w:tabs>
                <w:tab w:val="clear" w:pos="720"/>
              </w:tabs>
              <w:ind w:left="993" w:hanging="993"/>
              <w:rPr>
                <w:rFonts w:eastAsia="Arial Unicode MS"/>
                <w:szCs w:val="22"/>
              </w:rPr>
            </w:pPr>
            <w:r w:rsidRPr="001874D2">
              <w:rPr>
                <w:rFonts w:eastAsia="Arial Unicode MS"/>
                <w:sz w:val="22"/>
                <w:szCs w:val="22"/>
              </w:rPr>
              <w:tab/>
              <w:t>(a)</w:t>
            </w:r>
            <w:r w:rsidRPr="001874D2">
              <w:rPr>
                <w:rFonts w:eastAsia="Arial Unicode MS"/>
                <w:sz w:val="22"/>
                <w:szCs w:val="22"/>
              </w:rPr>
              <w:tab/>
              <w:t>at the Bidder’s option, be in any of the following forms:</w:t>
            </w:r>
          </w:p>
          <w:p w:rsidR="002165A3" w:rsidRPr="001874D2" w:rsidRDefault="002165A3" w:rsidP="000E2A99">
            <w:pPr>
              <w:pStyle w:val="Header3-Paragraph"/>
              <w:ind w:left="590" w:firstLine="403"/>
              <w:rPr>
                <w:rFonts w:eastAsia="Arial Unicode MS"/>
                <w:szCs w:val="22"/>
              </w:rPr>
            </w:pPr>
            <w:r w:rsidRPr="001874D2">
              <w:rPr>
                <w:rFonts w:eastAsia="Arial Unicode MS"/>
                <w:sz w:val="22"/>
                <w:szCs w:val="22"/>
                <w:lang w:eastAsia="en-US"/>
              </w:rPr>
              <w:lastRenderedPageBreak/>
              <w:t>(i)</w:t>
            </w:r>
            <w:r w:rsidRPr="001874D2">
              <w:rPr>
                <w:rFonts w:eastAsia="Arial Unicode MS"/>
                <w:sz w:val="22"/>
                <w:szCs w:val="22"/>
                <w:lang w:eastAsia="en-US"/>
              </w:rPr>
              <w:tab/>
              <w:t>an Unconditional Bank Guarantee; or</w:t>
            </w:r>
          </w:p>
          <w:p w:rsidR="002165A3" w:rsidRPr="001874D2" w:rsidRDefault="002165A3" w:rsidP="000E2A99">
            <w:pPr>
              <w:pStyle w:val="Header3-Paragraph"/>
              <w:ind w:left="590" w:firstLine="403"/>
              <w:rPr>
                <w:rFonts w:eastAsia="Arial Unicode MS"/>
                <w:szCs w:val="22"/>
              </w:rPr>
            </w:pPr>
            <w:r w:rsidRPr="001874D2">
              <w:rPr>
                <w:rFonts w:eastAsia="Arial Unicode MS"/>
                <w:sz w:val="22"/>
                <w:szCs w:val="22"/>
                <w:lang w:eastAsia="en-US"/>
              </w:rPr>
              <w:t>(ii)</w:t>
            </w:r>
            <w:r w:rsidRPr="001874D2">
              <w:rPr>
                <w:rFonts w:eastAsia="Arial Unicode MS"/>
                <w:sz w:val="22"/>
                <w:szCs w:val="22"/>
                <w:lang w:eastAsia="en-US"/>
              </w:rPr>
              <w:tab/>
              <w:t>a Banker’s Certified Cheque/Cash Warrant; or</w:t>
            </w:r>
          </w:p>
          <w:p w:rsidR="002165A3" w:rsidRPr="001874D2" w:rsidRDefault="002165A3" w:rsidP="000E2A99">
            <w:pPr>
              <w:pStyle w:val="Header3-Paragraph"/>
              <w:ind w:left="590" w:firstLine="403"/>
              <w:rPr>
                <w:rFonts w:eastAsia="Arial Unicode MS"/>
                <w:szCs w:val="22"/>
                <w:lang w:eastAsia="en-US"/>
              </w:rPr>
            </w:pPr>
            <w:r w:rsidRPr="001874D2">
              <w:rPr>
                <w:rFonts w:eastAsia="Arial Unicode MS"/>
                <w:sz w:val="22"/>
                <w:szCs w:val="22"/>
                <w:lang w:eastAsia="en-US"/>
              </w:rPr>
              <w:t>(iii)</w:t>
            </w:r>
            <w:r w:rsidRPr="001874D2">
              <w:rPr>
                <w:rFonts w:eastAsia="Arial Unicode MS"/>
                <w:sz w:val="22"/>
                <w:szCs w:val="22"/>
                <w:lang w:eastAsia="en-US"/>
              </w:rPr>
              <w:tab/>
              <w:t>a Demand Draft;</w:t>
            </w:r>
          </w:p>
          <w:p w:rsidR="002165A3" w:rsidRPr="001874D2" w:rsidRDefault="002165A3" w:rsidP="000E2A99">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2"/>
              </w:rPr>
            </w:pPr>
            <w:bookmarkStart w:id="158" w:name="_Toc65979610"/>
            <w:r w:rsidRPr="001874D2">
              <w:rPr>
                <w:sz w:val="22"/>
                <w:szCs w:val="22"/>
              </w:rPr>
              <w:t>be issued by a reputable financial institution acceptable to the Purchaser selected by the Bidder and located in any eligible country. If the institution issuing the Bid Security is located outside Bhutan it shall have a correspondent financial institution located in Bhutan to make the Bid Security enforceable.</w:t>
            </w:r>
            <w:bookmarkEnd w:id="158"/>
          </w:p>
          <w:p w:rsidR="002165A3" w:rsidRPr="001874D2" w:rsidRDefault="002165A3" w:rsidP="000E2A99">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2"/>
              </w:rPr>
            </w:pPr>
            <w:bookmarkStart w:id="159" w:name="_Toc65979611"/>
            <w:r w:rsidRPr="001874D2">
              <w:rPr>
                <w:sz w:val="22"/>
                <w:szCs w:val="22"/>
              </w:rPr>
              <w:t>in the case of a bank guarantee, be substantially in accordance with  the form of Bid Security included in Section IV, Bidding Forms, or other form approved by the Purchaser prior to Bid submission;</w:t>
            </w:r>
            <w:bookmarkEnd w:id="159"/>
          </w:p>
          <w:p w:rsidR="002165A3" w:rsidRPr="001874D2" w:rsidRDefault="002165A3" w:rsidP="000E2A99">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2"/>
              </w:rPr>
            </w:pPr>
            <w:r w:rsidRPr="001874D2">
              <w:rPr>
                <w:sz w:val="22"/>
                <w:szCs w:val="22"/>
              </w:rPr>
              <w:t>be promptly payable upon written demand by the Purchaser in case any of the conditions listed in ITB Sub-Clause 24.6 are invoked;</w:t>
            </w:r>
          </w:p>
          <w:p w:rsidR="002165A3" w:rsidRPr="001874D2" w:rsidRDefault="002165A3" w:rsidP="000E2A99">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2"/>
              </w:rPr>
            </w:pPr>
            <w:r w:rsidRPr="001874D2">
              <w:rPr>
                <w:sz w:val="22"/>
                <w:szCs w:val="22"/>
              </w:rPr>
              <w:t>be submitted in its original form; copies shall not be accepted;</w:t>
            </w:r>
          </w:p>
          <w:p w:rsidR="002165A3" w:rsidRPr="001874D2" w:rsidRDefault="002165A3" w:rsidP="000E2A99">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2"/>
              </w:rPr>
            </w:pPr>
            <w:r w:rsidRPr="001874D2">
              <w:rPr>
                <w:sz w:val="22"/>
                <w:szCs w:val="22"/>
              </w:rPr>
              <w:t xml:space="preserve">remain </w:t>
            </w:r>
            <w:r w:rsidRPr="001874D2">
              <w:rPr>
                <w:rFonts w:eastAsia="Arial Unicode MS"/>
                <w:sz w:val="22"/>
                <w:szCs w:val="22"/>
              </w:rPr>
              <w:t>valid for a period of thirty (30) days beyond the end of the validity period of the Bid, as extended, if applicable, in accordance with ITB Sub-Clause 23.2.</w:t>
            </w:r>
            <w:bookmarkStart w:id="160" w:name="_Toc438532607"/>
            <w:bookmarkEnd w:id="160"/>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24.3</w:t>
            </w:r>
            <w:r w:rsidRPr="001874D2">
              <w:rPr>
                <w:rFonts w:eastAsia="Arial Unicode MS"/>
                <w:sz w:val="22"/>
                <w:szCs w:val="22"/>
              </w:rPr>
              <w:tab/>
              <w:t>Any Bid not accompanied by a responsive Bid Security shall be rejected by the Purchaser as non-responsive.</w:t>
            </w:r>
            <w:bookmarkStart w:id="161" w:name="_Toc438532608"/>
            <w:bookmarkEnd w:id="161"/>
          </w:p>
          <w:p w:rsidR="002165A3" w:rsidRPr="001874D2" w:rsidRDefault="002165A3" w:rsidP="000E2A99">
            <w:pPr>
              <w:pStyle w:val="Header2-SubClauses"/>
              <w:tabs>
                <w:tab w:val="clear" w:pos="720"/>
              </w:tabs>
              <w:spacing w:after="180"/>
              <w:ind w:left="567" w:hanging="567"/>
              <w:rPr>
                <w:rFonts w:eastAsia="Arial Unicode MS"/>
                <w:szCs w:val="22"/>
              </w:rPr>
            </w:pPr>
            <w:r w:rsidRPr="001874D2">
              <w:rPr>
                <w:rFonts w:eastAsia="Arial Unicode MS"/>
                <w:sz w:val="22"/>
                <w:szCs w:val="22"/>
              </w:rPr>
              <w:t>24.4</w:t>
            </w:r>
            <w:r w:rsidRPr="001874D2">
              <w:rPr>
                <w:rFonts w:eastAsia="Arial Unicode MS"/>
                <w:sz w:val="22"/>
                <w:szCs w:val="22"/>
              </w:rPr>
              <w:tab/>
              <w:t>The Bid Securities of unsuccessful Bidders shall be returned as promptly as possible upon the successful Bidder furnishing the Performance Security pursuant to ITB Clause 47.</w:t>
            </w:r>
            <w:bookmarkStart w:id="162" w:name="_Toc438532609"/>
            <w:bookmarkEnd w:id="162"/>
          </w:p>
          <w:p w:rsidR="002165A3" w:rsidRPr="001874D2" w:rsidRDefault="002165A3" w:rsidP="000E2A99">
            <w:pPr>
              <w:pStyle w:val="Header2-SubClauses"/>
              <w:tabs>
                <w:tab w:val="clear" w:pos="720"/>
              </w:tabs>
              <w:spacing w:after="180"/>
              <w:ind w:left="567" w:hanging="567"/>
              <w:rPr>
                <w:rFonts w:eastAsia="Arial Unicode MS"/>
                <w:szCs w:val="22"/>
              </w:rPr>
            </w:pPr>
            <w:r w:rsidRPr="001874D2">
              <w:rPr>
                <w:rFonts w:eastAsia="Arial Unicode MS"/>
                <w:sz w:val="22"/>
                <w:szCs w:val="22"/>
              </w:rPr>
              <w:t>24.5</w:t>
            </w:r>
            <w:r w:rsidRPr="001874D2">
              <w:rPr>
                <w:rFonts w:eastAsia="Arial Unicode MS"/>
                <w:sz w:val="22"/>
                <w:szCs w:val="22"/>
              </w:rPr>
              <w:tab/>
              <w:t>The Bid Security of the successful Bidder shall be returned as promptly as possible after the successful Bidder has signed the Contract and furnished the required Performance Security.</w:t>
            </w:r>
          </w:p>
          <w:p w:rsidR="002165A3" w:rsidRPr="001874D2" w:rsidRDefault="002165A3" w:rsidP="000E2A99">
            <w:pPr>
              <w:pStyle w:val="Header2-SubClauses"/>
              <w:tabs>
                <w:tab w:val="clear" w:pos="720"/>
              </w:tabs>
              <w:spacing w:after="180"/>
              <w:ind w:left="0" w:firstLine="0"/>
              <w:rPr>
                <w:rFonts w:eastAsia="Arial Unicode MS"/>
                <w:szCs w:val="22"/>
              </w:rPr>
            </w:pPr>
            <w:bookmarkStart w:id="163" w:name="_Toc438532610"/>
            <w:bookmarkEnd w:id="163"/>
            <w:r w:rsidRPr="001874D2">
              <w:rPr>
                <w:rFonts w:eastAsia="Arial Unicode MS"/>
                <w:sz w:val="22"/>
                <w:szCs w:val="22"/>
              </w:rPr>
              <w:t>24.6</w:t>
            </w:r>
            <w:r w:rsidRPr="001874D2">
              <w:rPr>
                <w:rFonts w:eastAsia="Arial Unicode MS"/>
                <w:sz w:val="22"/>
                <w:szCs w:val="22"/>
              </w:rPr>
              <w:tab/>
              <w:t>The Bid Security shall be forfeited:</w:t>
            </w:r>
          </w:p>
          <w:p w:rsidR="002165A3" w:rsidRPr="001874D2" w:rsidRDefault="002165A3" w:rsidP="000E2A99">
            <w:pPr>
              <w:pStyle w:val="Header3-Paragraph"/>
              <w:spacing w:after="160"/>
              <w:ind w:left="1134" w:hanging="567"/>
              <w:rPr>
                <w:rFonts w:eastAsia="Arial Unicode MS"/>
                <w:szCs w:val="22"/>
              </w:rPr>
            </w:pPr>
            <w:bookmarkStart w:id="164" w:name="_Toc438532611"/>
            <w:bookmarkEnd w:id="164"/>
            <w:r w:rsidRPr="001874D2">
              <w:rPr>
                <w:rFonts w:eastAsia="Arial Unicode MS"/>
                <w:sz w:val="22"/>
                <w:szCs w:val="22"/>
              </w:rPr>
              <w:t>(a)</w:t>
            </w:r>
            <w:r w:rsidRPr="001874D2">
              <w:rPr>
                <w:rFonts w:eastAsia="Arial Unicode MS"/>
                <w:sz w:val="22"/>
                <w:szCs w:val="22"/>
              </w:rPr>
              <w:tab/>
              <w:t>if a Bidder</w:t>
            </w:r>
            <w:bookmarkStart w:id="165" w:name="_Toc438267890"/>
            <w:r w:rsidRPr="001874D2">
              <w:rPr>
                <w:rFonts w:eastAsia="Arial Unicode MS"/>
                <w:sz w:val="22"/>
                <w:szCs w:val="22"/>
              </w:rPr>
              <w:t xml:space="preserve"> withdraws its Bid during the period of Bid validity specified by the Bidder on the Bid Submission Sheet, except as provided in ITB Sub-Clause 23.2; or</w:t>
            </w:r>
            <w:bookmarkEnd w:id="165"/>
          </w:p>
          <w:p w:rsidR="002165A3" w:rsidRPr="001874D2" w:rsidRDefault="002165A3" w:rsidP="000E2A99">
            <w:pPr>
              <w:pStyle w:val="Header3-Paragraph"/>
              <w:spacing w:after="160"/>
              <w:ind w:left="1134" w:hanging="567"/>
              <w:rPr>
                <w:rFonts w:eastAsia="Arial Unicode MS"/>
                <w:szCs w:val="22"/>
              </w:rPr>
            </w:pPr>
            <w:r w:rsidRPr="001874D2">
              <w:rPr>
                <w:rFonts w:eastAsia="Arial Unicode MS"/>
                <w:sz w:val="22"/>
                <w:szCs w:val="22"/>
              </w:rPr>
              <w:t>(b)</w:t>
            </w:r>
            <w:r w:rsidRPr="001874D2">
              <w:rPr>
                <w:rFonts w:eastAsia="Arial Unicode MS"/>
                <w:sz w:val="22"/>
                <w:szCs w:val="22"/>
              </w:rPr>
              <w:tab/>
              <w:t>if the successful Bidder fails to:</w:t>
            </w:r>
            <w:bookmarkStart w:id="166" w:name="_Toc438267892"/>
            <w:bookmarkEnd w:id="166"/>
          </w:p>
          <w:p w:rsidR="002165A3" w:rsidRPr="00A430AC" w:rsidRDefault="002165A3" w:rsidP="000E2A99">
            <w:pPr>
              <w:pStyle w:val="Heading4"/>
              <w:tabs>
                <w:tab w:val="left" w:pos="1134"/>
              </w:tabs>
              <w:spacing w:after="160"/>
              <w:ind w:left="1560" w:hanging="426"/>
              <w:rPr>
                <w:rFonts w:eastAsia="Arial Unicode MS"/>
                <w:b w:val="0"/>
                <w:bCs w:val="0"/>
                <w:color w:val="auto"/>
                <w:spacing w:val="-4"/>
                <w:szCs w:val="22"/>
              </w:rPr>
            </w:pPr>
            <w:r w:rsidRPr="00A430AC">
              <w:rPr>
                <w:rFonts w:eastAsia="Arial Unicode MS"/>
                <w:b w:val="0"/>
                <w:bCs w:val="0"/>
                <w:color w:val="auto"/>
                <w:spacing w:val="-4"/>
                <w:sz w:val="22"/>
                <w:szCs w:val="22"/>
              </w:rPr>
              <w:t>(i)</w:t>
            </w:r>
            <w:r w:rsidRPr="00A430AC">
              <w:rPr>
                <w:rFonts w:eastAsia="Arial Unicode MS"/>
                <w:b w:val="0"/>
                <w:bCs w:val="0"/>
                <w:color w:val="auto"/>
                <w:spacing w:val="-4"/>
                <w:sz w:val="22"/>
                <w:szCs w:val="22"/>
              </w:rPr>
              <w:tab/>
              <w:t>sign the Contract in accordance with ITB Clause 46;</w:t>
            </w:r>
          </w:p>
          <w:p w:rsidR="002165A3" w:rsidRPr="00A430AC" w:rsidRDefault="002165A3" w:rsidP="000E2A99">
            <w:pPr>
              <w:pStyle w:val="Heading4"/>
              <w:tabs>
                <w:tab w:val="left" w:pos="1134"/>
              </w:tabs>
              <w:spacing w:after="160"/>
              <w:ind w:left="1560" w:hanging="426"/>
              <w:rPr>
                <w:rFonts w:eastAsia="Arial Unicode MS"/>
                <w:b w:val="0"/>
                <w:bCs w:val="0"/>
                <w:color w:val="auto"/>
                <w:szCs w:val="22"/>
              </w:rPr>
            </w:pPr>
            <w:r w:rsidRPr="00A430AC">
              <w:rPr>
                <w:rFonts w:eastAsia="Arial Unicode MS"/>
                <w:b w:val="0"/>
                <w:bCs w:val="0"/>
                <w:color w:val="auto"/>
                <w:spacing w:val="-4"/>
                <w:sz w:val="22"/>
                <w:szCs w:val="22"/>
              </w:rPr>
              <w:t>(ii)</w:t>
            </w:r>
            <w:r w:rsidRPr="00A430AC">
              <w:rPr>
                <w:rFonts w:eastAsia="Arial Unicode MS"/>
                <w:b w:val="0"/>
                <w:bCs w:val="0"/>
                <w:color w:val="auto"/>
                <w:spacing w:val="-4"/>
                <w:sz w:val="22"/>
                <w:szCs w:val="22"/>
              </w:rPr>
              <w:tab/>
            </w:r>
            <w:bookmarkStart w:id="167" w:name="_Toc438267893"/>
            <w:r w:rsidRPr="00A430AC">
              <w:rPr>
                <w:rFonts w:eastAsia="Arial Unicode MS"/>
                <w:b w:val="0"/>
                <w:bCs w:val="0"/>
                <w:color w:val="auto"/>
                <w:sz w:val="22"/>
                <w:szCs w:val="22"/>
              </w:rPr>
              <w:t>furnish a Performance Security in accordance with ITB Clause 47; or</w:t>
            </w:r>
          </w:p>
          <w:p w:rsidR="002165A3" w:rsidRPr="00A430AC" w:rsidRDefault="002165A3" w:rsidP="000E2A99">
            <w:pPr>
              <w:pStyle w:val="Heading4"/>
              <w:tabs>
                <w:tab w:val="left" w:pos="1134"/>
              </w:tabs>
              <w:spacing w:after="160"/>
              <w:ind w:left="1560" w:hanging="426"/>
              <w:rPr>
                <w:rFonts w:eastAsia="Arial Unicode MS"/>
                <w:b w:val="0"/>
                <w:bCs w:val="0"/>
                <w:color w:val="auto"/>
                <w:szCs w:val="22"/>
              </w:rPr>
            </w:pPr>
            <w:r w:rsidRPr="00A430AC">
              <w:rPr>
                <w:rFonts w:eastAsia="Arial Unicode MS"/>
                <w:b w:val="0"/>
                <w:bCs w:val="0"/>
                <w:color w:val="auto"/>
                <w:sz w:val="22"/>
                <w:szCs w:val="22"/>
              </w:rPr>
              <w:t>(iii)</w:t>
            </w:r>
            <w:r w:rsidRPr="00A430AC">
              <w:rPr>
                <w:rFonts w:eastAsia="Arial Unicode MS"/>
                <w:b w:val="0"/>
                <w:bCs w:val="0"/>
                <w:color w:val="auto"/>
                <w:sz w:val="22"/>
                <w:szCs w:val="22"/>
              </w:rPr>
              <w:tab/>
            </w:r>
            <w:bookmarkStart w:id="168" w:name="_Toc438267894"/>
            <w:bookmarkEnd w:id="167"/>
            <w:r w:rsidRPr="00A430AC">
              <w:rPr>
                <w:rFonts w:eastAsia="Arial Unicode MS"/>
                <w:b w:val="0"/>
                <w:bCs w:val="0"/>
                <w:color w:val="auto"/>
                <w:sz w:val="22"/>
                <w:szCs w:val="22"/>
              </w:rPr>
              <w:t xml:space="preserve">accept the correction of its Bid Price pursuant to ITB Sub-Clause </w:t>
            </w:r>
            <w:bookmarkEnd w:id="168"/>
            <w:r w:rsidRPr="00A430AC">
              <w:rPr>
                <w:rFonts w:eastAsia="Arial Unicode MS"/>
                <w:b w:val="0"/>
                <w:bCs w:val="0"/>
                <w:color w:val="auto"/>
                <w:sz w:val="22"/>
                <w:szCs w:val="22"/>
              </w:rPr>
              <w:t>34.4</w:t>
            </w:r>
          </w:p>
          <w:p w:rsidR="002165A3" w:rsidRPr="001874D2" w:rsidRDefault="002165A3" w:rsidP="000E2A99">
            <w:pPr>
              <w:ind w:left="567" w:hanging="567"/>
              <w:rPr>
                <w:rFonts w:eastAsia="Arial Unicode MS"/>
                <w:szCs w:val="22"/>
              </w:rPr>
            </w:pPr>
            <w:r w:rsidRPr="001874D2">
              <w:rPr>
                <w:rFonts w:eastAsia="Arial Unicode MS"/>
                <w:sz w:val="22"/>
                <w:szCs w:val="22"/>
              </w:rPr>
              <w:t>24.7</w:t>
            </w:r>
            <w:r w:rsidRPr="001874D2">
              <w:rPr>
                <w:rFonts w:eastAsia="Arial Unicode MS"/>
                <w:sz w:val="22"/>
                <w:szCs w:val="22"/>
              </w:rPr>
              <w:tab/>
              <w:t xml:space="preserve">The Bid Security of a JV/C/A must be in the name of the JV/C/A that submits the Bid. If the JV/C/A has not been legally constituted at the time of bidding the Bid Security shall be in the names of all </w:t>
            </w:r>
            <w:r w:rsidRPr="001874D2">
              <w:rPr>
                <w:rFonts w:eastAsia="Arial Unicode MS"/>
                <w:sz w:val="22"/>
                <w:szCs w:val="22"/>
              </w:rPr>
              <w:lastRenderedPageBreak/>
              <w:t>future partners as named in the letter of intent.</w:t>
            </w:r>
          </w:p>
          <w:p w:rsidR="002165A3" w:rsidRPr="001874D2" w:rsidRDefault="002165A3" w:rsidP="000E2A99">
            <w:pPr>
              <w:ind w:left="567" w:hanging="567"/>
              <w:rPr>
                <w:rFonts w:eastAsia="Arial Unicode MS"/>
                <w:szCs w:val="22"/>
              </w:rPr>
            </w:pP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b w:val="0"/>
                <w:szCs w:val="24"/>
              </w:rPr>
            </w:pPr>
            <w:bookmarkStart w:id="169" w:name="_Toc200775869"/>
            <w:r w:rsidRPr="00D62B13">
              <w:rPr>
                <w:rFonts w:eastAsia="Arial Unicode MS"/>
                <w:szCs w:val="24"/>
              </w:rPr>
              <w:lastRenderedPageBreak/>
              <w:t>25.</w:t>
            </w:r>
            <w:r w:rsidRPr="00D62B13">
              <w:rPr>
                <w:rFonts w:eastAsia="Arial Unicode MS"/>
                <w:szCs w:val="24"/>
              </w:rPr>
              <w:tab/>
              <w:t>Format and Signing of Bid</w:t>
            </w:r>
            <w:bookmarkEnd w:id="169"/>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25.1</w:t>
            </w:r>
            <w:r w:rsidRPr="001874D2">
              <w:rPr>
                <w:rFonts w:eastAsia="Arial Unicode MS"/>
                <w:sz w:val="22"/>
                <w:szCs w:val="22"/>
              </w:rPr>
              <w:tab/>
              <w:t xml:space="preserve">The Bidder shall prepare </w:t>
            </w:r>
            <w:smartTag w:uri="urn:schemas-microsoft-com:office:smarttags" w:element="stockticker">
              <w:r w:rsidRPr="001874D2">
                <w:rPr>
                  <w:rFonts w:eastAsia="Arial Unicode MS"/>
                  <w:sz w:val="22"/>
                  <w:szCs w:val="22"/>
                </w:rPr>
                <w:t>ONE</w:t>
              </w:r>
            </w:smartTag>
            <w:r w:rsidRPr="001874D2">
              <w:rPr>
                <w:rFonts w:eastAsia="Arial Unicode MS"/>
                <w:sz w:val="22"/>
                <w:szCs w:val="22"/>
              </w:rPr>
              <w:t xml:space="preserve"> Original of the documents comprising the Bid as described in ITB Clause 12 and clearly mark it “ORIGINAL.”  In addition, the Bidder shall submit copies of the Bid, in the number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and clearly mark them “</w:t>
            </w:r>
            <w:smartTag w:uri="urn:schemas-microsoft-com:office:smarttags" w:element="stockticker">
              <w:r w:rsidRPr="001874D2">
                <w:rPr>
                  <w:rFonts w:eastAsia="Arial Unicode MS"/>
                  <w:sz w:val="22"/>
                  <w:szCs w:val="22"/>
                </w:rPr>
                <w:t>COPY</w:t>
              </w:r>
            </w:smartTag>
            <w:r w:rsidRPr="001874D2">
              <w:rPr>
                <w:rFonts w:eastAsia="Arial Unicode MS"/>
                <w:sz w:val="22"/>
                <w:szCs w:val="22"/>
              </w:rPr>
              <w:t>.” In the event of any discrepancy between the original and the copies, the original shall prevail.</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pacing w:val="-4"/>
                <w:sz w:val="22"/>
                <w:szCs w:val="22"/>
              </w:rPr>
              <w:t>25.2</w:t>
            </w:r>
            <w:r w:rsidRPr="001874D2">
              <w:rPr>
                <w:rFonts w:eastAsia="Arial Unicode MS"/>
                <w:spacing w:val="-4"/>
                <w:sz w:val="22"/>
                <w:szCs w:val="22"/>
              </w:rPr>
              <w:tab/>
              <w:t>The original and all copies of the Bid shall be typed or written in indelible ink and shall be signed by a person duly authorized to sign on behalf of the Bidder.</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25.3</w:t>
            </w:r>
            <w:r w:rsidRPr="001874D2">
              <w:rPr>
                <w:rFonts w:eastAsia="Arial Unicode MS"/>
                <w:sz w:val="22"/>
                <w:szCs w:val="22"/>
              </w:rPr>
              <w:tab/>
              <w:t>Any interlineations, erasures or overwriting shall be valid only if they are signed or initialed by the person signing the Bid.</w:t>
            </w:r>
          </w:p>
        </w:tc>
      </w:tr>
      <w:tr w:rsidR="002165A3" w:rsidRPr="00D62B13" w:rsidTr="000E2A99">
        <w:tc>
          <w:tcPr>
            <w:tcW w:w="9396" w:type="dxa"/>
            <w:gridSpan w:val="2"/>
          </w:tcPr>
          <w:p w:rsidR="002165A3" w:rsidRPr="001874D2" w:rsidRDefault="002165A3" w:rsidP="000E2A99">
            <w:pPr>
              <w:pStyle w:val="BodyText2"/>
              <w:rPr>
                <w:rFonts w:eastAsia="Arial Unicode MS"/>
                <w:sz w:val="22"/>
                <w:szCs w:val="22"/>
              </w:rPr>
            </w:pPr>
            <w:bookmarkStart w:id="170" w:name="_Toc438438844"/>
            <w:bookmarkStart w:id="171" w:name="_Toc438532613"/>
            <w:bookmarkStart w:id="172" w:name="_Toc438733988"/>
            <w:bookmarkStart w:id="173" w:name="_Toc438962070"/>
            <w:bookmarkStart w:id="174" w:name="_Toc461939619"/>
            <w:bookmarkStart w:id="175" w:name="_Toc200775870"/>
            <w:r w:rsidRPr="001874D2">
              <w:rPr>
                <w:rFonts w:eastAsia="Arial Unicode MS"/>
                <w:sz w:val="22"/>
                <w:szCs w:val="22"/>
              </w:rPr>
              <w:t>Submission and Opening of Bids</w:t>
            </w:r>
            <w:bookmarkEnd w:id="170"/>
            <w:bookmarkEnd w:id="171"/>
            <w:bookmarkEnd w:id="172"/>
            <w:bookmarkEnd w:id="173"/>
            <w:bookmarkEnd w:id="174"/>
            <w:bookmarkEnd w:id="175"/>
          </w:p>
        </w:tc>
      </w:tr>
      <w:tr w:rsidR="002165A3" w:rsidRPr="00D62B13" w:rsidTr="000E2A99">
        <w:tc>
          <w:tcPr>
            <w:tcW w:w="2700" w:type="dxa"/>
          </w:tcPr>
          <w:p w:rsidR="002165A3" w:rsidRPr="00D62B13" w:rsidRDefault="002165A3" w:rsidP="000E2A99">
            <w:pPr>
              <w:pStyle w:val="Header1-Clauses"/>
              <w:tabs>
                <w:tab w:val="clear" w:pos="720"/>
              </w:tabs>
              <w:ind w:left="396" w:hanging="306"/>
              <w:rPr>
                <w:rFonts w:eastAsia="Arial Unicode MS"/>
                <w:szCs w:val="24"/>
              </w:rPr>
            </w:pPr>
            <w:bookmarkStart w:id="176" w:name="_Toc438438845"/>
            <w:bookmarkStart w:id="177" w:name="_Toc438532614"/>
            <w:bookmarkStart w:id="178" w:name="_Toc438733989"/>
            <w:bookmarkStart w:id="179" w:name="_Toc438907027"/>
            <w:bookmarkStart w:id="180" w:name="_Toc438907226"/>
            <w:bookmarkStart w:id="181" w:name="_Toc200775871"/>
            <w:r w:rsidRPr="00D62B13">
              <w:rPr>
                <w:rFonts w:eastAsia="Arial Unicode MS"/>
                <w:szCs w:val="24"/>
              </w:rPr>
              <w:t>26.</w:t>
            </w:r>
            <w:r w:rsidRPr="00D62B13">
              <w:rPr>
                <w:rFonts w:eastAsia="Arial Unicode MS"/>
                <w:szCs w:val="24"/>
              </w:rPr>
              <w:tab/>
              <w:t>Submission, Sealing and Marking of Bids</w:t>
            </w:r>
            <w:bookmarkEnd w:id="176"/>
            <w:bookmarkEnd w:id="177"/>
            <w:bookmarkEnd w:id="178"/>
            <w:bookmarkEnd w:id="179"/>
            <w:bookmarkEnd w:id="180"/>
            <w:bookmarkEnd w:id="181"/>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tabs>
                <w:tab w:val="left" w:pos="540"/>
              </w:tabs>
              <w:spacing w:after="200"/>
              <w:ind w:left="540" w:right="-72" w:hanging="547"/>
              <w:rPr>
                <w:szCs w:val="22"/>
              </w:rPr>
            </w:pPr>
            <w:r w:rsidRPr="001874D2">
              <w:rPr>
                <w:rFonts w:eastAsia="Arial Unicode MS"/>
                <w:sz w:val="22"/>
                <w:szCs w:val="22"/>
              </w:rPr>
              <w:t>26.1</w:t>
            </w:r>
            <w:r w:rsidRPr="001874D2">
              <w:rPr>
                <w:rFonts w:eastAsia="Arial Unicode MS"/>
                <w:sz w:val="22"/>
                <w:szCs w:val="22"/>
              </w:rPr>
              <w:tab/>
              <w:t xml:space="preserve">Bids shall be delivered by hand, courier or registered post. </w:t>
            </w:r>
            <w:r w:rsidRPr="001874D2">
              <w:rPr>
                <w:sz w:val="22"/>
                <w:szCs w:val="22"/>
              </w:rPr>
              <w:t xml:space="preserve">The Bidder shall seal the original of the Bid and the number of copies stipulated in the </w:t>
            </w:r>
            <w:smartTag w:uri="urn:schemas-microsoft-com:office:smarttags" w:element="stockticker">
              <w:r w:rsidRPr="001874D2">
                <w:rPr>
                  <w:sz w:val="22"/>
                  <w:szCs w:val="22"/>
                </w:rPr>
                <w:t>BDS</w:t>
              </w:r>
            </w:smartTag>
            <w:r w:rsidRPr="001874D2">
              <w:rPr>
                <w:sz w:val="22"/>
                <w:szCs w:val="22"/>
              </w:rPr>
              <w:t>, including alternative Bids if permitted in accordance with ITB Clause 15, in separate inner envelopes contained within one outer envelope. All envelopes shall be sealed with adhesive or other sealant to prevent reopening.</w:t>
            </w:r>
          </w:p>
          <w:p w:rsidR="002165A3" w:rsidRPr="001874D2" w:rsidRDefault="002165A3" w:rsidP="000E2A99">
            <w:pPr>
              <w:tabs>
                <w:tab w:val="left" w:pos="540"/>
              </w:tabs>
              <w:spacing w:after="200"/>
              <w:ind w:left="540" w:right="-72" w:hanging="547"/>
              <w:rPr>
                <w:szCs w:val="22"/>
              </w:rPr>
            </w:pPr>
            <w:r w:rsidRPr="001874D2">
              <w:rPr>
                <w:sz w:val="22"/>
                <w:szCs w:val="22"/>
              </w:rPr>
              <w:t>26.2</w:t>
            </w:r>
            <w:r w:rsidRPr="001874D2">
              <w:rPr>
                <w:sz w:val="22"/>
                <w:szCs w:val="22"/>
              </w:rPr>
              <w:tab/>
              <w:t>The inner envelopes shall:</w:t>
            </w:r>
          </w:p>
          <w:p w:rsidR="002165A3" w:rsidRPr="001874D2" w:rsidRDefault="002165A3" w:rsidP="000E2A99">
            <w:pPr>
              <w:tabs>
                <w:tab w:val="left" w:pos="1080"/>
              </w:tabs>
              <w:spacing w:after="200"/>
              <w:ind w:left="1080" w:right="-72" w:hanging="547"/>
              <w:rPr>
                <w:szCs w:val="22"/>
              </w:rPr>
            </w:pPr>
            <w:r w:rsidRPr="001874D2">
              <w:rPr>
                <w:sz w:val="22"/>
                <w:szCs w:val="22"/>
              </w:rPr>
              <w:t>(a)</w:t>
            </w:r>
            <w:r w:rsidRPr="001874D2">
              <w:rPr>
                <w:sz w:val="22"/>
                <w:szCs w:val="22"/>
              </w:rPr>
              <w:tab/>
              <w:t>be signed across their seals by the person authorized to sign the Bid on behalf of the Bidder; and</w:t>
            </w:r>
          </w:p>
          <w:p w:rsidR="002165A3" w:rsidRPr="001874D2" w:rsidRDefault="002165A3" w:rsidP="000E2A99">
            <w:pPr>
              <w:tabs>
                <w:tab w:val="left" w:pos="1080"/>
              </w:tabs>
              <w:spacing w:after="200"/>
              <w:ind w:left="1080" w:right="-72" w:hanging="547"/>
              <w:rPr>
                <w:b/>
                <w:szCs w:val="22"/>
              </w:rPr>
            </w:pPr>
            <w:r w:rsidRPr="001874D2">
              <w:rPr>
                <w:sz w:val="22"/>
                <w:szCs w:val="22"/>
              </w:rPr>
              <w:t xml:space="preserve">(b)   </w:t>
            </w:r>
            <w:r w:rsidRPr="001874D2">
              <w:rPr>
                <w:b/>
                <w:sz w:val="22"/>
                <w:szCs w:val="22"/>
              </w:rPr>
              <w:t>be marked “ORIGINAL”, “ALTERNATIVE” (if any) and “COPIES”;</w:t>
            </w:r>
          </w:p>
          <w:p w:rsidR="002165A3" w:rsidRPr="001874D2" w:rsidRDefault="002165A3" w:rsidP="000E2A99">
            <w:pPr>
              <w:tabs>
                <w:tab w:val="left" w:pos="534"/>
              </w:tabs>
              <w:spacing w:after="200"/>
              <w:ind w:left="534" w:right="-72" w:hanging="534"/>
              <w:rPr>
                <w:szCs w:val="22"/>
              </w:rPr>
            </w:pPr>
            <w:r w:rsidRPr="001874D2">
              <w:rPr>
                <w:sz w:val="22"/>
                <w:szCs w:val="22"/>
              </w:rPr>
              <w:t>26.3 The outer envelope shall:</w:t>
            </w:r>
          </w:p>
          <w:p w:rsidR="002165A3" w:rsidRPr="001874D2" w:rsidRDefault="002165A3" w:rsidP="000E2A99">
            <w:pPr>
              <w:tabs>
                <w:tab w:val="left" w:pos="993"/>
              </w:tabs>
              <w:spacing w:after="200"/>
              <w:ind w:left="993" w:right="-72" w:hanging="459"/>
              <w:rPr>
                <w:b/>
                <w:color w:val="000000"/>
                <w:szCs w:val="22"/>
              </w:rPr>
            </w:pPr>
            <w:r w:rsidRPr="001874D2">
              <w:rPr>
                <w:color w:val="000000"/>
                <w:sz w:val="22"/>
                <w:szCs w:val="22"/>
              </w:rPr>
              <w:t xml:space="preserve">(a)   be marked </w:t>
            </w:r>
            <w:r w:rsidRPr="001874D2">
              <w:rPr>
                <w:b/>
                <w:color w:val="000000"/>
                <w:sz w:val="22"/>
                <w:szCs w:val="22"/>
              </w:rPr>
              <w:t>“Confidential”;</w:t>
            </w:r>
          </w:p>
          <w:p w:rsidR="002165A3" w:rsidRPr="001874D2" w:rsidRDefault="002165A3" w:rsidP="000E2A99">
            <w:pPr>
              <w:tabs>
                <w:tab w:val="left" w:pos="1008"/>
              </w:tabs>
              <w:spacing w:after="200"/>
              <w:ind w:left="1008" w:right="-72" w:hanging="450"/>
              <w:rPr>
                <w:color w:val="000000"/>
                <w:szCs w:val="22"/>
              </w:rPr>
            </w:pPr>
            <w:r w:rsidRPr="001874D2">
              <w:rPr>
                <w:color w:val="000000"/>
                <w:sz w:val="22"/>
                <w:szCs w:val="22"/>
              </w:rPr>
              <w:t>(b)  be addressed to the Purchaser at the address</w:t>
            </w:r>
            <w:r w:rsidRPr="001874D2">
              <w:rPr>
                <w:rStyle w:val="FootnoteReference"/>
                <w:color w:val="000000"/>
                <w:sz w:val="22"/>
                <w:szCs w:val="22"/>
              </w:rPr>
              <w:footnoteReference w:id="8"/>
            </w:r>
            <w:r w:rsidRPr="001874D2">
              <w:rPr>
                <w:color w:val="000000"/>
                <w:sz w:val="22"/>
                <w:szCs w:val="22"/>
              </w:rPr>
              <w:t xml:space="preserve"> provided   in the </w:t>
            </w:r>
            <w:smartTag w:uri="urn:schemas-microsoft-com:office:smarttags" w:element="stockticker">
              <w:r w:rsidRPr="001874D2">
                <w:rPr>
                  <w:color w:val="000000"/>
                  <w:sz w:val="22"/>
                  <w:szCs w:val="22"/>
                </w:rPr>
                <w:t>BDS</w:t>
              </w:r>
            </w:smartTag>
            <w:r w:rsidRPr="001874D2">
              <w:rPr>
                <w:color w:val="000000"/>
                <w:sz w:val="22"/>
                <w:szCs w:val="22"/>
              </w:rPr>
              <w:t>;</w:t>
            </w:r>
          </w:p>
          <w:p w:rsidR="002165A3" w:rsidRPr="001874D2" w:rsidRDefault="002165A3" w:rsidP="000E2A99">
            <w:pPr>
              <w:tabs>
                <w:tab w:val="left" w:pos="558"/>
                <w:tab w:val="left" w:pos="1008"/>
              </w:tabs>
              <w:spacing w:after="200"/>
              <w:ind w:left="1008" w:right="-72" w:hanging="450"/>
              <w:rPr>
                <w:color w:val="000000"/>
                <w:szCs w:val="22"/>
              </w:rPr>
            </w:pPr>
            <w:r w:rsidRPr="001874D2">
              <w:rPr>
                <w:color w:val="000000"/>
                <w:sz w:val="22"/>
                <w:szCs w:val="22"/>
              </w:rPr>
              <w:t xml:space="preserve">(c)  bear the name and identification number of the Contract as defined in the </w:t>
            </w:r>
            <w:smartTag w:uri="urn:schemas-microsoft-com:office:smarttags" w:element="stockticker">
              <w:r w:rsidRPr="001874D2">
                <w:rPr>
                  <w:color w:val="000000"/>
                  <w:sz w:val="22"/>
                  <w:szCs w:val="22"/>
                </w:rPr>
                <w:t>BDS</w:t>
              </w:r>
            </w:smartTag>
            <w:r w:rsidRPr="001874D2">
              <w:rPr>
                <w:color w:val="000000"/>
                <w:sz w:val="22"/>
                <w:szCs w:val="22"/>
              </w:rPr>
              <w:t>; and</w:t>
            </w:r>
          </w:p>
          <w:p w:rsidR="002165A3" w:rsidRPr="001874D2" w:rsidRDefault="002165A3" w:rsidP="000E2A99">
            <w:pPr>
              <w:tabs>
                <w:tab w:val="left" w:pos="918"/>
                <w:tab w:val="left" w:pos="1008"/>
              </w:tabs>
              <w:spacing w:after="200"/>
              <w:ind w:left="1008" w:right="-72" w:hanging="450"/>
              <w:rPr>
                <w:szCs w:val="22"/>
              </w:rPr>
            </w:pPr>
            <w:r w:rsidRPr="001874D2">
              <w:rPr>
                <w:color w:val="000000"/>
                <w:sz w:val="22"/>
                <w:szCs w:val="22"/>
              </w:rPr>
              <w:t>(d)</w:t>
            </w:r>
            <w:r w:rsidRPr="001874D2">
              <w:rPr>
                <w:sz w:val="22"/>
                <w:szCs w:val="22"/>
              </w:rPr>
              <w:tab/>
              <w:t xml:space="preserve"> provide a warning not to open before the specified time and date for Bid Opening as defined in the </w:t>
            </w:r>
            <w:smartTag w:uri="urn:schemas-microsoft-com:office:smarttags" w:element="stockticker">
              <w:r w:rsidRPr="001874D2">
                <w:rPr>
                  <w:sz w:val="22"/>
                  <w:szCs w:val="22"/>
                </w:rPr>
                <w:t>BDS</w:t>
              </w:r>
            </w:smartTag>
            <w:r w:rsidRPr="001874D2">
              <w:rPr>
                <w:sz w:val="22"/>
                <w:szCs w:val="22"/>
              </w:rPr>
              <w:t>.</w:t>
            </w:r>
          </w:p>
          <w:p w:rsidR="002165A3" w:rsidRPr="001874D2" w:rsidRDefault="002165A3" w:rsidP="000E2A99">
            <w:pPr>
              <w:tabs>
                <w:tab w:val="left" w:pos="534"/>
              </w:tabs>
              <w:spacing w:after="200"/>
              <w:ind w:left="534" w:right="-72" w:hanging="534"/>
              <w:rPr>
                <w:szCs w:val="22"/>
              </w:rPr>
            </w:pPr>
            <w:r w:rsidRPr="001874D2">
              <w:rPr>
                <w:sz w:val="22"/>
                <w:szCs w:val="22"/>
              </w:rPr>
              <w:t>26.4</w:t>
            </w:r>
            <w:r w:rsidRPr="001874D2">
              <w:rPr>
                <w:sz w:val="22"/>
                <w:szCs w:val="22"/>
              </w:rPr>
              <w:tab/>
              <w:t>In addition to the identification required in ITB Sub-Clause 26.2, the inner envelopes shall indicate the name and address of the Bidder, to enable the Bid to be returned unopened in case it is declared late pursuant to ITB Clause 28.</w:t>
            </w:r>
          </w:p>
          <w:p w:rsidR="002165A3" w:rsidRPr="001874D2" w:rsidRDefault="002165A3" w:rsidP="000E2A99">
            <w:pPr>
              <w:pStyle w:val="Bullet2"/>
              <w:ind w:left="567" w:hanging="567"/>
              <w:jc w:val="both"/>
              <w:rPr>
                <w:rFonts w:ascii="Times New Roman" w:eastAsia="Arial Unicode MS" w:hAnsi="Times New Roman"/>
                <w:szCs w:val="22"/>
              </w:rPr>
            </w:pPr>
            <w:r w:rsidRPr="001874D2">
              <w:rPr>
                <w:rFonts w:ascii="Times New Roman" w:hAnsi="Times New Roman"/>
                <w:sz w:val="22"/>
                <w:szCs w:val="22"/>
              </w:rPr>
              <w:t>26.5</w:t>
            </w:r>
            <w:r w:rsidRPr="001874D2">
              <w:rPr>
                <w:rFonts w:ascii="Times New Roman" w:hAnsi="Times New Roman"/>
                <w:sz w:val="22"/>
                <w:szCs w:val="22"/>
              </w:rPr>
              <w:tab/>
              <w:t xml:space="preserve">If the outer envelope is not sealed and marked as above, the Purchaser shall assume no responsibility for the misplacement or </w:t>
            </w:r>
            <w:r w:rsidRPr="001874D2">
              <w:rPr>
                <w:rFonts w:ascii="Times New Roman" w:hAnsi="Times New Roman"/>
                <w:sz w:val="22"/>
                <w:szCs w:val="22"/>
              </w:rPr>
              <w:lastRenderedPageBreak/>
              <w:t>premature opening of the Bid.</w:t>
            </w:r>
          </w:p>
          <w:p w:rsidR="002165A3" w:rsidRPr="001874D2" w:rsidRDefault="002165A3" w:rsidP="000E2A99">
            <w:pPr>
              <w:autoSpaceDE w:val="0"/>
              <w:autoSpaceDN w:val="0"/>
              <w:adjustRightInd w:val="0"/>
              <w:spacing w:before="240" w:after="120"/>
              <w:ind w:left="567" w:hanging="567"/>
              <w:rPr>
                <w:rFonts w:eastAsia="Arial Unicode MS"/>
                <w:szCs w:val="22"/>
              </w:rPr>
            </w:pPr>
            <w:r w:rsidRPr="001874D2">
              <w:rPr>
                <w:rFonts w:eastAsia="Arial Unicode MS"/>
                <w:sz w:val="22"/>
                <w:szCs w:val="22"/>
              </w:rPr>
              <w:t>26.6</w:t>
            </w:r>
            <w:r w:rsidRPr="001874D2">
              <w:rPr>
                <w:rFonts w:eastAsia="Arial Unicode MS"/>
                <w:sz w:val="22"/>
                <w:szCs w:val="22"/>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2165A3" w:rsidRPr="001874D2" w:rsidRDefault="002165A3" w:rsidP="000E2A99">
            <w:pPr>
              <w:autoSpaceDE w:val="0"/>
              <w:autoSpaceDN w:val="0"/>
              <w:adjustRightInd w:val="0"/>
              <w:spacing w:before="240" w:after="120"/>
              <w:ind w:left="567" w:hanging="567"/>
              <w:rPr>
                <w:rFonts w:eastAsia="Arial Unicode MS"/>
                <w:szCs w:val="22"/>
              </w:rPr>
            </w:pPr>
            <w:r w:rsidRPr="001874D2">
              <w:rPr>
                <w:rFonts w:eastAsia="Arial Unicode MS"/>
                <w:sz w:val="22"/>
                <w:szCs w:val="22"/>
              </w:rPr>
              <w:t>26.7</w:t>
            </w:r>
            <w:r w:rsidRPr="001874D2">
              <w:rPr>
                <w:rFonts w:eastAsia="Arial Unicode MS"/>
                <w:sz w:val="22"/>
                <w:szCs w:val="22"/>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182" w:name="_Toc424009124"/>
            <w:bookmarkStart w:id="183" w:name="_Toc438438846"/>
            <w:bookmarkStart w:id="184" w:name="_Toc438532618"/>
            <w:bookmarkStart w:id="185" w:name="_Toc438733990"/>
            <w:bookmarkStart w:id="186" w:name="_Toc438907028"/>
            <w:bookmarkStart w:id="187" w:name="_Toc438907227"/>
            <w:bookmarkStart w:id="188" w:name="_Toc200775872"/>
            <w:r w:rsidRPr="00D62B13">
              <w:rPr>
                <w:rFonts w:eastAsia="Arial Unicode MS"/>
                <w:szCs w:val="24"/>
              </w:rPr>
              <w:lastRenderedPageBreak/>
              <w:t>27.</w:t>
            </w:r>
            <w:r w:rsidRPr="00D62B13">
              <w:rPr>
                <w:rFonts w:eastAsia="Arial Unicode MS"/>
                <w:szCs w:val="24"/>
              </w:rPr>
              <w:tab/>
              <w:t>Deadline for Submission of Bids</w:t>
            </w:r>
            <w:bookmarkEnd w:id="182"/>
            <w:bookmarkEnd w:id="183"/>
            <w:bookmarkEnd w:id="184"/>
            <w:bookmarkEnd w:id="185"/>
            <w:bookmarkEnd w:id="186"/>
            <w:bookmarkEnd w:id="187"/>
            <w:bookmarkEnd w:id="188"/>
          </w:p>
          <w:p w:rsidR="002165A3" w:rsidRPr="00D62B13" w:rsidRDefault="002165A3" w:rsidP="000E2A99">
            <w:pPr>
              <w:pStyle w:val="Header1-Clauses"/>
              <w:tabs>
                <w:tab w:val="clear" w:pos="720"/>
              </w:tabs>
              <w:ind w:left="396" w:hanging="30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27.1</w:t>
            </w:r>
            <w:r w:rsidRPr="001874D2">
              <w:rPr>
                <w:rFonts w:eastAsia="Arial Unicode MS"/>
                <w:sz w:val="22"/>
                <w:szCs w:val="22"/>
              </w:rPr>
              <w:tab/>
              <w:t xml:space="preserve">Bids shall be delivered by hand, courier or registered post to the Purchaser at the address and no later than the date and time indicated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27.2</w:t>
            </w:r>
            <w:r w:rsidRPr="001874D2">
              <w:rPr>
                <w:rFonts w:eastAsia="Arial Unicode MS"/>
                <w:sz w:val="22"/>
                <w:szCs w:val="22"/>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189" w:name="_Toc438438847"/>
            <w:bookmarkStart w:id="190" w:name="_Toc438532619"/>
            <w:bookmarkStart w:id="191" w:name="_Toc438733991"/>
            <w:bookmarkStart w:id="192" w:name="_Toc438907029"/>
            <w:bookmarkStart w:id="193" w:name="_Toc438907228"/>
            <w:bookmarkStart w:id="194" w:name="_Toc200775873"/>
            <w:r w:rsidRPr="00D62B13">
              <w:rPr>
                <w:rFonts w:eastAsia="Arial Unicode MS"/>
                <w:szCs w:val="24"/>
              </w:rPr>
              <w:t>28.</w:t>
            </w:r>
            <w:r w:rsidRPr="00D62B13">
              <w:rPr>
                <w:rFonts w:eastAsia="Arial Unicode MS"/>
                <w:szCs w:val="24"/>
              </w:rPr>
              <w:tab/>
              <w:t>Late Bids</w:t>
            </w:r>
            <w:bookmarkEnd w:id="189"/>
            <w:bookmarkEnd w:id="190"/>
            <w:bookmarkEnd w:id="191"/>
            <w:bookmarkEnd w:id="192"/>
            <w:bookmarkEnd w:id="193"/>
            <w:bookmarkEnd w:id="194"/>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58" w:hanging="558"/>
              <w:rPr>
                <w:rFonts w:eastAsia="Arial Unicode MS"/>
                <w:szCs w:val="22"/>
              </w:rPr>
            </w:pPr>
            <w:r w:rsidRPr="001874D2">
              <w:rPr>
                <w:rFonts w:eastAsia="Arial Unicode MS"/>
                <w:sz w:val="22"/>
                <w:szCs w:val="22"/>
              </w:rPr>
              <w:t>28.1</w:t>
            </w:r>
            <w:r w:rsidRPr="001874D2">
              <w:rPr>
                <w:rFonts w:eastAsia="Arial Unicode MS"/>
                <w:sz w:val="22"/>
                <w:szCs w:val="22"/>
              </w:rPr>
              <w:tab/>
              <w:t>The Purchaser shall not consider any Bid that arrives after the deadline for submission of Bids</w:t>
            </w:r>
            <w:r w:rsidRPr="001874D2">
              <w:rPr>
                <w:rFonts w:eastAsia="Arial Unicode MS"/>
                <w:b/>
                <w:sz w:val="22"/>
                <w:szCs w:val="22"/>
              </w:rPr>
              <w:t xml:space="preserve">. </w:t>
            </w:r>
            <w:r w:rsidRPr="001874D2">
              <w:rPr>
                <w:rFonts w:eastAsia="Arial Unicode MS"/>
                <w:sz w:val="22"/>
                <w:szCs w:val="22"/>
              </w:rPr>
              <w:t>Any Bid received by the Purchaser after the deadline for submission of Bids shall be declared late, rejected, and returned unopened to the Bidder.</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195" w:name="_Toc424009126"/>
            <w:bookmarkStart w:id="196" w:name="_Toc438438848"/>
            <w:bookmarkStart w:id="197" w:name="_Toc438532620"/>
            <w:bookmarkStart w:id="198" w:name="_Toc438733992"/>
            <w:bookmarkStart w:id="199" w:name="_Toc438907030"/>
            <w:bookmarkStart w:id="200" w:name="_Toc438907229"/>
            <w:bookmarkStart w:id="201" w:name="_Toc200775874"/>
            <w:r w:rsidRPr="00D62B13">
              <w:rPr>
                <w:rFonts w:eastAsia="Arial Unicode MS"/>
                <w:szCs w:val="24"/>
              </w:rPr>
              <w:t>29.</w:t>
            </w:r>
            <w:r w:rsidRPr="00D62B13">
              <w:rPr>
                <w:rFonts w:eastAsia="Arial Unicode MS"/>
                <w:szCs w:val="24"/>
              </w:rPr>
              <w:tab/>
              <w:t>Withdrawal, Substitution and Modification of Bids</w:t>
            </w:r>
            <w:bookmarkEnd w:id="195"/>
            <w:bookmarkEnd w:id="196"/>
            <w:bookmarkEnd w:id="197"/>
            <w:bookmarkEnd w:id="198"/>
            <w:bookmarkEnd w:id="199"/>
            <w:bookmarkEnd w:id="200"/>
            <w:bookmarkEnd w:id="201"/>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ind w:left="558" w:hanging="540"/>
              <w:rPr>
                <w:rFonts w:eastAsia="Arial Unicode MS"/>
                <w:szCs w:val="22"/>
              </w:rPr>
            </w:pPr>
            <w:r w:rsidRPr="001874D2">
              <w:rPr>
                <w:rFonts w:eastAsia="Arial Unicode MS"/>
                <w:sz w:val="22"/>
                <w:szCs w:val="22"/>
              </w:rPr>
              <w:t>29.1</w:t>
            </w:r>
            <w:r w:rsidRPr="001874D2">
              <w:rPr>
                <w:rFonts w:eastAsia="Arial Unicode MS"/>
                <w:sz w:val="22"/>
                <w:szCs w:val="22"/>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2165A3" w:rsidRPr="001874D2" w:rsidRDefault="002165A3" w:rsidP="000E2A99">
            <w:pPr>
              <w:pStyle w:val="Header3-Paragraph"/>
              <w:ind w:left="1418" w:hanging="852"/>
              <w:rPr>
                <w:rFonts w:eastAsia="Arial Unicode MS"/>
                <w:spacing w:val="-4"/>
                <w:szCs w:val="22"/>
              </w:rPr>
            </w:pPr>
            <w:r w:rsidRPr="001874D2">
              <w:rPr>
                <w:rFonts w:eastAsia="Arial Unicode MS"/>
                <w:spacing w:val="-4"/>
                <w:sz w:val="22"/>
                <w:szCs w:val="22"/>
              </w:rPr>
              <w:t>(a)</w:t>
            </w:r>
            <w:r w:rsidRPr="001874D2">
              <w:rPr>
                <w:rFonts w:eastAsia="Arial Unicode MS"/>
                <w:spacing w:val="-4"/>
                <w:sz w:val="22"/>
                <w:szCs w:val="22"/>
              </w:rPr>
              <w:tab/>
              <w:t>submitted in accordance with ITB Clauses 25 and 26 (except that withdrawal notices do not require copies) and, in addition, the respective envelopes shall be clearly marked “</w:t>
            </w:r>
            <w:r w:rsidRPr="001874D2">
              <w:rPr>
                <w:rFonts w:eastAsia="Arial Unicode MS"/>
                <w:smallCaps/>
                <w:spacing w:val="-4"/>
                <w:sz w:val="22"/>
                <w:szCs w:val="22"/>
              </w:rPr>
              <w:t>Withdrawal</w:t>
            </w:r>
            <w:r w:rsidRPr="001874D2">
              <w:rPr>
                <w:rFonts w:eastAsia="Arial Unicode MS"/>
                <w:spacing w:val="-4"/>
                <w:sz w:val="22"/>
                <w:szCs w:val="22"/>
              </w:rPr>
              <w:t>”, “</w:t>
            </w:r>
            <w:r w:rsidRPr="001874D2">
              <w:rPr>
                <w:rFonts w:eastAsia="Arial Unicode MS"/>
                <w:smallCaps/>
                <w:spacing w:val="-4"/>
                <w:sz w:val="22"/>
                <w:szCs w:val="22"/>
              </w:rPr>
              <w:t>Substitution</w:t>
            </w:r>
            <w:r w:rsidRPr="001874D2">
              <w:rPr>
                <w:rFonts w:eastAsia="Arial Unicode MS"/>
                <w:spacing w:val="-4"/>
                <w:sz w:val="22"/>
                <w:szCs w:val="22"/>
              </w:rPr>
              <w:t>” or “</w:t>
            </w:r>
            <w:r w:rsidRPr="001874D2">
              <w:rPr>
                <w:rFonts w:eastAsia="Arial Unicode MS"/>
                <w:smallCaps/>
                <w:spacing w:val="-4"/>
                <w:sz w:val="22"/>
                <w:szCs w:val="22"/>
              </w:rPr>
              <w:t>Modification</w:t>
            </w:r>
            <w:r w:rsidRPr="001874D2">
              <w:rPr>
                <w:rFonts w:eastAsia="Arial Unicode MS"/>
                <w:spacing w:val="-4"/>
                <w:sz w:val="22"/>
                <w:szCs w:val="22"/>
              </w:rPr>
              <w:t>;” and</w:t>
            </w:r>
          </w:p>
          <w:p w:rsidR="002165A3" w:rsidRPr="001874D2" w:rsidRDefault="002165A3" w:rsidP="000E2A99">
            <w:pPr>
              <w:pStyle w:val="Header3-Paragraph"/>
              <w:ind w:left="1418" w:hanging="852"/>
              <w:rPr>
                <w:rFonts w:eastAsia="Arial Unicode MS"/>
                <w:spacing w:val="-4"/>
                <w:szCs w:val="22"/>
              </w:rPr>
            </w:pPr>
            <w:r w:rsidRPr="001874D2">
              <w:rPr>
                <w:rFonts w:eastAsia="Arial Unicode MS"/>
                <w:sz w:val="22"/>
                <w:szCs w:val="22"/>
              </w:rPr>
              <w:t>(b)</w:t>
            </w:r>
            <w:r w:rsidRPr="001874D2">
              <w:rPr>
                <w:rFonts w:eastAsia="Arial Unicode MS"/>
                <w:sz w:val="22"/>
                <w:szCs w:val="22"/>
              </w:rPr>
              <w:tab/>
              <w:t>received by the Purchaser prior to the deadline prescribed for submission of Bids, in accordance with ITB Clause 27.</w:t>
            </w:r>
            <w:bookmarkStart w:id="202" w:name="_Toc438532621"/>
            <w:bookmarkEnd w:id="202"/>
          </w:p>
          <w:p w:rsidR="002165A3" w:rsidRPr="001874D2" w:rsidRDefault="002165A3" w:rsidP="000E2A99">
            <w:pPr>
              <w:pStyle w:val="Header2-SubClauses"/>
              <w:tabs>
                <w:tab w:val="clear" w:pos="619"/>
                <w:tab w:val="clear" w:pos="720"/>
              </w:tabs>
              <w:ind w:left="567" w:hanging="567"/>
              <w:rPr>
                <w:rFonts w:eastAsia="Arial Unicode MS"/>
                <w:szCs w:val="22"/>
              </w:rPr>
            </w:pPr>
            <w:r w:rsidRPr="001874D2">
              <w:rPr>
                <w:rFonts w:eastAsia="Arial Unicode MS"/>
                <w:sz w:val="22"/>
                <w:szCs w:val="22"/>
              </w:rPr>
              <w:t>29.2</w:t>
            </w:r>
            <w:r w:rsidRPr="001874D2">
              <w:rPr>
                <w:rFonts w:eastAsia="Arial Unicode MS"/>
                <w:sz w:val="22"/>
                <w:szCs w:val="22"/>
              </w:rPr>
              <w:tab/>
              <w:t>Bids requested to be withdrawn in accordance with ITB Sub-Clause 29.1 shall be returned unopened to the Bidders.</w:t>
            </w:r>
            <w:bookmarkStart w:id="203" w:name="_Toc438532622"/>
            <w:bookmarkEnd w:id="203"/>
          </w:p>
          <w:p w:rsidR="002165A3" w:rsidRPr="001874D2" w:rsidRDefault="002165A3" w:rsidP="000E2A99">
            <w:pPr>
              <w:pStyle w:val="Header2-SubClauses"/>
              <w:tabs>
                <w:tab w:val="clear" w:pos="720"/>
              </w:tabs>
              <w:spacing w:after="120"/>
              <w:ind w:left="567" w:hanging="567"/>
              <w:rPr>
                <w:rFonts w:eastAsia="Arial Unicode MS"/>
                <w:szCs w:val="22"/>
              </w:rPr>
            </w:pPr>
            <w:r w:rsidRPr="001874D2">
              <w:rPr>
                <w:rFonts w:eastAsia="Arial Unicode MS"/>
                <w:sz w:val="22"/>
                <w:szCs w:val="22"/>
              </w:rPr>
              <w:t>29.3</w:t>
            </w:r>
            <w:r w:rsidRPr="001874D2">
              <w:rPr>
                <w:rFonts w:eastAsia="Arial Unicode MS"/>
                <w:sz w:val="22"/>
                <w:szCs w:val="22"/>
              </w:rPr>
              <w:tab/>
              <w:t>No Bid may be withdrawn, substituted or modified in the interval between the deadline for submission of Bids and the expiry of the period of Bid validity specified by the Bidder on the Bid Submission Sheet or any extension thereof.</w:t>
            </w:r>
          </w:p>
          <w:p w:rsidR="002165A3" w:rsidRPr="001874D2" w:rsidRDefault="002165A3" w:rsidP="000E2A99">
            <w:pPr>
              <w:pStyle w:val="Header2-SubClauses"/>
              <w:tabs>
                <w:tab w:val="clear" w:pos="720"/>
              </w:tabs>
              <w:spacing w:after="120"/>
              <w:ind w:left="567" w:hanging="567"/>
              <w:rPr>
                <w:rFonts w:eastAsia="Arial Unicode MS"/>
                <w:szCs w:val="22"/>
              </w:rPr>
            </w:pPr>
            <w:r w:rsidRPr="001874D2">
              <w:rPr>
                <w:rFonts w:eastAsia="Arial Unicode MS"/>
                <w:sz w:val="22"/>
                <w:szCs w:val="22"/>
              </w:rPr>
              <w:t xml:space="preserve">29.4 Withdrawal of a bid between the deadline for submission of bids and expiration of the period of bid validity specified in the BDS or </w:t>
            </w:r>
            <w:r w:rsidRPr="001874D2">
              <w:rPr>
                <w:rFonts w:eastAsia="Arial Unicode MS"/>
                <w:sz w:val="22"/>
                <w:szCs w:val="22"/>
              </w:rPr>
              <w:lastRenderedPageBreak/>
              <w:t xml:space="preserve">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204" w:name="_Toc438438849"/>
            <w:bookmarkStart w:id="205" w:name="_Toc438532623"/>
            <w:bookmarkStart w:id="206" w:name="_Toc438733993"/>
            <w:bookmarkStart w:id="207" w:name="_Toc438907031"/>
            <w:bookmarkStart w:id="208" w:name="_Toc438907230"/>
            <w:bookmarkStart w:id="209" w:name="_Toc200775875"/>
            <w:r w:rsidRPr="00D62B13">
              <w:rPr>
                <w:rFonts w:eastAsia="Arial Unicode MS"/>
                <w:szCs w:val="24"/>
              </w:rPr>
              <w:lastRenderedPageBreak/>
              <w:t>30.</w:t>
            </w:r>
            <w:r w:rsidRPr="00D62B13">
              <w:rPr>
                <w:rFonts w:eastAsia="Arial Unicode MS"/>
                <w:szCs w:val="24"/>
              </w:rPr>
              <w:tab/>
              <w:t>Bid Opening</w:t>
            </w:r>
            <w:bookmarkEnd w:id="204"/>
            <w:bookmarkEnd w:id="205"/>
            <w:bookmarkEnd w:id="206"/>
            <w:bookmarkEnd w:id="207"/>
            <w:bookmarkEnd w:id="208"/>
            <w:bookmarkEnd w:id="209"/>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30.1</w:t>
            </w:r>
            <w:r w:rsidRPr="001874D2">
              <w:rPr>
                <w:rFonts w:eastAsia="Arial Unicode MS"/>
                <w:sz w:val="22"/>
                <w:szCs w:val="22"/>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Any specific electronic Bid Opening procedures required if electronic bidding is permitted in accordance with ITB Sub-Clause 26.7 shall be as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30.2</w:t>
            </w:r>
            <w:r w:rsidRPr="001874D2">
              <w:rPr>
                <w:rFonts w:eastAsia="Arial Unicode MS"/>
                <w:sz w:val="22"/>
                <w:szCs w:val="22"/>
              </w:rPr>
              <w:tab/>
              <w:t xml:space="preserve">Bidders, their representatives and other attendees at the Bid Opening shall not be permitted to approach any members of the Bid Opening Committee or any RGoB officials. </w:t>
            </w:r>
            <w:bookmarkStart w:id="210" w:name="_Toc438532624"/>
            <w:bookmarkStart w:id="211" w:name="_Toc438532625"/>
            <w:bookmarkEnd w:id="210"/>
            <w:bookmarkEnd w:id="211"/>
          </w:p>
          <w:p w:rsidR="002165A3" w:rsidRPr="001874D2" w:rsidRDefault="002165A3" w:rsidP="000E2A99">
            <w:pPr>
              <w:pStyle w:val="Header2-SubClauses"/>
              <w:tabs>
                <w:tab w:val="clear" w:pos="720"/>
              </w:tabs>
              <w:spacing w:after="220"/>
              <w:ind w:left="567" w:hanging="567"/>
              <w:rPr>
                <w:rFonts w:eastAsia="Arial Unicode MS"/>
                <w:szCs w:val="22"/>
              </w:rPr>
            </w:pPr>
            <w:r w:rsidRPr="001874D2">
              <w:rPr>
                <w:rFonts w:eastAsia="Arial Unicode MS"/>
                <w:sz w:val="22"/>
                <w:szCs w:val="22"/>
              </w:rPr>
              <w:t>30.3</w:t>
            </w:r>
            <w:r w:rsidRPr="001874D2">
              <w:rPr>
                <w:rFonts w:eastAsia="Arial Unicode MS"/>
                <w:sz w:val="22"/>
                <w:szCs w:val="22"/>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12" w:name="_Toc438532626"/>
            <w:bookmarkEnd w:id="212"/>
          </w:p>
          <w:p w:rsidR="002165A3" w:rsidRPr="001874D2" w:rsidRDefault="002165A3" w:rsidP="000E2A99">
            <w:pPr>
              <w:tabs>
                <w:tab w:val="left" w:pos="0"/>
              </w:tabs>
              <w:spacing w:after="200"/>
              <w:ind w:left="567" w:right="-72" w:hanging="567"/>
              <w:rPr>
                <w:szCs w:val="22"/>
              </w:rPr>
            </w:pPr>
            <w:r w:rsidRPr="001874D2">
              <w:rPr>
                <w:rFonts w:eastAsia="Arial Unicode MS"/>
                <w:sz w:val="22"/>
                <w:szCs w:val="22"/>
              </w:rPr>
              <w:t>30.4</w:t>
            </w:r>
            <w:r w:rsidRPr="001874D2">
              <w:rPr>
                <w:rFonts w:eastAsia="Arial Unicode MS"/>
                <w:sz w:val="22"/>
                <w:szCs w:val="22"/>
              </w:rPr>
              <w:tab/>
              <w:t xml:space="preserve">All other envelopes shall be opened one at a time. </w:t>
            </w:r>
            <w:r w:rsidRPr="001874D2">
              <w:rPr>
                <w:sz w:val="22"/>
                <w:szCs w:val="22"/>
              </w:rPr>
              <w:t xml:space="preserve">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 Non-signing of Bid Submission Sheet and Price Schedules, and Bid Security not in </w:t>
            </w:r>
            <w:r w:rsidRPr="001874D2">
              <w:rPr>
                <w:sz w:val="22"/>
                <w:szCs w:val="22"/>
              </w:rPr>
              <w:lastRenderedPageBreak/>
              <w:t xml:space="preserve">accordance with ITB 24. 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2165A3" w:rsidRPr="001874D2" w:rsidRDefault="002165A3" w:rsidP="000E2A99">
            <w:pPr>
              <w:pStyle w:val="Header2-SubClauses"/>
              <w:tabs>
                <w:tab w:val="clear" w:pos="720"/>
              </w:tabs>
              <w:spacing w:after="220"/>
              <w:ind w:left="567" w:hanging="567"/>
              <w:rPr>
                <w:rFonts w:eastAsia="Arial Unicode MS"/>
                <w:szCs w:val="22"/>
              </w:rPr>
            </w:pPr>
            <w:r w:rsidRPr="001874D2">
              <w:rPr>
                <w:rFonts w:eastAsia="Arial Unicode MS"/>
                <w:sz w:val="22"/>
                <w:szCs w:val="22"/>
              </w:rPr>
              <w:t>30.5</w:t>
            </w:r>
            <w:r w:rsidRPr="001874D2">
              <w:rPr>
                <w:rFonts w:eastAsia="Arial Unicode MS"/>
                <w:sz w:val="22"/>
                <w:szCs w:val="22"/>
              </w:rPr>
              <w:tab/>
            </w:r>
            <w:bookmarkStart w:id="213" w:name="_Toc438532627"/>
            <w:bookmarkEnd w:id="213"/>
            <w:r w:rsidRPr="001874D2">
              <w:rPr>
                <w:rFonts w:eastAsia="Arial Unicode MS"/>
                <w:sz w:val="22"/>
                <w:szCs w:val="22"/>
              </w:rPr>
              <w:t xml:space="preserve">The Purchaser shall prepare a record of the Bid Opening, which shall include the information disclosed to those present in accordance with ITB Sub-Clause 30.4. The minutes shall include, as a minimum:   </w:t>
            </w:r>
          </w:p>
          <w:p w:rsidR="002165A3" w:rsidRPr="001874D2" w:rsidRDefault="002165A3" w:rsidP="000E2A99">
            <w:pPr>
              <w:tabs>
                <w:tab w:val="left" w:pos="903"/>
              </w:tabs>
              <w:spacing w:after="200"/>
              <w:ind w:left="903" w:right="-72" w:hanging="363"/>
              <w:rPr>
                <w:szCs w:val="22"/>
              </w:rPr>
            </w:pPr>
            <w:r w:rsidRPr="001874D2">
              <w:rPr>
                <w:sz w:val="22"/>
                <w:szCs w:val="22"/>
              </w:rPr>
              <w:t>(a)  the Contract title and reference number;</w:t>
            </w:r>
          </w:p>
          <w:p w:rsidR="002165A3" w:rsidRPr="001874D2" w:rsidRDefault="002165A3" w:rsidP="000E2A99">
            <w:pPr>
              <w:tabs>
                <w:tab w:val="left" w:pos="903"/>
              </w:tabs>
              <w:spacing w:after="200"/>
              <w:ind w:left="903" w:right="-72" w:hanging="363"/>
              <w:rPr>
                <w:szCs w:val="22"/>
              </w:rPr>
            </w:pPr>
            <w:r w:rsidRPr="001874D2">
              <w:rPr>
                <w:sz w:val="22"/>
                <w:szCs w:val="22"/>
              </w:rPr>
              <w:t>(b)  the Bid number;</w:t>
            </w:r>
          </w:p>
          <w:p w:rsidR="002165A3" w:rsidRPr="001874D2" w:rsidRDefault="002165A3" w:rsidP="000E2A99">
            <w:pPr>
              <w:tabs>
                <w:tab w:val="left" w:pos="903"/>
              </w:tabs>
              <w:spacing w:after="200"/>
              <w:ind w:left="903" w:right="-72" w:hanging="363"/>
              <w:rPr>
                <w:szCs w:val="22"/>
              </w:rPr>
            </w:pPr>
            <w:r w:rsidRPr="001874D2">
              <w:rPr>
                <w:sz w:val="22"/>
                <w:szCs w:val="22"/>
              </w:rPr>
              <w:t>(c)  the Bid deadline date and time;</w:t>
            </w:r>
          </w:p>
          <w:p w:rsidR="002165A3" w:rsidRPr="001874D2" w:rsidRDefault="002165A3" w:rsidP="000E2A99">
            <w:pPr>
              <w:tabs>
                <w:tab w:val="left" w:pos="903"/>
              </w:tabs>
              <w:spacing w:after="200"/>
              <w:ind w:left="903" w:right="-72" w:hanging="363"/>
              <w:rPr>
                <w:szCs w:val="22"/>
              </w:rPr>
            </w:pPr>
            <w:r w:rsidRPr="001874D2">
              <w:rPr>
                <w:sz w:val="22"/>
                <w:szCs w:val="22"/>
              </w:rPr>
              <w:t>(d)  the date, time and place of Bid Opening;</w:t>
            </w:r>
          </w:p>
          <w:p w:rsidR="002165A3" w:rsidRPr="001874D2" w:rsidRDefault="002165A3" w:rsidP="000E2A99">
            <w:pPr>
              <w:tabs>
                <w:tab w:val="left" w:pos="903"/>
              </w:tabs>
              <w:spacing w:after="200"/>
              <w:ind w:left="903" w:right="-72" w:hanging="363"/>
              <w:rPr>
                <w:szCs w:val="22"/>
              </w:rPr>
            </w:pPr>
            <w:r w:rsidRPr="001874D2">
              <w:rPr>
                <w:sz w:val="22"/>
                <w:szCs w:val="22"/>
              </w:rPr>
              <w:t>(e)  Bid prices, per lot if applicable, offered by the Bidders, including any discounts and alternative offers;</w:t>
            </w:r>
          </w:p>
          <w:p w:rsidR="002165A3" w:rsidRPr="001874D2" w:rsidRDefault="002165A3" w:rsidP="000E2A99">
            <w:pPr>
              <w:tabs>
                <w:tab w:val="left" w:pos="903"/>
              </w:tabs>
              <w:spacing w:after="200"/>
              <w:ind w:left="903" w:right="-72" w:hanging="363"/>
              <w:rPr>
                <w:szCs w:val="22"/>
              </w:rPr>
            </w:pPr>
            <w:r w:rsidRPr="001874D2">
              <w:rPr>
                <w:sz w:val="22"/>
                <w:szCs w:val="22"/>
              </w:rPr>
              <w:t>(f)  the presence or absence of Bid Security and, if present, its amount;</w:t>
            </w:r>
          </w:p>
          <w:p w:rsidR="002165A3" w:rsidRPr="001874D2" w:rsidRDefault="002165A3" w:rsidP="000E2A99">
            <w:pPr>
              <w:tabs>
                <w:tab w:val="left" w:pos="903"/>
              </w:tabs>
              <w:spacing w:after="200"/>
              <w:ind w:left="903" w:right="-72" w:hanging="363"/>
              <w:rPr>
                <w:szCs w:val="22"/>
              </w:rPr>
            </w:pPr>
            <w:r w:rsidRPr="001874D2">
              <w:rPr>
                <w:sz w:val="22"/>
                <w:szCs w:val="22"/>
              </w:rPr>
              <w:t>(g) the name and nationality of each Bidder, and whether there is a withdrawal, substitution or modification;</w:t>
            </w:r>
          </w:p>
          <w:p w:rsidR="002165A3" w:rsidRPr="001874D2" w:rsidRDefault="002165A3" w:rsidP="000E2A99">
            <w:pPr>
              <w:tabs>
                <w:tab w:val="left" w:pos="903"/>
              </w:tabs>
              <w:spacing w:after="200"/>
              <w:ind w:left="903" w:right="-72" w:hanging="363"/>
              <w:rPr>
                <w:szCs w:val="22"/>
              </w:rPr>
            </w:pPr>
            <w:r w:rsidRPr="001874D2">
              <w:rPr>
                <w:sz w:val="22"/>
                <w:szCs w:val="22"/>
              </w:rPr>
              <w:t>(h) the names of attendees at the Bid Opening, and of the Bidders they represent (if any);</w:t>
            </w:r>
          </w:p>
          <w:p w:rsidR="002165A3" w:rsidRPr="001874D2" w:rsidRDefault="002165A3" w:rsidP="000E2A99">
            <w:pPr>
              <w:tabs>
                <w:tab w:val="left" w:pos="903"/>
              </w:tabs>
              <w:spacing w:after="200"/>
              <w:ind w:left="903" w:right="-72" w:hanging="363"/>
              <w:rPr>
                <w:szCs w:val="22"/>
              </w:rPr>
            </w:pPr>
            <w:r w:rsidRPr="001874D2">
              <w:rPr>
                <w:sz w:val="22"/>
                <w:szCs w:val="22"/>
              </w:rPr>
              <w:t>(i) details of any complaints or other comments made by attendees/representatives attending the Bid Opening, including the names and signatures of the attendees/representatives making the complaint(s) and/or comment(s); and</w:t>
            </w:r>
          </w:p>
          <w:p w:rsidR="002165A3" w:rsidRPr="001874D2" w:rsidRDefault="002165A3" w:rsidP="000E2A99">
            <w:pPr>
              <w:tabs>
                <w:tab w:val="left" w:pos="903"/>
              </w:tabs>
              <w:spacing w:after="200"/>
              <w:ind w:left="903" w:right="-72" w:hanging="363"/>
              <w:rPr>
                <w:szCs w:val="22"/>
              </w:rPr>
            </w:pPr>
            <w:r w:rsidRPr="001874D2">
              <w:rPr>
                <w:sz w:val="22"/>
                <w:szCs w:val="22"/>
              </w:rPr>
              <w:t>(j)  the names, designations and signatures of the members of the Bid Opening Committee.</w:t>
            </w:r>
          </w:p>
          <w:p w:rsidR="002165A3" w:rsidRPr="001874D2" w:rsidRDefault="002165A3" w:rsidP="000E2A99">
            <w:pPr>
              <w:pStyle w:val="Header2-SubClauses"/>
              <w:tabs>
                <w:tab w:val="clear" w:pos="619"/>
                <w:tab w:val="clear" w:pos="720"/>
                <w:tab w:val="left" w:pos="-72"/>
              </w:tabs>
              <w:spacing w:after="220"/>
              <w:ind w:left="468" w:firstLine="0"/>
              <w:rPr>
                <w:rFonts w:eastAsia="Arial Unicode MS"/>
                <w:szCs w:val="22"/>
              </w:rPr>
            </w:pPr>
            <w:r w:rsidRPr="001874D2">
              <w:rPr>
                <w:rFonts w:eastAsia="Arial Unicode MS"/>
                <w:sz w:val="22"/>
                <w:szCs w:val="22"/>
              </w:rPr>
              <w:t xml:space="preserve">The Bidders’ representatives and attendees who are present shall be requested to sign the record. The omission of a Bidder’s or other attendee’s signature on the record shall not invalidate the contents and effect of the record. </w:t>
            </w:r>
            <w:r w:rsidRPr="001874D2">
              <w:rPr>
                <w:sz w:val="22"/>
                <w:szCs w:val="22"/>
              </w:rPr>
              <w:t>A copy of the record shall be distributed to all Bidders.</w:t>
            </w:r>
          </w:p>
        </w:tc>
      </w:tr>
      <w:tr w:rsidR="002165A3" w:rsidRPr="00D62B13" w:rsidTr="000E2A99">
        <w:tc>
          <w:tcPr>
            <w:tcW w:w="9396" w:type="dxa"/>
            <w:gridSpan w:val="2"/>
          </w:tcPr>
          <w:p w:rsidR="002165A3" w:rsidRPr="001874D2" w:rsidRDefault="002165A3" w:rsidP="000E2A99">
            <w:pPr>
              <w:pStyle w:val="BodyText2"/>
              <w:rPr>
                <w:rFonts w:eastAsia="Arial Unicode MS"/>
                <w:sz w:val="22"/>
                <w:szCs w:val="22"/>
              </w:rPr>
            </w:pPr>
            <w:bookmarkStart w:id="214" w:name="_Toc438438850"/>
            <w:bookmarkStart w:id="215" w:name="_Toc438532629"/>
            <w:bookmarkStart w:id="216" w:name="_Toc438733994"/>
            <w:bookmarkStart w:id="217" w:name="_Toc438962076"/>
            <w:bookmarkStart w:id="218" w:name="_Toc461939620"/>
            <w:bookmarkStart w:id="219" w:name="_Toc200775876"/>
            <w:r w:rsidRPr="001874D2">
              <w:rPr>
                <w:rFonts w:eastAsia="Arial Unicode MS"/>
                <w:sz w:val="22"/>
                <w:szCs w:val="22"/>
              </w:rPr>
              <w:lastRenderedPageBreak/>
              <w:t>Evaluation and Comparison of Bids</w:t>
            </w:r>
            <w:bookmarkEnd w:id="214"/>
            <w:bookmarkEnd w:id="215"/>
            <w:bookmarkEnd w:id="216"/>
            <w:bookmarkEnd w:id="217"/>
            <w:bookmarkEnd w:id="218"/>
            <w:bookmarkEnd w:id="219"/>
          </w:p>
        </w:tc>
      </w:tr>
      <w:tr w:rsidR="002165A3" w:rsidRPr="00D62B13" w:rsidTr="000E2A99">
        <w:tc>
          <w:tcPr>
            <w:tcW w:w="2700" w:type="dxa"/>
          </w:tcPr>
          <w:p w:rsidR="002165A3" w:rsidRPr="00D62B13" w:rsidRDefault="002165A3" w:rsidP="000E2A99">
            <w:pPr>
              <w:pStyle w:val="Header1-Clauses"/>
              <w:tabs>
                <w:tab w:val="clear" w:pos="720"/>
                <w:tab w:val="left" w:pos="396"/>
              </w:tabs>
              <w:ind w:left="0" w:firstLine="0"/>
              <w:rPr>
                <w:rFonts w:eastAsia="Arial Unicode MS"/>
                <w:szCs w:val="24"/>
              </w:rPr>
            </w:pPr>
            <w:bookmarkStart w:id="220" w:name="_Toc438438851"/>
            <w:bookmarkStart w:id="221" w:name="_Toc438532630"/>
            <w:bookmarkStart w:id="222" w:name="_Toc438733995"/>
            <w:bookmarkStart w:id="223" w:name="_Toc438907032"/>
            <w:bookmarkStart w:id="224" w:name="_Toc438907231"/>
            <w:bookmarkStart w:id="225" w:name="_Toc200775877"/>
            <w:r w:rsidRPr="00D62B13">
              <w:rPr>
                <w:rFonts w:eastAsia="Arial Unicode MS"/>
                <w:szCs w:val="24"/>
              </w:rPr>
              <w:t>31.</w:t>
            </w:r>
            <w:r w:rsidRPr="00D62B13">
              <w:rPr>
                <w:rFonts w:eastAsia="Arial Unicode MS"/>
                <w:szCs w:val="24"/>
              </w:rPr>
              <w:tab/>
              <w:t>Confidentiality</w:t>
            </w:r>
            <w:bookmarkEnd w:id="220"/>
            <w:bookmarkEnd w:id="221"/>
            <w:bookmarkEnd w:id="222"/>
            <w:bookmarkEnd w:id="223"/>
            <w:bookmarkEnd w:id="224"/>
            <w:bookmarkEnd w:id="225"/>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spacing w:after="220"/>
              <w:ind w:left="567" w:hanging="567"/>
              <w:rPr>
                <w:rFonts w:eastAsia="Arial Unicode MS"/>
                <w:szCs w:val="22"/>
              </w:rPr>
            </w:pPr>
            <w:r w:rsidRPr="001874D2">
              <w:rPr>
                <w:rFonts w:eastAsia="Arial Unicode MS"/>
                <w:sz w:val="22"/>
                <w:szCs w:val="22"/>
              </w:rPr>
              <w:t>31.1</w:t>
            </w:r>
            <w:r w:rsidRPr="001874D2">
              <w:rPr>
                <w:rFonts w:eastAsia="Arial Unicode MS"/>
                <w:sz w:val="22"/>
                <w:szCs w:val="22"/>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2165A3" w:rsidRPr="001874D2" w:rsidRDefault="002165A3" w:rsidP="000E2A99">
            <w:pPr>
              <w:pStyle w:val="Header2-SubClauses"/>
              <w:tabs>
                <w:tab w:val="clear" w:pos="720"/>
              </w:tabs>
              <w:spacing w:after="220"/>
              <w:ind w:left="567" w:hanging="567"/>
              <w:rPr>
                <w:rFonts w:eastAsia="Arial Unicode MS"/>
                <w:szCs w:val="22"/>
              </w:rPr>
            </w:pPr>
            <w:r w:rsidRPr="001874D2">
              <w:rPr>
                <w:rFonts w:eastAsia="Arial Unicode MS"/>
                <w:sz w:val="22"/>
                <w:szCs w:val="22"/>
              </w:rPr>
              <w:t>31.2</w:t>
            </w:r>
            <w:r w:rsidRPr="001874D2">
              <w:rPr>
                <w:rFonts w:eastAsia="Arial Unicode MS"/>
                <w:sz w:val="22"/>
                <w:szCs w:val="22"/>
              </w:rPr>
              <w:tab/>
              <w:t xml:space="preserve">Any effort by a Bidder to influence the Purchaser in the examination, evaluation, comparison and postqualification of the Bids or Contract Award decisions may result in the rejection of its </w:t>
            </w:r>
            <w:r w:rsidRPr="001874D2">
              <w:rPr>
                <w:rFonts w:eastAsia="Arial Unicode MS"/>
                <w:sz w:val="22"/>
                <w:szCs w:val="22"/>
              </w:rPr>
              <w:lastRenderedPageBreak/>
              <w:t>Bid.</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31.3</w:t>
            </w:r>
            <w:r w:rsidRPr="001874D2">
              <w:rPr>
                <w:rFonts w:eastAsia="Arial Unicode MS"/>
                <w:sz w:val="22"/>
                <w:szCs w:val="22"/>
              </w:rPr>
              <w:tab/>
              <w:t>Notwithstanding ITB Sub-Clause 31.2, from the time of Bid Opening to the time of Contract Award, if any Bidder wishes to contact the Purchaser on any matter related to the bidding process, it should do so in writing.</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226" w:name="_Toc424009129"/>
            <w:bookmarkStart w:id="227" w:name="_Toc438438852"/>
            <w:bookmarkStart w:id="228" w:name="_Toc438532631"/>
            <w:bookmarkStart w:id="229" w:name="_Toc438733996"/>
            <w:bookmarkStart w:id="230" w:name="_Toc438907033"/>
            <w:bookmarkStart w:id="231" w:name="_Toc438907232"/>
            <w:bookmarkStart w:id="232" w:name="_Toc200775878"/>
            <w:r w:rsidRPr="00D62B13">
              <w:rPr>
                <w:rFonts w:eastAsia="Arial Unicode MS"/>
                <w:szCs w:val="24"/>
              </w:rPr>
              <w:lastRenderedPageBreak/>
              <w:t>32.</w:t>
            </w:r>
            <w:r w:rsidRPr="00D62B13">
              <w:rPr>
                <w:rFonts w:eastAsia="Arial Unicode MS"/>
                <w:szCs w:val="24"/>
              </w:rPr>
              <w:tab/>
              <w:t>Clarification of Bids</w:t>
            </w:r>
            <w:bookmarkEnd w:id="226"/>
            <w:bookmarkEnd w:id="227"/>
            <w:bookmarkEnd w:id="228"/>
            <w:bookmarkEnd w:id="229"/>
            <w:bookmarkEnd w:id="230"/>
            <w:bookmarkEnd w:id="231"/>
            <w:bookmarkEnd w:id="232"/>
          </w:p>
          <w:p w:rsidR="002165A3" w:rsidRPr="00D62B13" w:rsidRDefault="002165A3" w:rsidP="000E2A99">
            <w:pPr>
              <w:pStyle w:val="Header1-Clauses"/>
              <w:tabs>
                <w:tab w:val="clear" w:pos="720"/>
                <w:tab w:val="left" w:pos="396"/>
              </w:tabs>
              <w:ind w:left="0" w:firstLine="0"/>
              <w:rPr>
                <w:rFonts w:eastAsia="Arial Unicode MS"/>
                <w:szCs w:val="24"/>
              </w:rPr>
            </w:pPr>
          </w:p>
        </w:tc>
        <w:tc>
          <w:tcPr>
            <w:tcW w:w="6696" w:type="dxa"/>
          </w:tcPr>
          <w:p w:rsidR="002165A3" w:rsidRPr="001874D2" w:rsidRDefault="002165A3" w:rsidP="000E2A99">
            <w:pPr>
              <w:pStyle w:val="Header2-SubClauses"/>
              <w:tabs>
                <w:tab w:val="clear" w:pos="720"/>
              </w:tabs>
              <w:rPr>
                <w:rFonts w:eastAsia="Arial Unicode MS"/>
                <w:szCs w:val="22"/>
              </w:rPr>
            </w:pPr>
            <w:r w:rsidRPr="001874D2">
              <w:rPr>
                <w:rFonts w:eastAsia="Arial Unicode MS"/>
                <w:sz w:val="22"/>
                <w:szCs w:val="22"/>
              </w:rPr>
              <w:t>32.1</w:t>
            </w:r>
            <w:r w:rsidRPr="001874D2">
              <w:rPr>
                <w:rFonts w:eastAsia="Arial Unicode MS"/>
                <w:sz w:val="22"/>
                <w:szCs w:val="22"/>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233" w:name="_Toc424009130"/>
            <w:bookmarkStart w:id="234" w:name="_Toc438438853"/>
            <w:bookmarkStart w:id="235" w:name="_Toc438532632"/>
            <w:bookmarkStart w:id="236" w:name="_Toc438733997"/>
            <w:bookmarkStart w:id="237" w:name="_Toc438907034"/>
            <w:bookmarkStart w:id="238" w:name="_Toc438907233"/>
            <w:bookmarkStart w:id="239" w:name="_Toc200775879"/>
            <w:r w:rsidRPr="00D62B13">
              <w:rPr>
                <w:rFonts w:eastAsia="Arial Unicode MS"/>
                <w:szCs w:val="24"/>
              </w:rPr>
              <w:t>33.</w:t>
            </w:r>
            <w:r w:rsidRPr="00D62B13">
              <w:rPr>
                <w:rFonts w:eastAsia="Arial Unicode MS"/>
                <w:szCs w:val="24"/>
              </w:rPr>
              <w:tab/>
              <w:t>Responsiveness</w:t>
            </w:r>
            <w:bookmarkEnd w:id="233"/>
            <w:r w:rsidRPr="00D62B13">
              <w:rPr>
                <w:rFonts w:eastAsia="Arial Unicode MS"/>
                <w:szCs w:val="24"/>
              </w:rPr>
              <w:t xml:space="preserve"> of Bids</w:t>
            </w:r>
            <w:bookmarkEnd w:id="234"/>
            <w:bookmarkEnd w:id="235"/>
            <w:bookmarkEnd w:id="236"/>
            <w:bookmarkEnd w:id="237"/>
            <w:bookmarkEnd w:id="238"/>
            <w:bookmarkEnd w:id="239"/>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33.1</w:t>
            </w:r>
            <w:r w:rsidRPr="001874D2">
              <w:rPr>
                <w:rFonts w:eastAsia="Arial Unicode MS"/>
                <w:sz w:val="22"/>
                <w:szCs w:val="22"/>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0" w:name="_Toc438532633"/>
            <w:bookmarkEnd w:id="240"/>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33.2</w:t>
            </w:r>
            <w:r w:rsidRPr="001874D2">
              <w:rPr>
                <w:rFonts w:eastAsia="Arial Unicode MS"/>
                <w:sz w:val="22"/>
                <w:szCs w:val="22"/>
              </w:rPr>
              <w:tab/>
              <w:t>A substantially responsive Bid is one that conforms to all the terms, conditions and specifications of the Bidding Documents without material deviation, reservation or omission. A material deviation, reservation or omission is one that:</w:t>
            </w:r>
          </w:p>
          <w:p w:rsidR="002165A3" w:rsidRPr="001874D2" w:rsidRDefault="002165A3" w:rsidP="000E2A99">
            <w:pPr>
              <w:pStyle w:val="Bullet1"/>
              <w:ind w:left="1437" w:hanging="870"/>
              <w:jc w:val="both"/>
              <w:rPr>
                <w:rFonts w:ascii="Times New Roman" w:eastAsia="Arial Unicode MS" w:hAnsi="Times New Roman"/>
                <w:szCs w:val="22"/>
              </w:rPr>
            </w:pPr>
            <w:r w:rsidRPr="001874D2">
              <w:rPr>
                <w:rFonts w:ascii="Times New Roman" w:eastAsia="Arial Unicode MS" w:hAnsi="Times New Roman"/>
                <w:sz w:val="22"/>
                <w:szCs w:val="22"/>
              </w:rPr>
              <w:t>(a)</w:t>
            </w:r>
            <w:r w:rsidRPr="001874D2">
              <w:rPr>
                <w:rFonts w:ascii="Times New Roman" w:eastAsia="Arial Unicode MS" w:hAnsi="Times New Roman"/>
                <w:sz w:val="22"/>
                <w:szCs w:val="22"/>
              </w:rPr>
              <w:tab/>
              <w:t xml:space="preserve">affects in any substantial way the scope, quality or performance of the Goods or Related Services required; or </w:t>
            </w:r>
          </w:p>
          <w:p w:rsidR="002165A3" w:rsidRPr="001874D2" w:rsidRDefault="002165A3" w:rsidP="000E2A99">
            <w:pPr>
              <w:pStyle w:val="Bullet1"/>
              <w:ind w:left="1437" w:hanging="870"/>
              <w:jc w:val="both"/>
              <w:rPr>
                <w:rFonts w:ascii="Times New Roman" w:eastAsia="Arial Unicode MS" w:hAnsi="Times New Roman"/>
                <w:szCs w:val="22"/>
              </w:rPr>
            </w:pPr>
            <w:r w:rsidRPr="001874D2">
              <w:rPr>
                <w:rFonts w:ascii="Times New Roman" w:eastAsia="Arial Unicode MS" w:hAnsi="Times New Roman"/>
                <w:sz w:val="22"/>
                <w:szCs w:val="22"/>
              </w:rPr>
              <w:t>(b)</w:t>
            </w:r>
            <w:r w:rsidRPr="001874D2">
              <w:rPr>
                <w:rFonts w:ascii="Times New Roman" w:eastAsia="Arial Unicode MS" w:hAnsi="Times New Roman"/>
                <w:sz w:val="22"/>
                <w:szCs w:val="22"/>
              </w:rPr>
              <w:tab/>
              <w:t>limits in any substantial way inconsistent with the Bidding Documents, the Purchaser’s rights or the Bidder’s obligations under the Contract; or</w:t>
            </w:r>
          </w:p>
          <w:p w:rsidR="002165A3" w:rsidRPr="001874D2" w:rsidRDefault="002165A3" w:rsidP="000E2A99">
            <w:pPr>
              <w:pStyle w:val="Bullet1"/>
              <w:ind w:left="1437" w:hanging="870"/>
              <w:jc w:val="both"/>
              <w:rPr>
                <w:rFonts w:ascii="Times New Roman" w:eastAsia="Arial Unicode MS" w:hAnsi="Times New Roman"/>
                <w:szCs w:val="22"/>
              </w:rPr>
            </w:pPr>
            <w:r w:rsidRPr="001874D2">
              <w:rPr>
                <w:rFonts w:ascii="Times New Roman" w:eastAsia="Arial Unicode MS" w:hAnsi="Times New Roman"/>
                <w:sz w:val="22"/>
                <w:szCs w:val="22"/>
              </w:rPr>
              <w:t>(c)</w:t>
            </w:r>
            <w:r w:rsidRPr="001874D2">
              <w:rPr>
                <w:rFonts w:ascii="Times New Roman" w:eastAsia="Arial Unicode MS" w:hAnsi="Times New Roman"/>
                <w:sz w:val="22"/>
                <w:szCs w:val="22"/>
              </w:rPr>
              <w:tab/>
              <w:t>if rectified would affect unfairly the competitive position of other Bidders presenting responsive Bids</w:t>
            </w:r>
          </w:p>
          <w:p w:rsidR="002165A3" w:rsidRPr="001874D2" w:rsidRDefault="002165A3" w:rsidP="000E2A99">
            <w:pPr>
              <w:rPr>
                <w:rFonts w:eastAsia="Arial Unicode MS"/>
                <w:szCs w:val="22"/>
                <w:lang w:eastAsia="en-US"/>
              </w:rPr>
            </w:pP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33.3</w:t>
            </w:r>
            <w:r w:rsidRPr="001874D2">
              <w:rPr>
                <w:rFonts w:eastAsia="Arial Unicode MS"/>
                <w:sz w:val="22"/>
                <w:szCs w:val="22"/>
              </w:rPr>
              <w:tab/>
              <w:t>If a Bid is not substantially responsive to the Bidding Documents it shall be rejected by the Purchaser and may not subsequently be made responsive by the Bidder by correction of the material deviation, reservation or omission.</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241" w:name="_Toc438438854"/>
            <w:bookmarkStart w:id="242" w:name="_Toc438532636"/>
            <w:bookmarkStart w:id="243" w:name="_Toc438733998"/>
            <w:bookmarkStart w:id="244" w:name="_Toc438907035"/>
            <w:bookmarkStart w:id="245" w:name="_Toc438907234"/>
            <w:bookmarkStart w:id="246" w:name="_Toc200775880"/>
            <w:r w:rsidRPr="00D62B13">
              <w:rPr>
                <w:rFonts w:eastAsia="Arial Unicode MS"/>
                <w:szCs w:val="24"/>
              </w:rPr>
              <w:t>34.</w:t>
            </w:r>
            <w:r w:rsidRPr="00D62B13">
              <w:rPr>
                <w:rFonts w:eastAsia="Arial Unicode MS"/>
                <w:szCs w:val="24"/>
              </w:rPr>
              <w:tab/>
              <w:t>Nonconformities, Errors and Omissions</w:t>
            </w:r>
            <w:bookmarkStart w:id="247" w:name="_Hlt438533232"/>
            <w:bookmarkEnd w:id="241"/>
            <w:bookmarkEnd w:id="242"/>
            <w:bookmarkEnd w:id="243"/>
            <w:bookmarkEnd w:id="244"/>
            <w:bookmarkEnd w:id="245"/>
            <w:bookmarkEnd w:id="246"/>
            <w:bookmarkEnd w:id="247"/>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34.1</w:t>
            </w:r>
            <w:r w:rsidRPr="001874D2">
              <w:rPr>
                <w:rFonts w:eastAsia="Arial Unicode MS"/>
                <w:sz w:val="22"/>
                <w:szCs w:val="22"/>
              </w:rPr>
              <w:tab/>
              <w:t>Provided that a Bid is substantially responsive, the Purchaser may waive any non-conformities or omissions in the Bid that do not constitute a material deviation.</w:t>
            </w:r>
            <w:bookmarkStart w:id="248" w:name="_Toc438532637"/>
            <w:bookmarkEnd w:id="248"/>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34.2</w:t>
            </w:r>
            <w:r w:rsidRPr="001874D2">
              <w:rPr>
                <w:rFonts w:eastAsia="Arial Unicode MS"/>
                <w:sz w:val="22"/>
                <w:szCs w:val="22"/>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2165A3" w:rsidRPr="001874D2" w:rsidRDefault="002165A3" w:rsidP="000E2A99">
            <w:pPr>
              <w:pStyle w:val="Header2-SubClauses"/>
              <w:tabs>
                <w:tab w:val="clear" w:pos="720"/>
              </w:tabs>
              <w:ind w:left="567" w:hanging="567"/>
              <w:rPr>
                <w:rFonts w:eastAsia="Arial Unicode MS"/>
                <w:szCs w:val="22"/>
              </w:rPr>
            </w:pPr>
            <w:bookmarkStart w:id="249" w:name="_Toc438532638"/>
            <w:bookmarkEnd w:id="249"/>
            <w:r w:rsidRPr="001874D2">
              <w:rPr>
                <w:rFonts w:eastAsia="Arial Unicode MS"/>
                <w:sz w:val="22"/>
                <w:szCs w:val="22"/>
              </w:rPr>
              <w:lastRenderedPageBreak/>
              <w:t>34.3</w:t>
            </w:r>
            <w:r w:rsidRPr="001874D2">
              <w:rPr>
                <w:rFonts w:eastAsia="Arial Unicode MS"/>
                <w:sz w:val="22"/>
                <w:szCs w:val="22"/>
              </w:rPr>
              <w:tab/>
              <w:t>Provided that the Bid is substantially responsive, the Purchaser shall correct arithmetical errors on the following basis:</w:t>
            </w:r>
          </w:p>
          <w:p w:rsidR="002165A3" w:rsidRPr="001874D2" w:rsidRDefault="002165A3" w:rsidP="000E2A99">
            <w:pPr>
              <w:pStyle w:val="Header3-Paragraph"/>
              <w:spacing w:after="160"/>
              <w:ind w:left="1437" w:hanging="870"/>
              <w:rPr>
                <w:rFonts w:eastAsia="Arial Unicode MS"/>
                <w:szCs w:val="22"/>
              </w:rPr>
            </w:pPr>
            <w:r w:rsidRPr="001874D2">
              <w:rPr>
                <w:rFonts w:eastAsia="Arial Unicode MS"/>
                <w:sz w:val="22"/>
                <w:szCs w:val="22"/>
              </w:rPr>
              <w:t>(a)</w:t>
            </w:r>
            <w:r w:rsidRPr="001874D2">
              <w:rPr>
                <w:rFonts w:eastAsia="Arial Unicode MS"/>
                <w:sz w:val="22"/>
                <w:szCs w:val="22"/>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2165A3" w:rsidRPr="001874D2" w:rsidRDefault="002165A3" w:rsidP="000E2A99">
            <w:pPr>
              <w:pStyle w:val="Header3-Paragraph"/>
              <w:spacing w:after="160"/>
              <w:ind w:left="1437" w:hanging="870"/>
              <w:rPr>
                <w:rFonts w:eastAsia="Arial Unicode MS"/>
                <w:szCs w:val="22"/>
              </w:rPr>
            </w:pPr>
            <w:r w:rsidRPr="001874D2">
              <w:rPr>
                <w:rFonts w:eastAsia="Arial Unicode MS"/>
                <w:sz w:val="22"/>
                <w:szCs w:val="22"/>
              </w:rPr>
              <w:t>(b)</w:t>
            </w:r>
            <w:r w:rsidRPr="001874D2">
              <w:rPr>
                <w:rFonts w:eastAsia="Arial Unicode MS"/>
                <w:sz w:val="22"/>
                <w:szCs w:val="22"/>
              </w:rPr>
              <w:tab/>
              <w:t>if there is an error in a total corresponding to the addition or subtraction of subtotals, the subtotals shall prevail and the total shall be corrected; and</w:t>
            </w:r>
          </w:p>
          <w:p w:rsidR="002165A3" w:rsidRPr="001874D2" w:rsidRDefault="002165A3" w:rsidP="000E2A99">
            <w:pPr>
              <w:pStyle w:val="Header3-Paragraph"/>
              <w:ind w:left="1437" w:hanging="870"/>
              <w:rPr>
                <w:rFonts w:eastAsia="Arial Unicode MS"/>
                <w:szCs w:val="22"/>
              </w:rPr>
            </w:pPr>
            <w:r w:rsidRPr="001874D2">
              <w:rPr>
                <w:rFonts w:eastAsia="Arial Unicode MS"/>
                <w:sz w:val="22"/>
                <w:szCs w:val="22"/>
              </w:rPr>
              <w:t>(c)</w:t>
            </w:r>
            <w:r w:rsidRPr="001874D2">
              <w:rPr>
                <w:rFonts w:eastAsia="Arial Unicode MS"/>
                <w:sz w:val="22"/>
                <w:szCs w:val="22"/>
              </w:rPr>
              <w:tab/>
              <w:t>if there is a discrepancy between words and figures, the amount in words shall prevail, unless the amount expressed in words is related to an arithmetic error, in which case the amount in figures shall prevail subject to ITB Sub-Clauses 34.3 (a) and (b) above.</w:t>
            </w:r>
          </w:p>
          <w:p w:rsidR="002165A3" w:rsidRPr="001874D2" w:rsidRDefault="002165A3" w:rsidP="000E2A99">
            <w:pPr>
              <w:pStyle w:val="Header2-SubClauses"/>
              <w:tabs>
                <w:tab w:val="clear" w:pos="720"/>
              </w:tabs>
              <w:spacing w:after="160"/>
              <w:rPr>
                <w:rFonts w:eastAsia="Arial Unicode MS"/>
                <w:szCs w:val="22"/>
              </w:rPr>
            </w:pPr>
            <w:bookmarkStart w:id="250" w:name="_Toc438532640"/>
            <w:bookmarkStart w:id="251" w:name="_Toc438532641"/>
            <w:bookmarkEnd w:id="250"/>
            <w:bookmarkEnd w:id="251"/>
            <w:r w:rsidRPr="001874D2">
              <w:rPr>
                <w:rFonts w:eastAsia="Arial Unicode MS"/>
                <w:sz w:val="22"/>
                <w:szCs w:val="22"/>
              </w:rPr>
              <w:t>34.4</w:t>
            </w:r>
            <w:r w:rsidRPr="001874D2">
              <w:rPr>
                <w:rFonts w:eastAsia="Arial Unicode MS"/>
                <w:sz w:val="22"/>
                <w:szCs w:val="22"/>
              </w:rPr>
              <w:tab/>
              <w:t xml:space="preserve">If the Bidder that submitted the lowest evaluated Bid does not accept the correction of errors, its Bid shall be disqualified and its Bid Security shall </w:t>
            </w:r>
            <w:r w:rsidRPr="001874D2">
              <w:rPr>
                <w:rFonts w:eastAsia="Arial Unicode MS"/>
                <w:color w:val="000000"/>
                <w:sz w:val="22"/>
                <w:szCs w:val="22"/>
              </w:rPr>
              <w:t>be</w:t>
            </w:r>
            <w:r w:rsidRPr="001874D2">
              <w:rPr>
                <w:rFonts w:eastAsia="Arial Unicode MS"/>
                <w:sz w:val="22"/>
                <w:szCs w:val="22"/>
              </w:rPr>
              <w:t xml:space="preserve"> forfeited.</w:t>
            </w:r>
          </w:p>
        </w:tc>
      </w:tr>
      <w:tr w:rsidR="002165A3" w:rsidRPr="00D62B13" w:rsidTr="000E2A99">
        <w:tc>
          <w:tcPr>
            <w:tcW w:w="2700" w:type="dxa"/>
          </w:tcPr>
          <w:p w:rsidR="002165A3" w:rsidRDefault="002165A3" w:rsidP="000E2A99">
            <w:pPr>
              <w:pStyle w:val="Header1-Clauses"/>
              <w:tabs>
                <w:tab w:val="clear" w:pos="720"/>
              </w:tabs>
              <w:ind w:left="396" w:hanging="396"/>
              <w:rPr>
                <w:rFonts w:eastAsia="Arial Unicode MS"/>
                <w:bCs/>
                <w:szCs w:val="24"/>
              </w:rPr>
            </w:pPr>
            <w:bookmarkStart w:id="252" w:name="_Toc438438855"/>
            <w:bookmarkStart w:id="253" w:name="_Toc438532642"/>
            <w:bookmarkStart w:id="254" w:name="_Toc438733999"/>
            <w:bookmarkStart w:id="255" w:name="_Toc438907036"/>
            <w:bookmarkStart w:id="256" w:name="_Toc438907235"/>
            <w:bookmarkStart w:id="257" w:name="_Toc200775881"/>
          </w:p>
          <w:p w:rsidR="002165A3" w:rsidRPr="00D62B13" w:rsidRDefault="002165A3" w:rsidP="000E2A99">
            <w:pPr>
              <w:pStyle w:val="Header1-Clauses"/>
              <w:tabs>
                <w:tab w:val="clear" w:pos="720"/>
              </w:tabs>
              <w:ind w:left="396" w:hanging="396"/>
              <w:rPr>
                <w:rFonts w:eastAsia="Arial Unicode MS"/>
                <w:bCs/>
                <w:szCs w:val="24"/>
              </w:rPr>
            </w:pPr>
            <w:r w:rsidRPr="00D62B13">
              <w:rPr>
                <w:rFonts w:eastAsia="Arial Unicode MS"/>
                <w:bCs/>
                <w:szCs w:val="24"/>
              </w:rPr>
              <w:t>35.</w:t>
            </w:r>
            <w:r w:rsidRPr="00D62B13">
              <w:rPr>
                <w:rFonts w:eastAsia="Arial Unicode MS"/>
                <w:bCs/>
                <w:szCs w:val="24"/>
              </w:rPr>
              <w:tab/>
              <w:t>Preliminary Examination of Bids</w:t>
            </w:r>
            <w:bookmarkEnd w:id="252"/>
            <w:bookmarkEnd w:id="253"/>
            <w:bookmarkEnd w:id="254"/>
            <w:bookmarkEnd w:id="255"/>
            <w:bookmarkEnd w:id="256"/>
            <w:bookmarkEnd w:id="257"/>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pStyle w:val="Header2-SubClauses"/>
              <w:tabs>
                <w:tab w:val="clear" w:pos="720"/>
              </w:tabs>
              <w:spacing w:after="160"/>
              <w:ind w:left="567" w:hanging="567"/>
              <w:rPr>
                <w:rFonts w:eastAsia="Arial Unicode MS"/>
                <w:szCs w:val="22"/>
              </w:rPr>
            </w:pPr>
            <w:r w:rsidRPr="001874D2">
              <w:rPr>
                <w:rFonts w:eastAsia="Arial Unicode MS"/>
                <w:sz w:val="22"/>
                <w:szCs w:val="22"/>
              </w:rPr>
              <w:t>35.1</w:t>
            </w:r>
            <w:r w:rsidRPr="001874D2">
              <w:rPr>
                <w:rFonts w:eastAsia="Arial Unicode MS"/>
                <w:sz w:val="22"/>
                <w:szCs w:val="22"/>
              </w:rPr>
              <w:tab/>
              <w:t>The Purchaser shall examine the Bids to confirm that all documents and technical documentation requested in ITB Clause 12 have been provided, and to determine the completeness of each document submitted.</w:t>
            </w:r>
          </w:p>
          <w:p w:rsidR="002165A3" w:rsidRPr="001874D2" w:rsidRDefault="002165A3" w:rsidP="000E2A99">
            <w:pPr>
              <w:pStyle w:val="Header2-SubClauses"/>
              <w:tabs>
                <w:tab w:val="clear" w:pos="720"/>
              </w:tabs>
              <w:spacing w:after="160"/>
              <w:ind w:left="567" w:hanging="567"/>
              <w:rPr>
                <w:rFonts w:eastAsia="Arial Unicode MS"/>
                <w:szCs w:val="22"/>
              </w:rPr>
            </w:pPr>
            <w:bookmarkStart w:id="258" w:name="_Toc438532643"/>
            <w:bookmarkEnd w:id="258"/>
            <w:r w:rsidRPr="001874D2">
              <w:rPr>
                <w:rFonts w:eastAsia="Arial Unicode MS"/>
                <w:sz w:val="22"/>
                <w:szCs w:val="22"/>
              </w:rPr>
              <w:t>35.2</w:t>
            </w:r>
            <w:r w:rsidRPr="001874D2">
              <w:rPr>
                <w:rFonts w:eastAsia="Arial Unicode MS"/>
                <w:sz w:val="22"/>
                <w:szCs w:val="22"/>
              </w:rPr>
              <w:tab/>
              <w:t>The Purchaser shall confirm that the following documents and information have been provided in the Bid. If any of these documents or information is missing, the offer shall be rejected.</w:t>
            </w:r>
          </w:p>
          <w:p w:rsidR="002165A3" w:rsidRPr="001874D2" w:rsidRDefault="002165A3" w:rsidP="000E2A99">
            <w:pPr>
              <w:pStyle w:val="Header3-Paragraph"/>
              <w:spacing w:after="160"/>
              <w:ind w:left="1008" w:hanging="441"/>
              <w:rPr>
                <w:rFonts w:eastAsia="Arial Unicode MS"/>
                <w:szCs w:val="22"/>
              </w:rPr>
            </w:pPr>
            <w:r w:rsidRPr="001874D2">
              <w:rPr>
                <w:rFonts w:eastAsia="Arial Unicode MS"/>
                <w:sz w:val="22"/>
                <w:szCs w:val="22"/>
              </w:rPr>
              <w:t>(a)</w:t>
            </w:r>
            <w:r w:rsidRPr="001874D2">
              <w:rPr>
                <w:rFonts w:eastAsia="Arial Unicode MS"/>
                <w:sz w:val="22"/>
                <w:szCs w:val="22"/>
              </w:rPr>
              <w:tab/>
              <w:t>Bid Submission Sheet, in accordance with ITB Sub-Clause 12.1 (a);</w:t>
            </w:r>
          </w:p>
          <w:p w:rsidR="002165A3" w:rsidRPr="001874D2" w:rsidRDefault="002165A3" w:rsidP="000E2A99">
            <w:pPr>
              <w:pStyle w:val="Header3-Paragraph"/>
              <w:spacing w:after="160"/>
              <w:ind w:left="1008" w:hanging="441"/>
              <w:rPr>
                <w:rFonts w:eastAsia="Arial Unicode MS"/>
                <w:szCs w:val="22"/>
              </w:rPr>
            </w:pPr>
            <w:r w:rsidRPr="001874D2">
              <w:rPr>
                <w:rFonts w:eastAsia="Arial Unicode MS"/>
                <w:sz w:val="22"/>
                <w:szCs w:val="22"/>
              </w:rPr>
              <w:t>(b)</w:t>
            </w:r>
            <w:r w:rsidRPr="001874D2">
              <w:rPr>
                <w:rFonts w:eastAsia="Arial Unicode MS"/>
                <w:sz w:val="22"/>
                <w:szCs w:val="22"/>
              </w:rPr>
              <w:tab/>
              <w:t xml:space="preserve">Price Schedules, in accordance with ITB Sub-Clause 12.1 (a); </w:t>
            </w:r>
          </w:p>
          <w:p w:rsidR="002165A3" w:rsidRPr="001874D2" w:rsidRDefault="002165A3" w:rsidP="000E2A99">
            <w:pPr>
              <w:pStyle w:val="Heading4"/>
              <w:tabs>
                <w:tab w:val="left" w:pos="1008"/>
              </w:tabs>
              <w:ind w:firstLine="567"/>
              <w:rPr>
                <w:rFonts w:eastAsia="Arial Unicode MS"/>
                <w:szCs w:val="22"/>
              </w:rPr>
            </w:pPr>
            <w:r w:rsidRPr="00C75458">
              <w:rPr>
                <w:rFonts w:eastAsia="Arial Unicode MS"/>
                <w:b w:val="0"/>
                <w:bCs w:val="0"/>
                <w:color w:val="auto"/>
                <w:sz w:val="22"/>
                <w:szCs w:val="22"/>
              </w:rPr>
              <w:t>(c)</w:t>
            </w:r>
            <w:r w:rsidRPr="00C75458">
              <w:rPr>
                <w:rFonts w:eastAsia="Arial Unicode MS"/>
                <w:b w:val="0"/>
                <w:bCs w:val="0"/>
                <w:color w:val="auto"/>
                <w:sz w:val="22"/>
                <w:szCs w:val="22"/>
              </w:rPr>
              <w:tab/>
              <w:t>Bid Security, in accordance with ITB Clause 24</w:t>
            </w:r>
            <w:r w:rsidRPr="001874D2">
              <w:rPr>
                <w:rFonts w:eastAsia="Arial Unicode MS"/>
                <w:sz w:val="22"/>
                <w:szCs w:val="22"/>
              </w:rPr>
              <w:t>.</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259" w:name="_Toc438438856"/>
            <w:bookmarkStart w:id="260" w:name="_Toc438532645"/>
            <w:bookmarkStart w:id="261" w:name="_Toc438734000"/>
            <w:bookmarkStart w:id="262" w:name="_Toc438907037"/>
            <w:bookmarkStart w:id="263" w:name="_Toc438907236"/>
            <w:bookmarkStart w:id="264" w:name="_Toc200775882"/>
            <w:r w:rsidRPr="00D62B13">
              <w:rPr>
                <w:rFonts w:eastAsia="Arial Unicode MS"/>
                <w:szCs w:val="24"/>
              </w:rPr>
              <w:t>36.</w:t>
            </w:r>
            <w:r w:rsidRPr="00D62B13">
              <w:rPr>
                <w:rFonts w:eastAsia="Arial Unicode MS"/>
                <w:szCs w:val="24"/>
              </w:rPr>
              <w:tab/>
              <w:t>Examination of Terms and Conditions; Technical Evaluation</w:t>
            </w:r>
            <w:bookmarkEnd w:id="259"/>
            <w:bookmarkEnd w:id="260"/>
            <w:bookmarkEnd w:id="261"/>
            <w:bookmarkEnd w:id="262"/>
            <w:bookmarkEnd w:id="263"/>
            <w:bookmarkEnd w:id="264"/>
          </w:p>
          <w:p w:rsidR="002165A3" w:rsidRPr="00D62B13" w:rsidRDefault="002165A3" w:rsidP="000E2A99">
            <w:pPr>
              <w:pStyle w:val="Header1-Clauses"/>
              <w:tabs>
                <w:tab w:val="clear" w:pos="720"/>
              </w:tabs>
              <w:ind w:left="396" w:hanging="396"/>
              <w:rPr>
                <w:rFonts w:eastAsia="Arial Unicode MS"/>
                <w:bC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36.1</w:t>
            </w:r>
            <w:r w:rsidRPr="001874D2">
              <w:rPr>
                <w:rFonts w:eastAsia="Arial Unicode MS"/>
                <w:sz w:val="22"/>
                <w:szCs w:val="22"/>
              </w:rPr>
              <w:tab/>
              <w:t xml:space="preserve">The Purchaser shall examine the Bid to confirm that all terms and conditions specified in the GCC and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have been accepted by the Bidder without any material deviation or reservation.</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36.2</w:t>
            </w:r>
            <w:r w:rsidRPr="001874D2">
              <w:rPr>
                <w:rFonts w:eastAsia="Arial Unicode MS"/>
                <w:sz w:val="22"/>
                <w:szCs w:val="22"/>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36.3</w:t>
            </w:r>
            <w:r w:rsidRPr="001874D2">
              <w:rPr>
                <w:rFonts w:eastAsia="Arial Unicode MS"/>
                <w:sz w:val="22"/>
                <w:szCs w:val="22"/>
              </w:rPr>
              <w:tab/>
              <w:t>If, after the examination of the terms and conditions and the technical evaluation, the Purchaser determines that the Bid is not substantially responsive in accordance with ITB Clause 33, it shall reject the Bid.</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265" w:name="_Toc438438857"/>
            <w:bookmarkStart w:id="266" w:name="_Toc438532646"/>
            <w:bookmarkStart w:id="267" w:name="_Toc438734001"/>
            <w:bookmarkStart w:id="268" w:name="_Toc438907038"/>
            <w:bookmarkStart w:id="269" w:name="_Toc438907237"/>
            <w:bookmarkStart w:id="270" w:name="_Toc200775883"/>
            <w:r w:rsidRPr="00D62B13">
              <w:rPr>
                <w:rFonts w:eastAsia="Arial Unicode MS"/>
                <w:szCs w:val="24"/>
              </w:rPr>
              <w:t>37.</w:t>
            </w:r>
            <w:r w:rsidRPr="00D62B13">
              <w:rPr>
                <w:rFonts w:eastAsia="Arial Unicode MS"/>
                <w:szCs w:val="24"/>
              </w:rPr>
              <w:tab/>
              <w:t>Conversion to Single Currency</w:t>
            </w:r>
            <w:bookmarkEnd w:id="265"/>
            <w:bookmarkEnd w:id="266"/>
            <w:bookmarkEnd w:id="267"/>
            <w:bookmarkEnd w:id="268"/>
            <w:bookmarkEnd w:id="269"/>
            <w:bookmarkEnd w:id="270"/>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rPr>
                <w:rFonts w:eastAsia="Arial Unicode MS"/>
                <w:szCs w:val="22"/>
              </w:rPr>
            </w:pPr>
            <w:r w:rsidRPr="001874D2">
              <w:rPr>
                <w:rFonts w:eastAsia="Arial Unicode MS"/>
                <w:sz w:val="22"/>
                <w:szCs w:val="22"/>
              </w:rPr>
              <w:lastRenderedPageBreak/>
              <w:t>37.1</w:t>
            </w:r>
            <w:r w:rsidRPr="001874D2">
              <w:rPr>
                <w:rFonts w:eastAsia="Arial Unicode MS"/>
                <w:sz w:val="22"/>
                <w:szCs w:val="22"/>
              </w:rPr>
              <w:tab/>
              <w:t xml:space="preserve">For evaluation and comparison purposes, the Purchaser shall convert all Bid prices expressed in amounts in various currencies </w:t>
            </w:r>
            <w:r w:rsidRPr="001874D2">
              <w:rPr>
                <w:rFonts w:eastAsia="Arial Unicode MS"/>
                <w:sz w:val="22"/>
                <w:szCs w:val="22"/>
              </w:rPr>
              <w:lastRenderedPageBreak/>
              <w:t xml:space="preserve">into a single currency and using the exchange rates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271" w:name="_Toc438438858"/>
            <w:bookmarkStart w:id="272" w:name="_Toc438532647"/>
            <w:bookmarkStart w:id="273" w:name="_Toc438734002"/>
            <w:bookmarkStart w:id="274" w:name="_Toc438907039"/>
            <w:bookmarkStart w:id="275" w:name="_Toc438907238"/>
            <w:bookmarkStart w:id="276" w:name="_Toc200775884"/>
            <w:r w:rsidRPr="00D62B13">
              <w:rPr>
                <w:rFonts w:eastAsia="Arial Unicode MS"/>
                <w:szCs w:val="24"/>
              </w:rPr>
              <w:lastRenderedPageBreak/>
              <w:t>38.</w:t>
            </w:r>
            <w:r w:rsidRPr="00D62B13">
              <w:rPr>
                <w:rFonts w:eastAsia="Arial Unicode MS"/>
                <w:szCs w:val="24"/>
              </w:rPr>
              <w:tab/>
              <w:t>Margin of Preference</w:t>
            </w:r>
            <w:bookmarkEnd w:id="271"/>
            <w:bookmarkEnd w:id="272"/>
            <w:bookmarkEnd w:id="273"/>
            <w:bookmarkEnd w:id="274"/>
            <w:bookmarkEnd w:id="275"/>
            <w:bookmarkEnd w:id="276"/>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pStyle w:val="Header2-SubClauses"/>
              <w:tabs>
                <w:tab w:val="clear" w:pos="720"/>
              </w:tabs>
              <w:rPr>
                <w:szCs w:val="22"/>
              </w:rPr>
            </w:pPr>
            <w:r w:rsidRPr="001874D2">
              <w:rPr>
                <w:rFonts w:eastAsia="Arial Unicode MS"/>
                <w:sz w:val="22"/>
                <w:szCs w:val="22"/>
              </w:rPr>
              <w:t>38.1</w:t>
            </w:r>
            <w:r w:rsidRPr="001874D2">
              <w:rPr>
                <w:rFonts w:eastAsia="Arial Unicode MS"/>
                <w:sz w:val="22"/>
                <w:szCs w:val="22"/>
              </w:rPr>
              <w:tab/>
              <w:t xml:space="preserve">A margin of preference may apply to domestic goods manufactured in Bhutan as provided for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To avail a margin of preference, the bidder shall provide a value addition certificate from the Ministry of Economic Affairs.</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277" w:name="_Toc438438859"/>
            <w:bookmarkStart w:id="278" w:name="_Toc438532648"/>
            <w:bookmarkStart w:id="279" w:name="_Toc438734003"/>
            <w:bookmarkStart w:id="280" w:name="_Toc438907040"/>
            <w:bookmarkStart w:id="281" w:name="_Toc438907239"/>
            <w:bookmarkStart w:id="282" w:name="_Toc200775885"/>
            <w:r w:rsidRPr="00D62B13">
              <w:rPr>
                <w:rFonts w:eastAsia="Arial Unicode MS"/>
                <w:szCs w:val="24"/>
              </w:rPr>
              <w:t>39.</w:t>
            </w:r>
            <w:r w:rsidRPr="00D62B13">
              <w:rPr>
                <w:rFonts w:eastAsia="Arial Unicode MS"/>
                <w:szCs w:val="24"/>
              </w:rPr>
              <w:tab/>
              <w:t>Evaluation of Bids</w:t>
            </w:r>
            <w:bookmarkStart w:id="283" w:name="_Hlt438533055"/>
            <w:bookmarkEnd w:id="277"/>
            <w:bookmarkEnd w:id="278"/>
            <w:bookmarkEnd w:id="279"/>
            <w:bookmarkEnd w:id="280"/>
            <w:bookmarkEnd w:id="281"/>
            <w:bookmarkEnd w:id="282"/>
            <w:bookmarkEnd w:id="283"/>
          </w:p>
          <w:p w:rsidR="002165A3" w:rsidRPr="00D62B13" w:rsidRDefault="002165A3" w:rsidP="000E2A99">
            <w:pPr>
              <w:pStyle w:val="Header1-Clauses"/>
              <w:tabs>
                <w:tab w:val="clear" w:pos="720"/>
              </w:tabs>
              <w:ind w:left="0" w:firstLine="0"/>
              <w:rPr>
                <w:rFonts w:eastAsia="Arial Unicode MS"/>
                <w:szCs w:val="24"/>
              </w:rPr>
            </w:pPr>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39.1</w:t>
            </w:r>
            <w:r w:rsidRPr="001874D2">
              <w:rPr>
                <w:rFonts w:eastAsia="Arial Unicode MS"/>
                <w:sz w:val="22"/>
                <w:szCs w:val="22"/>
              </w:rPr>
              <w:tab/>
              <w:t xml:space="preserve">The Purchaser shall evaluate each Bid that has been determined, up to this stage of the evaluation, to be substantially responsive. </w:t>
            </w:r>
            <w:bookmarkStart w:id="284" w:name="_Toc438532649"/>
            <w:bookmarkEnd w:id="284"/>
          </w:p>
          <w:p w:rsidR="002165A3" w:rsidRPr="001874D2" w:rsidRDefault="002165A3" w:rsidP="000E2A99">
            <w:pPr>
              <w:pStyle w:val="Header2-SubClauses"/>
              <w:tabs>
                <w:tab w:val="clear" w:pos="720"/>
              </w:tabs>
              <w:ind w:left="567" w:hanging="567"/>
              <w:rPr>
                <w:rFonts w:eastAsia="Arial Unicode MS"/>
                <w:szCs w:val="22"/>
              </w:rPr>
            </w:pPr>
            <w:r w:rsidRPr="001874D2">
              <w:rPr>
                <w:rFonts w:eastAsia="Arial Unicode MS"/>
                <w:sz w:val="22"/>
                <w:szCs w:val="22"/>
              </w:rPr>
              <w:t>39.2</w:t>
            </w:r>
            <w:r w:rsidRPr="001874D2">
              <w:rPr>
                <w:rFonts w:eastAsia="Arial Unicode MS"/>
                <w:sz w:val="22"/>
                <w:szCs w:val="22"/>
              </w:rPr>
              <w:tab/>
              <w:t>To evaluate a Bid, the Purchaser shall only use all the factors, methodologies and criteria defined in this ITB Clause 39</w:t>
            </w:r>
            <w:r w:rsidRPr="001874D2">
              <w:rPr>
                <w:rFonts w:eastAsia="Arial Unicode MS"/>
                <w:b/>
                <w:sz w:val="22"/>
                <w:szCs w:val="22"/>
              </w:rPr>
              <w:t xml:space="preserve">. </w:t>
            </w:r>
            <w:r w:rsidRPr="001874D2">
              <w:rPr>
                <w:rFonts w:eastAsia="Arial Unicode MS"/>
                <w:sz w:val="22"/>
                <w:szCs w:val="22"/>
              </w:rPr>
              <w:t>No other criteria or methodology shall be permitted.</w:t>
            </w:r>
          </w:p>
          <w:p w:rsidR="002165A3" w:rsidRPr="001874D2" w:rsidRDefault="002165A3" w:rsidP="000E2A99">
            <w:pPr>
              <w:pStyle w:val="Header2-SubClauses"/>
              <w:tabs>
                <w:tab w:val="clear" w:pos="720"/>
              </w:tabs>
              <w:ind w:left="558" w:hanging="558"/>
              <w:rPr>
                <w:rFonts w:eastAsia="Arial Unicode MS"/>
                <w:szCs w:val="22"/>
              </w:rPr>
            </w:pPr>
            <w:r w:rsidRPr="001874D2">
              <w:rPr>
                <w:rFonts w:eastAsia="Arial Unicode MS"/>
                <w:sz w:val="22"/>
                <w:szCs w:val="22"/>
              </w:rPr>
              <w:t>39.3</w:t>
            </w:r>
            <w:r w:rsidRPr="001874D2">
              <w:rPr>
                <w:rFonts w:eastAsia="Arial Unicode MS"/>
                <w:sz w:val="22"/>
                <w:szCs w:val="22"/>
              </w:rPr>
              <w:tab/>
              <w:t>To evaluate a Bid, the Purchaser shall consider the following:</w:t>
            </w:r>
          </w:p>
          <w:p w:rsidR="002165A3" w:rsidRPr="001874D2" w:rsidRDefault="002165A3" w:rsidP="000E2A99">
            <w:pPr>
              <w:pStyle w:val="Header3-Paragraph"/>
              <w:ind w:left="1188" w:hanging="569"/>
              <w:rPr>
                <w:rFonts w:eastAsia="Arial Unicode MS"/>
                <w:szCs w:val="22"/>
              </w:rPr>
            </w:pPr>
            <w:r w:rsidRPr="001874D2">
              <w:rPr>
                <w:rFonts w:eastAsia="Arial Unicode MS"/>
                <w:sz w:val="22"/>
                <w:szCs w:val="22"/>
              </w:rPr>
              <w:t>(a)</w:t>
            </w:r>
            <w:r w:rsidRPr="001874D2">
              <w:rPr>
                <w:rFonts w:eastAsia="Arial Unicode MS"/>
                <w:sz w:val="22"/>
                <w:szCs w:val="22"/>
              </w:rPr>
              <w:tab/>
              <w:t xml:space="preserve">evaluation shall be done for Items or Lots, as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w:t>
            </w:r>
          </w:p>
          <w:p w:rsidR="002165A3" w:rsidRPr="001874D2" w:rsidRDefault="002165A3" w:rsidP="000E2A99">
            <w:pPr>
              <w:pStyle w:val="Header3-Paragraph"/>
              <w:ind w:left="1188" w:hanging="569"/>
              <w:rPr>
                <w:rFonts w:eastAsia="Arial Unicode MS"/>
                <w:szCs w:val="22"/>
              </w:rPr>
            </w:pPr>
            <w:r w:rsidRPr="001874D2">
              <w:rPr>
                <w:rFonts w:eastAsia="Arial Unicode MS"/>
                <w:sz w:val="22"/>
                <w:szCs w:val="22"/>
              </w:rPr>
              <w:t>(b)</w:t>
            </w:r>
            <w:r w:rsidRPr="001874D2">
              <w:rPr>
                <w:rFonts w:eastAsia="Arial Unicode MS"/>
                <w:sz w:val="22"/>
                <w:szCs w:val="22"/>
              </w:rPr>
              <w:tab/>
              <w:t>the Bid Price, as quoted in accordance with ITB Clause 16;</w:t>
            </w:r>
          </w:p>
          <w:p w:rsidR="002165A3" w:rsidRPr="001874D2" w:rsidRDefault="002165A3" w:rsidP="000E2A99">
            <w:pPr>
              <w:pStyle w:val="Header3-Paragraph"/>
              <w:ind w:left="1188" w:hanging="569"/>
              <w:rPr>
                <w:rFonts w:eastAsia="Arial Unicode MS"/>
                <w:szCs w:val="22"/>
              </w:rPr>
            </w:pPr>
            <w:r w:rsidRPr="001874D2">
              <w:rPr>
                <w:rFonts w:eastAsia="Arial Unicode MS"/>
                <w:sz w:val="22"/>
                <w:szCs w:val="22"/>
              </w:rPr>
              <w:t>(c)</w:t>
            </w:r>
            <w:r w:rsidRPr="001874D2">
              <w:rPr>
                <w:rFonts w:eastAsia="Arial Unicode MS"/>
                <w:sz w:val="22"/>
                <w:szCs w:val="22"/>
              </w:rPr>
              <w:tab/>
              <w:t xml:space="preserve">price adjustment for correction of arithmetic errors in accordance with ITB Clause 34.3; </w:t>
            </w:r>
          </w:p>
          <w:p w:rsidR="002165A3" w:rsidRPr="001874D2" w:rsidRDefault="002165A3" w:rsidP="000E2A99">
            <w:pPr>
              <w:pStyle w:val="Header3-Paragraph"/>
              <w:ind w:left="1188" w:hanging="569"/>
              <w:rPr>
                <w:rFonts w:eastAsia="Arial Unicode MS"/>
                <w:szCs w:val="22"/>
              </w:rPr>
            </w:pPr>
            <w:r w:rsidRPr="001874D2">
              <w:rPr>
                <w:rFonts w:eastAsia="Arial Unicode MS"/>
                <w:sz w:val="22"/>
                <w:szCs w:val="22"/>
              </w:rPr>
              <w:t>(d)</w:t>
            </w:r>
            <w:r w:rsidRPr="001874D2">
              <w:rPr>
                <w:rFonts w:eastAsia="Arial Unicode MS"/>
                <w:sz w:val="22"/>
                <w:szCs w:val="22"/>
              </w:rPr>
              <w:tab/>
              <w:t xml:space="preserve">price adjustment due to discounts offered in accordance with ITB Clause 16.4; </w:t>
            </w:r>
          </w:p>
          <w:p w:rsidR="002165A3" w:rsidRPr="001874D2" w:rsidRDefault="002165A3" w:rsidP="000E2A99">
            <w:pPr>
              <w:pStyle w:val="Header3-Paragraph"/>
              <w:ind w:left="1188" w:hanging="558"/>
              <w:rPr>
                <w:rFonts w:eastAsia="Arial Unicode MS"/>
                <w:szCs w:val="22"/>
              </w:rPr>
            </w:pPr>
            <w:r w:rsidRPr="001874D2">
              <w:rPr>
                <w:rFonts w:eastAsia="Arial Unicode MS"/>
                <w:sz w:val="22"/>
                <w:szCs w:val="22"/>
              </w:rPr>
              <w:t>(e)</w:t>
            </w:r>
            <w:r w:rsidRPr="001874D2">
              <w:rPr>
                <w:rFonts w:eastAsia="Arial Unicode MS"/>
                <w:sz w:val="22"/>
                <w:szCs w:val="22"/>
              </w:rPr>
              <w:tab/>
              <w:t xml:space="preserve">adjustments due to the application of the evaluation criteria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from amongst those set out in Section </w:t>
            </w:r>
            <w:smartTag w:uri="urn:schemas-microsoft-com:office:smarttags" w:element="stockticker">
              <w:r w:rsidRPr="001874D2">
                <w:rPr>
                  <w:rFonts w:eastAsia="Arial Unicode MS"/>
                  <w:sz w:val="22"/>
                  <w:szCs w:val="22"/>
                </w:rPr>
                <w:t>III</w:t>
              </w:r>
            </w:smartTag>
            <w:r w:rsidRPr="001874D2">
              <w:rPr>
                <w:rFonts w:eastAsia="Arial Unicode MS"/>
                <w:sz w:val="22"/>
                <w:szCs w:val="22"/>
              </w:rPr>
              <w:t>, Evaluation and Qualification Criteria; and</w:t>
            </w:r>
          </w:p>
          <w:p w:rsidR="002165A3" w:rsidRPr="001874D2" w:rsidRDefault="002165A3" w:rsidP="000E2A99">
            <w:pPr>
              <w:pStyle w:val="Header3-Paragraph"/>
              <w:ind w:left="1188" w:hanging="540"/>
              <w:rPr>
                <w:rFonts w:eastAsia="Arial Unicode MS"/>
                <w:szCs w:val="22"/>
              </w:rPr>
            </w:pPr>
            <w:r w:rsidRPr="001874D2">
              <w:rPr>
                <w:rFonts w:eastAsia="Arial Unicode MS"/>
                <w:sz w:val="22"/>
                <w:szCs w:val="22"/>
              </w:rPr>
              <w:t>(f)</w:t>
            </w:r>
            <w:r w:rsidRPr="001874D2">
              <w:rPr>
                <w:rFonts w:eastAsia="Arial Unicode MS"/>
                <w:sz w:val="22"/>
                <w:szCs w:val="22"/>
              </w:rPr>
              <w:tab/>
              <w:t>Adjustments due to the application of a margin of preference, in accordance with ITB Clause 38, if applicable</w:t>
            </w:r>
            <w:r w:rsidRPr="001874D2">
              <w:rPr>
                <w:rFonts w:eastAsia="Arial Unicode MS"/>
                <w:i/>
                <w:sz w:val="22"/>
                <w:szCs w:val="22"/>
              </w:rPr>
              <w:t>.</w:t>
            </w:r>
            <w:bookmarkStart w:id="285" w:name="_Toc438532650"/>
            <w:bookmarkStart w:id="286" w:name="_Toc438532651"/>
            <w:bookmarkEnd w:id="285"/>
            <w:bookmarkEnd w:id="286"/>
          </w:p>
          <w:p w:rsidR="002165A3" w:rsidRPr="001874D2" w:rsidRDefault="002165A3" w:rsidP="000E2A99">
            <w:pPr>
              <w:pStyle w:val="Header2-SubClauses"/>
              <w:tabs>
                <w:tab w:val="clear" w:pos="720"/>
              </w:tabs>
              <w:ind w:left="648" w:hanging="648"/>
              <w:rPr>
                <w:rFonts w:eastAsia="Arial Unicode MS"/>
                <w:i/>
                <w:szCs w:val="22"/>
              </w:rPr>
            </w:pPr>
            <w:r w:rsidRPr="001874D2">
              <w:rPr>
                <w:rFonts w:eastAsia="Arial Unicode MS"/>
                <w:sz w:val="22"/>
                <w:szCs w:val="22"/>
              </w:rPr>
              <w:t>39.4</w:t>
            </w:r>
            <w:r w:rsidRPr="001874D2">
              <w:rPr>
                <w:rFonts w:eastAsia="Arial Unicode MS"/>
                <w:sz w:val="22"/>
                <w:szCs w:val="22"/>
              </w:rPr>
              <w:tab/>
              <w:t>The Purchaser’s evaluation of a Bid shall exclude and not take into account</w:t>
            </w:r>
            <w:r w:rsidRPr="001874D2">
              <w:rPr>
                <w:rFonts w:eastAsia="Arial Unicode MS"/>
                <w:i/>
                <w:sz w:val="22"/>
                <w:szCs w:val="22"/>
              </w:rPr>
              <w:t xml:space="preserve">: </w:t>
            </w:r>
          </w:p>
          <w:p w:rsidR="002165A3" w:rsidRPr="001874D2" w:rsidRDefault="002165A3" w:rsidP="000E2A99">
            <w:pPr>
              <w:tabs>
                <w:tab w:val="left" w:pos="-720"/>
              </w:tabs>
              <w:suppressAutoHyphens/>
              <w:ind w:left="1188" w:hanging="540"/>
              <w:rPr>
                <w:rFonts w:eastAsia="Arial Unicode MS"/>
                <w:spacing w:val="-3"/>
                <w:szCs w:val="22"/>
              </w:rPr>
            </w:pPr>
            <w:r w:rsidRPr="001874D2">
              <w:rPr>
                <w:rFonts w:eastAsia="Arial Unicode MS"/>
                <w:spacing w:val="-3"/>
                <w:sz w:val="22"/>
                <w:szCs w:val="22"/>
              </w:rPr>
              <w:t>(a)    in the case of Goods manufactured in Bhutan, sales and other similar taxes which will be payable on the Goods if the Contract is awarded to the Bidder;</w:t>
            </w:r>
          </w:p>
          <w:p w:rsidR="002165A3" w:rsidRPr="001874D2" w:rsidRDefault="002165A3" w:rsidP="000E2A99">
            <w:pPr>
              <w:numPr>
                <w:ilvl w:val="0"/>
                <w:numId w:val="7"/>
              </w:numPr>
              <w:tabs>
                <w:tab w:val="clear" w:pos="1089"/>
                <w:tab w:val="left" w:pos="-720"/>
                <w:tab w:val="num" w:pos="1188"/>
              </w:tabs>
              <w:suppressAutoHyphens/>
              <w:ind w:hanging="441"/>
              <w:rPr>
                <w:rFonts w:eastAsia="Arial Unicode MS"/>
                <w:spacing w:val="-3"/>
                <w:szCs w:val="22"/>
              </w:rPr>
            </w:pPr>
            <w:r w:rsidRPr="001874D2">
              <w:rPr>
                <w:rFonts w:eastAsia="Arial Unicode MS"/>
                <w:spacing w:val="-3"/>
                <w:sz w:val="22"/>
                <w:szCs w:val="22"/>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2165A3" w:rsidRPr="001874D2" w:rsidRDefault="002165A3" w:rsidP="000E2A99">
            <w:pPr>
              <w:pStyle w:val="Header3-Paragraph"/>
              <w:ind w:left="1238" w:hanging="619"/>
              <w:rPr>
                <w:rFonts w:eastAsia="Arial Unicode MS"/>
                <w:i/>
                <w:szCs w:val="22"/>
              </w:rPr>
            </w:pPr>
            <w:r w:rsidRPr="001874D2">
              <w:rPr>
                <w:rFonts w:eastAsia="Arial Unicode MS"/>
                <w:spacing w:val="-3"/>
                <w:sz w:val="22"/>
                <w:szCs w:val="22"/>
              </w:rPr>
              <w:t xml:space="preserve"> (c)   </w:t>
            </w:r>
            <w:r w:rsidRPr="001874D2">
              <w:rPr>
                <w:rFonts w:eastAsia="Arial Unicode MS"/>
                <w:sz w:val="22"/>
                <w:szCs w:val="22"/>
              </w:rPr>
              <w:t>any allowance for price adjustment during the period of execution of the Contract, if provided in the Bid</w:t>
            </w:r>
            <w:r w:rsidRPr="001874D2">
              <w:rPr>
                <w:rFonts w:eastAsia="Arial Unicode MS"/>
                <w:i/>
                <w:sz w:val="22"/>
                <w:szCs w:val="22"/>
              </w:rPr>
              <w:t>.</w:t>
            </w:r>
          </w:p>
          <w:p w:rsidR="002165A3" w:rsidRPr="001874D2" w:rsidRDefault="002165A3" w:rsidP="000E2A99">
            <w:pPr>
              <w:rPr>
                <w:rFonts w:eastAsia="Arial Unicode MS"/>
                <w:szCs w:val="22"/>
              </w:rPr>
            </w:pPr>
            <w:bookmarkStart w:id="287" w:name="_Toc438532652"/>
            <w:bookmarkEnd w:id="287"/>
          </w:p>
          <w:p w:rsidR="002165A3" w:rsidRPr="001874D2" w:rsidRDefault="002165A3" w:rsidP="000E2A99">
            <w:pPr>
              <w:pStyle w:val="Header2-SubClauses"/>
              <w:tabs>
                <w:tab w:val="clear" w:pos="720"/>
              </w:tabs>
              <w:spacing w:after="0"/>
              <w:ind w:left="567" w:hanging="567"/>
              <w:rPr>
                <w:rFonts w:eastAsia="Arial Unicode MS"/>
                <w:szCs w:val="22"/>
              </w:rPr>
            </w:pPr>
            <w:r w:rsidRPr="001874D2">
              <w:rPr>
                <w:rFonts w:eastAsia="Arial Unicode MS"/>
                <w:sz w:val="22"/>
                <w:szCs w:val="22"/>
              </w:rPr>
              <w:t>39.5</w:t>
            </w:r>
            <w:r w:rsidRPr="001874D2">
              <w:rPr>
                <w:rFonts w:eastAsia="Arial Unicode MS"/>
                <w:sz w:val="22"/>
                <w:szCs w:val="22"/>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w:t>
            </w:r>
            <w:r w:rsidRPr="001874D2">
              <w:rPr>
                <w:rFonts w:eastAsia="Arial Unicode MS"/>
                <w:sz w:val="22"/>
                <w:szCs w:val="22"/>
              </w:rPr>
              <w:lastRenderedPageBreak/>
              <w:t xml:space="preserve">comparison of Bids, unless otherwise specified in Section </w:t>
            </w:r>
            <w:smartTag w:uri="urn:schemas-microsoft-com:office:smarttags" w:element="stockticker">
              <w:r w:rsidRPr="001874D2">
                <w:rPr>
                  <w:rFonts w:eastAsia="Arial Unicode MS"/>
                  <w:sz w:val="22"/>
                  <w:szCs w:val="22"/>
                </w:rPr>
                <w:t>III</w:t>
              </w:r>
            </w:smartTag>
            <w:r w:rsidRPr="001874D2">
              <w:rPr>
                <w:rFonts w:eastAsia="Arial Unicode MS"/>
                <w:sz w:val="22"/>
                <w:szCs w:val="22"/>
              </w:rPr>
              <w:t>, Evaluation and Qualification Criteria. The factors, criteria and the methodology of application shall be as specified in ITB Sub-Clause 39.3 (e).</w:t>
            </w:r>
          </w:p>
          <w:p w:rsidR="002165A3" w:rsidRPr="001874D2" w:rsidRDefault="002165A3" w:rsidP="000E2A99">
            <w:pPr>
              <w:pStyle w:val="Header2-SubClauses"/>
              <w:tabs>
                <w:tab w:val="clear" w:pos="720"/>
              </w:tabs>
              <w:spacing w:after="0"/>
              <w:ind w:left="0" w:firstLine="0"/>
              <w:rPr>
                <w:rFonts w:eastAsia="Arial Unicode MS"/>
                <w:szCs w:val="22"/>
              </w:rPr>
            </w:pPr>
          </w:p>
          <w:p w:rsidR="002165A3" w:rsidRPr="001874D2" w:rsidRDefault="002165A3" w:rsidP="000E2A99">
            <w:pPr>
              <w:pStyle w:val="Header2-SubClauses"/>
              <w:tabs>
                <w:tab w:val="clear" w:pos="720"/>
              </w:tabs>
              <w:ind w:left="567" w:hanging="567"/>
              <w:rPr>
                <w:rFonts w:eastAsia="Arial Unicode MS"/>
                <w:szCs w:val="22"/>
              </w:rPr>
            </w:pPr>
            <w:bookmarkStart w:id="288" w:name="_Toc438532653"/>
            <w:bookmarkEnd w:id="288"/>
            <w:r w:rsidRPr="001874D2">
              <w:rPr>
                <w:rFonts w:eastAsia="Arial Unicode MS"/>
                <w:sz w:val="22"/>
                <w:szCs w:val="22"/>
              </w:rPr>
              <w:t>39.6</w:t>
            </w:r>
            <w:r w:rsidRPr="001874D2">
              <w:rPr>
                <w:rFonts w:eastAsia="Arial Unicode MS"/>
                <w:sz w:val="22"/>
                <w:szCs w:val="22"/>
              </w:rPr>
              <w:tab/>
              <w:t xml:space="preserve">If so specified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1874D2">
                <w:rPr>
                  <w:rFonts w:eastAsia="Arial Unicode MS"/>
                  <w:sz w:val="22"/>
                  <w:szCs w:val="22"/>
                </w:rPr>
                <w:t>III</w:t>
              </w:r>
            </w:smartTag>
            <w:r w:rsidRPr="001874D2">
              <w:rPr>
                <w:rFonts w:eastAsia="Arial Unicode MS"/>
                <w:sz w:val="22"/>
                <w:szCs w:val="22"/>
              </w:rPr>
              <w:t>, Evaluation and Qualification Criteria.</w:t>
            </w:r>
          </w:p>
        </w:tc>
      </w:tr>
      <w:tr w:rsidR="002165A3" w:rsidRPr="00D62B13" w:rsidTr="000E2A99">
        <w:tc>
          <w:tcPr>
            <w:tcW w:w="2700" w:type="dxa"/>
          </w:tcPr>
          <w:p w:rsidR="002165A3" w:rsidRPr="00D62B13" w:rsidRDefault="002165A3" w:rsidP="000E2A99">
            <w:pPr>
              <w:pStyle w:val="Header1-Clauses"/>
              <w:tabs>
                <w:tab w:val="clear" w:pos="720"/>
              </w:tabs>
              <w:ind w:left="396" w:hanging="396"/>
              <w:rPr>
                <w:rFonts w:eastAsia="Arial Unicode MS"/>
                <w:szCs w:val="24"/>
              </w:rPr>
            </w:pPr>
            <w:bookmarkStart w:id="289" w:name="_Toc438438860"/>
            <w:bookmarkStart w:id="290" w:name="_Toc438532654"/>
            <w:bookmarkStart w:id="291" w:name="_Toc438734004"/>
            <w:bookmarkStart w:id="292" w:name="_Toc438907041"/>
            <w:bookmarkStart w:id="293" w:name="_Toc438907240"/>
            <w:bookmarkStart w:id="294" w:name="_Toc200775886"/>
            <w:r w:rsidRPr="00D62B13">
              <w:rPr>
                <w:rFonts w:eastAsia="Arial Unicode MS"/>
                <w:szCs w:val="24"/>
              </w:rPr>
              <w:lastRenderedPageBreak/>
              <w:t>40.</w:t>
            </w:r>
            <w:r w:rsidRPr="00D62B13">
              <w:rPr>
                <w:rFonts w:eastAsia="Arial Unicode MS"/>
                <w:szCs w:val="24"/>
              </w:rPr>
              <w:tab/>
              <w:t>Comparison of Bids</w:t>
            </w:r>
            <w:bookmarkEnd w:id="289"/>
            <w:bookmarkEnd w:id="290"/>
            <w:bookmarkEnd w:id="291"/>
            <w:bookmarkEnd w:id="292"/>
            <w:bookmarkEnd w:id="293"/>
            <w:bookmarkEnd w:id="294"/>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pStyle w:val="Header2-SubClauses"/>
              <w:numPr>
                <w:ilvl w:val="1"/>
                <w:numId w:val="30"/>
              </w:numPr>
              <w:tabs>
                <w:tab w:val="clear" w:pos="360"/>
                <w:tab w:val="clear" w:pos="619"/>
                <w:tab w:val="left" w:pos="558"/>
                <w:tab w:val="num" w:pos="709"/>
              </w:tabs>
              <w:ind w:left="567" w:hanging="567"/>
              <w:rPr>
                <w:rFonts w:eastAsia="Arial Unicode MS"/>
                <w:szCs w:val="22"/>
              </w:rPr>
            </w:pPr>
            <w:r w:rsidRPr="001874D2">
              <w:rPr>
                <w:rFonts w:eastAsia="Arial Unicode MS"/>
                <w:sz w:val="22"/>
                <w:szCs w:val="22"/>
              </w:rPr>
              <w:t>The Purchaser shall compare all substantially responsive Bids to determine the lowest evaluated Bid, in accordance with ITB Sub-Clause 39.</w:t>
            </w:r>
          </w:p>
          <w:p w:rsidR="002165A3" w:rsidRPr="001874D2" w:rsidRDefault="002165A3" w:rsidP="000E2A99">
            <w:pPr>
              <w:pStyle w:val="Header2-SubClauses"/>
              <w:numPr>
                <w:ilvl w:val="1"/>
                <w:numId w:val="30"/>
              </w:numPr>
              <w:tabs>
                <w:tab w:val="clear" w:pos="360"/>
                <w:tab w:val="clear" w:pos="619"/>
                <w:tab w:val="left" w:pos="558"/>
                <w:tab w:val="num" w:pos="709"/>
              </w:tabs>
              <w:ind w:left="567" w:hanging="567"/>
              <w:rPr>
                <w:rFonts w:eastAsia="Arial Unicode MS"/>
                <w:szCs w:val="22"/>
              </w:rPr>
            </w:pPr>
            <w:r w:rsidRPr="001874D2">
              <w:rPr>
                <w:rStyle w:val="StyleBodyTextArialChar"/>
                <w:sz w:val="22"/>
                <w:szCs w:val="22"/>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bCs/>
                <w:szCs w:val="24"/>
              </w:rPr>
            </w:pPr>
            <w:bookmarkStart w:id="295" w:name="_Toc200775887"/>
            <w:r w:rsidRPr="00D62B13">
              <w:rPr>
                <w:rFonts w:eastAsia="Arial Unicode MS"/>
                <w:bCs/>
                <w:szCs w:val="24"/>
              </w:rPr>
              <w:t>41.</w:t>
            </w:r>
            <w:r w:rsidRPr="00D62B13">
              <w:rPr>
                <w:rFonts w:eastAsia="Arial Unicode MS"/>
                <w:bCs/>
                <w:szCs w:val="24"/>
              </w:rPr>
              <w:tab/>
              <w:t>Postqualification of the Bidder</w:t>
            </w:r>
            <w:bookmarkEnd w:id="295"/>
          </w:p>
          <w:p w:rsidR="002165A3" w:rsidRPr="00D62B13" w:rsidRDefault="002165A3" w:rsidP="000E2A99">
            <w:pPr>
              <w:pStyle w:val="Header1-Clauses"/>
              <w:tabs>
                <w:tab w:val="clear" w:pos="720"/>
              </w:tabs>
              <w:ind w:left="396" w:hanging="396"/>
              <w:rPr>
                <w:rFonts w:eastAsia="Arial Unicode MS"/>
                <w:szCs w:val="24"/>
              </w:rPr>
            </w:pPr>
          </w:p>
        </w:tc>
        <w:tc>
          <w:tcPr>
            <w:tcW w:w="6696" w:type="dxa"/>
          </w:tcPr>
          <w:p w:rsidR="002165A3" w:rsidRPr="001874D2" w:rsidRDefault="002165A3" w:rsidP="000E2A99">
            <w:pPr>
              <w:pStyle w:val="Sub-ClauseText"/>
              <w:numPr>
                <w:ilvl w:val="1"/>
                <w:numId w:val="31"/>
              </w:numPr>
              <w:tabs>
                <w:tab w:val="clear" w:pos="390"/>
                <w:tab w:val="num" w:pos="567"/>
              </w:tabs>
              <w:spacing w:before="0" w:after="200"/>
              <w:ind w:left="567" w:hanging="567"/>
              <w:rPr>
                <w:spacing w:val="0"/>
                <w:szCs w:val="22"/>
              </w:rPr>
            </w:pPr>
            <w:r w:rsidRPr="001874D2">
              <w:rPr>
                <w:spacing w:val="0"/>
                <w:sz w:val="22"/>
                <w:szCs w:val="22"/>
              </w:rPr>
              <w:t>The Purchaser shall determine to its satisfaction whether the Bidder that is selected as having submitted the lowest evaluated and substantially responsive Bid is qualified to perform the Contract satisfactorily.</w:t>
            </w:r>
          </w:p>
          <w:p w:rsidR="002165A3" w:rsidRPr="001874D2" w:rsidRDefault="002165A3" w:rsidP="000E2A99">
            <w:pPr>
              <w:pStyle w:val="Sub-ClauseText"/>
              <w:numPr>
                <w:ilvl w:val="1"/>
                <w:numId w:val="31"/>
              </w:numPr>
              <w:tabs>
                <w:tab w:val="clear" w:pos="390"/>
                <w:tab w:val="num" w:pos="567"/>
              </w:tabs>
              <w:spacing w:before="0" w:after="200"/>
              <w:ind w:left="567" w:hanging="567"/>
              <w:rPr>
                <w:spacing w:val="0"/>
                <w:szCs w:val="22"/>
              </w:rPr>
            </w:pPr>
            <w:r w:rsidRPr="001874D2">
              <w:rPr>
                <w:spacing w:val="0"/>
                <w:sz w:val="22"/>
                <w:szCs w:val="22"/>
              </w:rPr>
              <w:t>The determination shall be based upon an examination of the documentary evidence of the Bidder’s qualifications submitted by the Bidder, pursuant to ITB Clause 22.</w:t>
            </w:r>
          </w:p>
          <w:p w:rsidR="002165A3" w:rsidRPr="001874D2" w:rsidRDefault="002165A3" w:rsidP="000E2A99">
            <w:pPr>
              <w:pStyle w:val="Header2-SubClauses"/>
              <w:tabs>
                <w:tab w:val="clear" w:pos="720"/>
              </w:tabs>
              <w:ind w:left="567" w:hanging="567"/>
              <w:rPr>
                <w:rFonts w:eastAsia="Arial Unicode MS"/>
                <w:szCs w:val="22"/>
              </w:rPr>
            </w:pPr>
            <w:r w:rsidRPr="001874D2">
              <w:rPr>
                <w:sz w:val="22"/>
                <w:szCs w:val="22"/>
              </w:rPr>
              <w:t>41.3</w:t>
            </w:r>
            <w:r w:rsidRPr="001874D2">
              <w:rPr>
                <w:sz w:val="22"/>
                <w:szCs w:val="22"/>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2165A3" w:rsidRPr="00D62B13" w:rsidTr="000E2A99">
        <w:tc>
          <w:tcPr>
            <w:tcW w:w="2700" w:type="dxa"/>
          </w:tcPr>
          <w:p w:rsidR="002165A3" w:rsidRPr="00D45A5A" w:rsidRDefault="002165A3" w:rsidP="000E2A99">
            <w:pPr>
              <w:pStyle w:val="Header1-Clauses"/>
              <w:tabs>
                <w:tab w:val="clear" w:pos="720"/>
              </w:tabs>
              <w:spacing w:after="200"/>
              <w:ind w:left="306" w:hanging="306"/>
              <w:rPr>
                <w:rFonts w:eastAsia="Arial Unicode MS"/>
                <w:szCs w:val="24"/>
              </w:rPr>
            </w:pPr>
            <w:bookmarkStart w:id="296" w:name="_Toc200775888"/>
            <w:r w:rsidRPr="00D62B13">
              <w:rPr>
                <w:rFonts w:eastAsia="Arial Unicode MS"/>
                <w:szCs w:val="24"/>
              </w:rPr>
              <w:t>42.</w:t>
            </w:r>
            <w:r w:rsidRPr="00D62B13">
              <w:rPr>
                <w:rFonts w:eastAsia="Arial Unicode MS"/>
                <w:szCs w:val="24"/>
              </w:rPr>
              <w:tab/>
            </w:r>
            <w:bookmarkStart w:id="297" w:name="_Toc438438862"/>
            <w:bookmarkStart w:id="298" w:name="_Toc438532656"/>
            <w:bookmarkStart w:id="299" w:name="_Toc438734006"/>
            <w:bookmarkStart w:id="300" w:name="_Toc438907043"/>
            <w:bookmarkStart w:id="301" w:name="_Toc438907242"/>
            <w:r w:rsidRPr="00D62B13">
              <w:rPr>
                <w:rFonts w:eastAsia="Arial Unicode MS"/>
                <w:szCs w:val="24"/>
              </w:rPr>
              <w:t xml:space="preserve">Purchaser’s Right to Accept Any Bid, and to Reject Any or All </w:t>
            </w:r>
            <w:r w:rsidRPr="00D62B13">
              <w:rPr>
                <w:rFonts w:eastAsia="Arial Unicode MS"/>
                <w:szCs w:val="24"/>
              </w:rPr>
              <w:lastRenderedPageBreak/>
              <w:t>Bids</w:t>
            </w:r>
            <w:bookmarkEnd w:id="296"/>
            <w:bookmarkEnd w:id="297"/>
            <w:bookmarkEnd w:id="298"/>
            <w:bookmarkEnd w:id="299"/>
            <w:bookmarkEnd w:id="300"/>
            <w:bookmarkEnd w:id="301"/>
          </w:p>
        </w:tc>
        <w:tc>
          <w:tcPr>
            <w:tcW w:w="6696" w:type="dxa"/>
          </w:tcPr>
          <w:p w:rsidR="002165A3" w:rsidRPr="001874D2" w:rsidRDefault="002165A3" w:rsidP="000E2A99">
            <w:pPr>
              <w:pStyle w:val="Header2-SubClauses"/>
              <w:tabs>
                <w:tab w:val="clear" w:pos="619"/>
                <w:tab w:val="clear" w:pos="720"/>
                <w:tab w:val="left" w:pos="558"/>
              </w:tabs>
              <w:ind w:left="558" w:hanging="540"/>
              <w:rPr>
                <w:rFonts w:eastAsia="Arial Unicode MS"/>
                <w:szCs w:val="22"/>
              </w:rPr>
            </w:pPr>
            <w:r w:rsidRPr="001874D2">
              <w:rPr>
                <w:rFonts w:eastAsia="Arial Unicode MS"/>
                <w:sz w:val="22"/>
                <w:szCs w:val="22"/>
              </w:rPr>
              <w:lastRenderedPageBreak/>
              <w:t>42.1</w:t>
            </w:r>
            <w:r w:rsidRPr="001874D2">
              <w:rPr>
                <w:rFonts w:eastAsia="Arial Unicode MS"/>
                <w:sz w:val="22"/>
                <w:szCs w:val="22"/>
              </w:rPr>
              <w:tab/>
              <w:t>The Purchaser reserves the right to accept or reject any Bid, and to annul the bidding process and reject all Bids at any time prior to Contract award, without thereby incurring any liability to Bidders.</w:t>
            </w:r>
          </w:p>
        </w:tc>
      </w:tr>
      <w:tr w:rsidR="002165A3" w:rsidRPr="00D62B13" w:rsidTr="000E2A99">
        <w:tc>
          <w:tcPr>
            <w:tcW w:w="9396" w:type="dxa"/>
            <w:gridSpan w:val="2"/>
          </w:tcPr>
          <w:p w:rsidR="002165A3" w:rsidRPr="001874D2" w:rsidRDefault="002165A3" w:rsidP="000E2A99">
            <w:pPr>
              <w:pStyle w:val="BodyText2"/>
              <w:numPr>
                <w:ilvl w:val="0"/>
                <w:numId w:val="43"/>
              </w:numPr>
              <w:rPr>
                <w:rFonts w:eastAsia="Arial Unicode MS"/>
                <w:sz w:val="22"/>
                <w:szCs w:val="22"/>
              </w:rPr>
            </w:pPr>
            <w:bookmarkStart w:id="302" w:name="_Toc438438863"/>
            <w:bookmarkStart w:id="303" w:name="_Toc438532657"/>
            <w:bookmarkStart w:id="304" w:name="_Toc438734007"/>
            <w:bookmarkStart w:id="305" w:name="_Toc438962089"/>
            <w:bookmarkStart w:id="306" w:name="_Toc461939621"/>
            <w:bookmarkStart w:id="307" w:name="_Toc200775889"/>
            <w:r w:rsidRPr="001874D2">
              <w:rPr>
                <w:rFonts w:eastAsia="Arial Unicode MS"/>
                <w:sz w:val="22"/>
                <w:szCs w:val="22"/>
              </w:rPr>
              <w:lastRenderedPageBreak/>
              <w:t>Award of Contract</w:t>
            </w:r>
            <w:bookmarkEnd w:id="302"/>
            <w:bookmarkEnd w:id="303"/>
            <w:bookmarkEnd w:id="304"/>
            <w:bookmarkEnd w:id="305"/>
            <w:bookmarkEnd w:id="306"/>
            <w:bookmarkEnd w:id="307"/>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308" w:name="_Toc438438864"/>
            <w:bookmarkStart w:id="309" w:name="_Toc438532658"/>
            <w:bookmarkStart w:id="310" w:name="_Toc438734008"/>
            <w:bookmarkStart w:id="311" w:name="_Toc438907044"/>
            <w:bookmarkStart w:id="312" w:name="_Toc438907243"/>
            <w:bookmarkStart w:id="313" w:name="_Toc200775890"/>
            <w:r w:rsidRPr="00D62B13">
              <w:rPr>
                <w:rFonts w:eastAsia="Arial Unicode MS"/>
                <w:szCs w:val="24"/>
              </w:rPr>
              <w:t>43.</w:t>
            </w:r>
            <w:r w:rsidRPr="00D62B13">
              <w:rPr>
                <w:rFonts w:eastAsia="Arial Unicode MS"/>
                <w:szCs w:val="24"/>
              </w:rPr>
              <w:tab/>
              <w:t>Award Criteria</w:t>
            </w:r>
            <w:bookmarkEnd w:id="308"/>
            <w:bookmarkEnd w:id="309"/>
            <w:bookmarkEnd w:id="310"/>
            <w:bookmarkEnd w:id="311"/>
            <w:bookmarkEnd w:id="312"/>
            <w:bookmarkEnd w:id="313"/>
          </w:p>
          <w:p w:rsidR="002165A3" w:rsidRPr="00D62B13" w:rsidRDefault="002165A3" w:rsidP="000E2A99">
            <w:pPr>
              <w:pStyle w:val="Header1-Clauses"/>
              <w:tabs>
                <w:tab w:val="clear" w:pos="720"/>
              </w:tabs>
              <w:spacing w:after="200"/>
              <w:ind w:left="306" w:hanging="306"/>
              <w:rPr>
                <w:rFonts w:eastAsia="Arial Unicode MS"/>
                <w:szCs w:val="24"/>
              </w:rPr>
            </w:pPr>
          </w:p>
        </w:tc>
        <w:tc>
          <w:tcPr>
            <w:tcW w:w="6696" w:type="dxa"/>
          </w:tcPr>
          <w:p w:rsidR="002165A3" w:rsidRPr="001874D2" w:rsidRDefault="002165A3" w:rsidP="000E2A99">
            <w:pPr>
              <w:pStyle w:val="Header2-SubClauses"/>
              <w:tabs>
                <w:tab w:val="clear" w:pos="720"/>
              </w:tabs>
              <w:spacing w:after="160"/>
              <w:rPr>
                <w:rFonts w:eastAsia="Arial Unicode MS"/>
                <w:szCs w:val="22"/>
              </w:rPr>
            </w:pPr>
            <w:r w:rsidRPr="001874D2">
              <w:rPr>
                <w:rFonts w:eastAsia="Arial Unicode MS"/>
                <w:sz w:val="22"/>
                <w:szCs w:val="22"/>
              </w:rPr>
              <w:t>43.1</w:t>
            </w:r>
            <w:r w:rsidRPr="001874D2">
              <w:rPr>
                <w:rFonts w:eastAsia="Arial Unicode MS"/>
                <w:sz w:val="22"/>
                <w:szCs w:val="22"/>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314" w:name="_Toc438438865"/>
            <w:bookmarkStart w:id="315" w:name="_Toc438532659"/>
            <w:bookmarkStart w:id="316" w:name="_Toc438734009"/>
            <w:bookmarkStart w:id="317" w:name="_Toc438907045"/>
            <w:bookmarkStart w:id="318" w:name="_Toc438907244"/>
            <w:bookmarkStart w:id="319" w:name="_Toc200775891"/>
            <w:r w:rsidRPr="00D62B13">
              <w:rPr>
                <w:rFonts w:eastAsia="Arial Unicode MS"/>
                <w:szCs w:val="24"/>
              </w:rPr>
              <w:t>44.</w:t>
            </w:r>
            <w:r w:rsidRPr="00D62B13">
              <w:rPr>
                <w:rFonts w:eastAsia="Arial Unicode MS"/>
                <w:szCs w:val="24"/>
              </w:rPr>
              <w:tab/>
              <w:t>Purchaser’s Right to Vary Quantities at Time of Award</w:t>
            </w:r>
            <w:bookmarkEnd w:id="314"/>
            <w:bookmarkEnd w:id="315"/>
            <w:bookmarkEnd w:id="316"/>
            <w:bookmarkEnd w:id="317"/>
            <w:bookmarkEnd w:id="318"/>
            <w:bookmarkEnd w:id="319"/>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ind w:left="630" w:hanging="630"/>
              <w:rPr>
                <w:rFonts w:eastAsia="Arial Unicode MS"/>
                <w:szCs w:val="22"/>
              </w:rPr>
            </w:pPr>
            <w:r w:rsidRPr="001874D2">
              <w:rPr>
                <w:rFonts w:eastAsia="Arial Unicode MS"/>
                <w:sz w:val="22"/>
                <w:szCs w:val="22"/>
              </w:rPr>
              <w:t>44.1</w:t>
            </w:r>
            <w:r w:rsidRPr="001874D2">
              <w:rPr>
                <w:rFonts w:eastAsia="Arial Unicode MS"/>
                <w:sz w:val="22"/>
                <w:szCs w:val="22"/>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1874D2">
                <w:rPr>
                  <w:rFonts w:eastAsia="Arial Unicode MS"/>
                  <w:sz w:val="22"/>
                  <w:szCs w:val="22"/>
                </w:rPr>
                <w:t>BDS</w:t>
              </w:r>
            </w:smartTag>
            <w:r w:rsidRPr="001874D2">
              <w:rPr>
                <w:rFonts w:eastAsia="Arial Unicode MS"/>
                <w:sz w:val="22"/>
                <w:szCs w:val="22"/>
              </w:rPr>
              <w:t>, and without any change in the unit prices or other terms and conditions of the Bid and the Bidding Documents.</w:t>
            </w:r>
          </w:p>
        </w:tc>
      </w:tr>
      <w:tr w:rsidR="002165A3" w:rsidRPr="00D62B13" w:rsidTr="000E2A99">
        <w:tc>
          <w:tcPr>
            <w:tcW w:w="2700" w:type="dxa"/>
          </w:tcPr>
          <w:p w:rsidR="002165A3" w:rsidRPr="00D62B13" w:rsidRDefault="002165A3" w:rsidP="000E2A99">
            <w:pPr>
              <w:pStyle w:val="Header1-Clauses"/>
              <w:tabs>
                <w:tab w:val="clear" w:pos="720"/>
              </w:tabs>
              <w:ind w:left="306" w:hanging="306"/>
              <w:rPr>
                <w:rFonts w:eastAsia="Arial Unicode MS"/>
                <w:szCs w:val="24"/>
              </w:rPr>
            </w:pPr>
            <w:bookmarkStart w:id="320" w:name="_Toc200775892"/>
            <w:r w:rsidRPr="00D62B13">
              <w:rPr>
                <w:rFonts w:eastAsia="Arial Unicode MS"/>
                <w:szCs w:val="24"/>
              </w:rPr>
              <w:t>45.</w:t>
            </w:r>
            <w:r w:rsidRPr="00D62B13">
              <w:rPr>
                <w:rFonts w:eastAsia="Arial Unicode MS"/>
                <w:szCs w:val="24"/>
              </w:rPr>
              <w:tab/>
              <w:t>Notification of Award</w:t>
            </w:r>
            <w:bookmarkEnd w:id="320"/>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pStyle w:val="Header2-SubClauses"/>
              <w:tabs>
                <w:tab w:val="clear" w:pos="619"/>
                <w:tab w:val="clear" w:pos="720"/>
              </w:tabs>
              <w:spacing w:after="0"/>
              <w:ind w:left="648" w:hanging="648"/>
              <w:rPr>
                <w:rFonts w:eastAsia="Arial Unicode MS"/>
                <w:szCs w:val="22"/>
              </w:rPr>
            </w:pPr>
            <w:r w:rsidRPr="001874D2">
              <w:rPr>
                <w:rFonts w:eastAsia="Arial Unicode MS"/>
                <w:sz w:val="22"/>
                <w:szCs w:val="22"/>
              </w:rPr>
              <w:t>45.1</w:t>
            </w:r>
            <w:r w:rsidRPr="001874D2">
              <w:rPr>
                <w:rFonts w:eastAsia="Arial Unicode MS"/>
                <w:sz w:val="22"/>
                <w:szCs w:val="22"/>
              </w:rPr>
              <w:tab/>
              <w:t>Prior to expiry of the period of Bid validity, the Purchaser shall notify the successful</w:t>
            </w:r>
            <w:r w:rsidRPr="001874D2">
              <w:rPr>
                <w:rFonts w:eastAsia="Arial Unicode MS"/>
                <w:sz w:val="22"/>
                <w:szCs w:val="22"/>
              </w:rPr>
              <w:tab/>
              <w:t xml:space="preserve">Bidder, in writing, that its Bid has been accepted.  </w:t>
            </w:r>
          </w:p>
          <w:p w:rsidR="002165A3" w:rsidRPr="001874D2" w:rsidRDefault="002165A3" w:rsidP="000E2A99">
            <w:pPr>
              <w:pStyle w:val="Header2-SubClauses"/>
              <w:tabs>
                <w:tab w:val="clear" w:pos="619"/>
                <w:tab w:val="clear" w:pos="720"/>
                <w:tab w:val="left" w:pos="709"/>
              </w:tabs>
              <w:spacing w:after="0"/>
              <w:ind w:left="0" w:firstLine="0"/>
              <w:rPr>
                <w:rFonts w:eastAsia="Arial Unicode MS"/>
                <w:szCs w:val="22"/>
              </w:rPr>
            </w:pPr>
          </w:p>
          <w:p w:rsidR="002165A3" w:rsidRPr="001874D2" w:rsidRDefault="002165A3" w:rsidP="000E2A99">
            <w:pPr>
              <w:pStyle w:val="Sub-ClauseText"/>
              <w:keepNext/>
              <w:keepLines/>
              <w:numPr>
                <w:ilvl w:val="1"/>
                <w:numId w:val="32"/>
              </w:numPr>
              <w:tabs>
                <w:tab w:val="clear" w:pos="390"/>
                <w:tab w:val="num" w:pos="648"/>
              </w:tabs>
              <w:spacing w:before="0" w:after="180"/>
              <w:ind w:left="648" w:hanging="648"/>
              <w:rPr>
                <w:spacing w:val="0"/>
                <w:szCs w:val="22"/>
              </w:rPr>
            </w:pPr>
            <w:r w:rsidRPr="001874D2">
              <w:rPr>
                <w:spacing w:val="0"/>
                <w:sz w:val="22"/>
                <w:szCs w:val="22"/>
              </w:rPr>
              <w:t>Until a formal Contract is prepared and executed, the notification of award shall constitute a binding Contract.</w:t>
            </w:r>
          </w:p>
          <w:p w:rsidR="002165A3" w:rsidRPr="001874D2" w:rsidRDefault="002165A3" w:rsidP="000E2A99">
            <w:pPr>
              <w:pStyle w:val="Header2-SubClauses"/>
              <w:numPr>
                <w:ilvl w:val="1"/>
                <w:numId w:val="32"/>
              </w:numPr>
              <w:tabs>
                <w:tab w:val="clear" w:pos="390"/>
                <w:tab w:val="clear" w:pos="619"/>
                <w:tab w:val="num" w:pos="648"/>
              </w:tabs>
              <w:ind w:left="648" w:hanging="630"/>
              <w:rPr>
                <w:rFonts w:eastAsia="Arial Unicode MS"/>
                <w:szCs w:val="22"/>
              </w:rPr>
            </w:pPr>
            <w:r w:rsidRPr="001874D2">
              <w:rPr>
                <w:sz w:val="22"/>
                <w:szCs w:val="22"/>
              </w:rPr>
              <w:t>Upon the successful Bidder furnishing the signed Contract Form and the Performance Security pursuant to ITB Clause 47 the Purchaser:</w:t>
            </w:r>
          </w:p>
          <w:p w:rsidR="002165A3" w:rsidRPr="001874D2" w:rsidRDefault="002165A3" w:rsidP="000E2A99">
            <w:pPr>
              <w:pStyle w:val="Header2-SubClauses"/>
              <w:numPr>
                <w:ilvl w:val="0"/>
                <w:numId w:val="33"/>
              </w:numPr>
              <w:tabs>
                <w:tab w:val="clear" w:pos="619"/>
              </w:tabs>
              <w:rPr>
                <w:rFonts w:eastAsia="Arial Unicode MS"/>
                <w:szCs w:val="22"/>
              </w:rPr>
            </w:pPr>
            <w:r w:rsidRPr="001874D2">
              <w:rPr>
                <w:sz w:val="22"/>
                <w:szCs w:val="22"/>
              </w:rPr>
              <w:t>shall promptly notify each unsuccessful Bidder and discharge its Bid Security, pursuant to ITB Sub-Clause 24.4; and</w:t>
            </w:r>
          </w:p>
          <w:p w:rsidR="002165A3" w:rsidRPr="001874D2" w:rsidRDefault="002165A3" w:rsidP="000E2A99">
            <w:pPr>
              <w:pStyle w:val="Header2-SubClauses"/>
              <w:numPr>
                <w:ilvl w:val="0"/>
                <w:numId w:val="33"/>
              </w:numPr>
              <w:tabs>
                <w:tab w:val="clear" w:pos="619"/>
              </w:tabs>
              <w:rPr>
                <w:rFonts w:eastAsia="Arial Unicode MS"/>
                <w:szCs w:val="22"/>
              </w:rPr>
            </w:pPr>
            <w:r w:rsidRPr="001874D2">
              <w:rPr>
                <w:sz w:val="22"/>
                <w:szCs w:val="22"/>
              </w:rPr>
              <w:t>publish a notification of award on the Purchaser’s website.</w:t>
            </w:r>
          </w:p>
          <w:p w:rsidR="002165A3" w:rsidRPr="001874D2" w:rsidRDefault="002165A3" w:rsidP="000E2A99">
            <w:pPr>
              <w:pStyle w:val="Sub-ClauseText"/>
              <w:keepNext/>
              <w:keepLines/>
              <w:numPr>
                <w:ilvl w:val="1"/>
                <w:numId w:val="32"/>
              </w:numPr>
              <w:tabs>
                <w:tab w:val="clear" w:pos="390"/>
                <w:tab w:val="num" w:pos="709"/>
              </w:tabs>
              <w:spacing w:before="0" w:after="180"/>
              <w:ind w:left="709" w:hanging="709"/>
              <w:rPr>
                <w:spacing w:val="0"/>
                <w:szCs w:val="22"/>
              </w:rPr>
            </w:pPr>
            <w:r w:rsidRPr="001874D2">
              <w:rPr>
                <w:spacing w:val="0"/>
                <w:sz w:val="22"/>
                <w:szCs w:val="22"/>
              </w:rPr>
              <w:t>The notifications to all unsuccessful Bidders and the notification posted on the Purchaser’s website shall include the following information:</w:t>
            </w:r>
          </w:p>
          <w:p w:rsidR="002165A3" w:rsidRPr="001874D2" w:rsidRDefault="002165A3" w:rsidP="000E2A99">
            <w:pPr>
              <w:pStyle w:val="Sub-ClauseText"/>
              <w:keepNext/>
              <w:keepLines/>
              <w:numPr>
                <w:ilvl w:val="0"/>
                <w:numId w:val="34"/>
              </w:numPr>
              <w:spacing w:before="0" w:after="180"/>
              <w:rPr>
                <w:spacing w:val="0"/>
                <w:szCs w:val="22"/>
              </w:rPr>
            </w:pPr>
            <w:r w:rsidRPr="001874D2">
              <w:rPr>
                <w:spacing w:val="0"/>
                <w:sz w:val="22"/>
                <w:szCs w:val="22"/>
              </w:rPr>
              <w:t>the Bid and lot numbers;</w:t>
            </w:r>
          </w:p>
          <w:p w:rsidR="002165A3" w:rsidRPr="001874D2" w:rsidRDefault="002165A3" w:rsidP="000E2A99">
            <w:pPr>
              <w:pStyle w:val="Sub-ClauseText"/>
              <w:keepNext/>
              <w:keepLines/>
              <w:numPr>
                <w:ilvl w:val="0"/>
                <w:numId w:val="34"/>
              </w:numPr>
              <w:spacing w:before="0" w:after="180"/>
              <w:rPr>
                <w:spacing w:val="0"/>
                <w:szCs w:val="22"/>
              </w:rPr>
            </w:pPr>
            <w:r w:rsidRPr="001874D2">
              <w:rPr>
                <w:spacing w:val="0"/>
                <w:sz w:val="22"/>
                <w:szCs w:val="22"/>
              </w:rPr>
              <w:t>name of the winning Bidder, and the price it offered, as well as the duration and summary scope of the Contract awarded; and</w:t>
            </w:r>
          </w:p>
          <w:p w:rsidR="002165A3" w:rsidRPr="001874D2" w:rsidRDefault="002165A3" w:rsidP="000E2A99">
            <w:pPr>
              <w:pStyle w:val="Sub-ClauseText"/>
              <w:keepNext/>
              <w:keepLines/>
              <w:numPr>
                <w:ilvl w:val="0"/>
                <w:numId w:val="34"/>
              </w:numPr>
              <w:spacing w:before="0" w:after="180"/>
              <w:rPr>
                <w:spacing w:val="0"/>
                <w:szCs w:val="22"/>
              </w:rPr>
            </w:pPr>
            <w:r w:rsidRPr="001874D2">
              <w:rPr>
                <w:spacing w:val="0"/>
                <w:sz w:val="22"/>
                <w:szCs w:val="22"/>
              </w:rPr>
              <w:t>the date of the award decision.</w:t>
            </w:r>
          </w:p>
          <w:p w:rsidR="002165A3" w:rsidRPr="001874D2" w:rsidRDefault="002165A3" w:rsidP="000E2A99">
            <w:pPr>
              <w:pStyle w:val="Sub-ClauseText"/>
              <w:keepNext/>
              <w:keepLines/>
              <w:numPr>
                <w:ilvl w:val="1"/>
                <w:numId w:val="32"/>
              </w:numPr>
              <w:tabs>
                <w:tab w:val="clear" w:pos="390"/>
                <w:tab w:val="num" w:pos="709"/>
              </w:tabs>
              <w:spacing w:before="0" w:after="180"/>
              <w:ind w:left="709" w:hanging="709"/>
              <w:rPr>
                <w:spacing w:val="0"/>
                <w:szCs w:val="22"/>
              </w:rPr>
            </w:pPr>
            <w:r w:rsidRPr="001874D2">
              <w:rPr>
                <w:spacing w:val="0"/>
                <w:sz w:val="22"/>
                <w:szCs w:val="22"/>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2165A3" w:rsidRPr="00D62B13" w:rsidTr="000E2A99">
        <w:tc>
          <w:tcPr>
            <w:tcW w:w="2700" w:type="dxa"/>
          </w:tcPr>
          <w:p w:rsidR="002165A3" w:rsidRPr="00D62B13" w:rsidRDefault="002165A3" w:rsidP="000E2A99">
            <w:pPr>
              <w:pStyle w:val="Header1-Clauses"/>
              <w:numPr>
                <w:ilvl w:val="0"/>
                <w:numId w:val="9"/>
              </w:numPr>
              <w:rPr>
                <w:rFonts w:eastAsia="Arial Unicode MS"/>
                <w:szCs w:val="24"/>
              </w:rPr>
            </w:pPr>
            <w:bookmarkStart w:id="321" w:name="_Toc438438867"/>
            <w:bookmarkStart w:id="322" w:name="_Toc438532661"/>
            <w:bookmarkStart w:id="323" w:name="_Toc438734011"/>
            <w:bookmarkStart w:id="324" w:name="_Toc438907047"/>
            <w:bookmarkStart w:id="325" w:name="_Toc438907246"/>
            <w:bookmarkStart w:id="326" w:name="_Toc200775893"/>
            <w:r w:rsidRPr="00D62B13">
              <w:rPr>
                <w:rFonts w:eastAsia="Arial Unicode MS"/>
                <w:szCs w:val="24"/>
              </w:rPr>
              <w:t>Signing of Contract</w:t>
            </w:r>
            <w:bookmarkEnd w:id="321"/>
            <w:bookmarkEnd w:id="322"/>
            <w:bookmarkEnd w:id="323"/>
            <w:bookmarkEnd w:id="324"/>
            <w:bookmarkEnd w:id="325"/>
            <w:bookmarkEnd w:id="326"/>
          </w:p>
          <w:p w:rsidR="002165A3" w:rsidRPr="00D62B13" w:rsidRDefault="002165A3" w:rsidP="000E2A99">
            <w:pPr>
              <w:pStyle w:val="Header1-Clauses"/>
              <w:tabs>
                <w:tab w:val="clear" w:pos="720"/>
              </w:tabs>
              <w:ind w:left="306" w:hanging="306"/>
              <w:rPr>
                <w:rFonts w:eastAsia="Arial Unicode MS"/>
                <w:szCs w:val="24"/>
              </w:rPr>
            </w:pPr>
          </w:p>
        </w:tc>
        <w:tc>
          <w:tcPr>
            <w:tcW w:w="6696" w:type="dxa"/>
          </w:tcPr>
          <w:p w:rsidR="002165A3" w:rsidRPr="001874D2" w:rsidRDefault="002165A3" w:rsidP="000E2A99">
            <w:pPr>
              <w:pStyle w:val="Header2-SubClauses"/>
              <w:tabs>
                <w:tab w:val="clear" w:pos="619"/>
                <w:tab w:val="clear" w:pos="720"/>
              </w:tabs>
              <w:spacing w:after="0"/>
              <w:ind w:left="648" w:hanging="709"/>
              <w:rPr>
                <w:rFonts w:eastAsia="Arial Unicode MS"/>
                <w:szCs w:val="22"/>
              </w:rPr>
            </w:pPr>
            <w:r w:rsidRPr="001874D2">
              <w:rPr>
                <w:rFonts w:eastAsia="Arial Unicode MS"/>
                <w:sz w:val="22"/>
                <w:szCs w:val="22"/>
              </w:rPr>
              <w:t>46.1</w:t>
            </w:r>
            <w:r w:rsidRPr="001874D2">
              <w:rPr>
                <w:rFonts w:eastAsia="Arial Unicode MS"/>
                <w:sz w:val="22"/>
                <w:szCs w:val="22"/>
              </w:rPr>
              <w:tab/>
              <w:t xml:space="preserve">At the same time as notifying the successful Bidder in writing that its Bid has been accepted the Purchaser shall send the successful Bidder the Contract Agreement and the Special Conditions of Contract. </w:t>
            </w:r>
          </w:p>
          <w:p w:rsidR="002165A3" w:rsidRPr="001874D2" w:rsidRDefault="002165A3" w:rsidP="000E2A99">
            <w:pPr>
              <w:pStyle w:val="Header2-SubClauses"/>
              <w:tabs>
                <w:tab w:val="clear" w:pos="619"/>
                <w:tab w:val="clear" w:pos="720"/>
              </w:tabs>
              <w:spacing w:after="0"/>
              <w:ind w:left="709" w:hanging="709"/>
              <w:rPr>
                <w:rFonts w:eastAsia="Arial Unicode MS"/>
                <w:szCs w:val="22"/>
              </w:rPr>
            </w:pPr>
          </w:p>
          <w:p w:rsidR="002165A3" w:rsidRPr="001874D2" w:rsidRDefault="002165A3" w:rsidP="000E2A99">
            <w:pPr>
              <w:pStyle w:val="Header2-SubClauses"/>
              <w:tabs>
                <w:tab w:val="clear" w:pos="720"/>
              </w:tabs>
              <w:ind w:left="615" w:hanging="615"/>
              <w:rPr>
                <w:rFonts w:eastAsia="Arial Unicode MS"/>
                <w:szCs w:val="22"/>
              </w:rPr>
            </w:pPr>
            <w:r w:rsidRPr="001874D2">
              <w:rPr>
                <w:rFonts w:eastAsia="Arial Unicode MS"/>
                <w:sz w:val="22"/>
                <w:szCs w:val="22"/>
              </w:rPr>
              <w:t>46.2</w:t>
            </w:r>
            <w:r w:rsidRPr="001874D2">
              <w:rPr>
                <w:rFonts w:eastAsia="Arial Unicode MS"/>
                <w:sz w:val="22"/>
                <w:szCs w:val="22"/>
              </w:rPr>
              <w:tab/>
            </w:r>
            <w:r w:rsidRPr="001874D2">
              <w:rPr>
                <w:rFonts w:eastAsia="Arial Unicode MS"/>
                <w:sz w:val="22"/>
                <w:szCs w:val="22"/>
              </w:rPr>
              <w:tab/>
              <w:t>Within fifteen (15) days of receipt of the Contract Agreement the successful Bidder shall sign, date and return it to the Purchaser.</w:t>
            </w:r>
          </w:p>
          <w:p w:rsidR="002165A3" w:rsidRPr="001874D2" w:rsidRDefault="002165A3" w:rsidP="000E2A99">
            <w:pPr>
              <w:pStyle w:val="Header2-SubClauses"/>
              <w:tabs>
                <w:tab w:val="clear" w:pos="720"/>
              </w:tabs>
              <w:ind w:left="615" w:hanging="615"/>
              <w:rPr>
                <w:rFonts w:eastAsia="Arial Unicode MS"/>
                <w:szCs w:val="22"/>
              </w:rPr>
            </w:pPr>
            <w:r w:rsidRPr="001874D2">
              <w:rPr>
                <w:sz w:val="22"/>
                <w:szCs w:val="22"/>
              </w:rPr>
              <w:t>46.3</w:t>
            </w:r>
            <w:r w:rsidRPr="001874D2">
              <w:rPr>
                <w:sz w:val="22"/>
                <w:szCs w:val="22"/>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tc>
      </w:tr>
      <w:tr w:rsidR="002165A3" w:rsidRPr="00D62B13" w:rsidTr="000E2A99">
        <w:tc>
          <w:tcPr>
            <w:tcW w:w="2700" w:type="dxa"/>
          </w:tcPr>
          <w:p w:rsidR="002165A3" w:rsidRPr="00D62B13" w:rsidRDefault="002165A3" w:rsidP="000E2A99">
            <w:pPr>
              <w:pStyle w:val="Header1-Clauses"/>
              <w:numPr>
                <w:ilvl w:val="0"/>
                <w:numId w:val="9"/>
              </w:numPr>
              <w:jc w:val="both"/>
              <w:rPr>
                <w:rFonts w:eastAsia="Arial Unicode MS"/>
                <w:szCs w:val="24"/>
              </w:rPr>
            </w:pPr>
            <w:bookmarkStart w:id="327" w:name="_Toc438438868"/>
            <w:bookmarkStart w:id="328" w:name="_Toc438532662"/>
            <w:bookmarkStart w:id="329" w:name="_Toc438734012"/>
            <w:bookmarkStart w:id="330" w:name="_Toc438907048"/>
            <w:bookmarkStart w:id="331" w:name="_Toc438907247"/>
            <w:bookmarkStart w:id="332" w:name="_Toc200775894"/>
            <w:r w:rsidRPr="00D62B13">
              <w:rPr>
                <w:rFonts w:eastAsia="Arial Unicode MS"/>
                <w:szCs w:val="24"/>
              </w:rPr>
              <w:lastRenderedPageBreak/>
              <w:t>Performance Security</w:t>
            </w:r>
            <w:bookmarkEnd w:id="327"/>
            <w:bookmarkEnd w:id="328"/>
            <w:bookmarkEnd w:id="329"/>
            <w:bookmarkEnd w:id="330"/>
            <w:bookmarkEnd w:id="331"/>
            <w:bookmarkEnd w:id="332"/>
          </w:p>
          <w:p w:rsidR="002165A3" w:rsidRPr="00D62B13" w:rsidRDefault="002165A3" w:rsidP="000E2A99">
            <w:pPr>
              <w:pStyle w:val="Header1-Clauses"/>
              <w:tabs>
                <w:tab w:val="clear" w:pos="720"/>
              </w:tabs>
              <w:ind w:left="390" w:firstLine="0"/>
              <w:rPr>
                <w:rFonts w:eastAsia="Arial Unicode MS"/>
                <w:szCs w:val="24"/>
              </w:rPr>
            </w:pPr>
          </w:p>
        </w:tc>
        <w:tc>
          <w:tcPr>
            <w:tcW w:w="6696" w:type="dxa"/>
          </w:tcPr>
          <w:p w:rsidR="002165A3" w:rsidRPr="001874D2" w:rsidRDefault="002165A3" w:rsidP="000E2A99">
            <w:pPr>
              <w:pStyle w:val="Header2-SubClauses"/>
              <w:tabs>
                <w:tab w:val="clear" w:pos="720"/>
              </w:tabs>
              <w:ind w:left="615" w:hanging="615"/>
              <w:rPr>
                <w:rFonts w:eastAsia="Arial Unicode MS"/>
                <w:szCs w:val="22"/>
              </w:rPr>
            </w:pPr>
            <w:r w:rsidRPr="001874D2">
              <w:rPr>
                <w:rFonts w:eastAsia="Arial Unicode MS"/>
                <w:sz w:val="22"/>
                <w:szCs w:val="22"/>
              </w:rPr>
              <w:t>47.1</w:t>
            </w:r>
            <w:r w:rsidRPr="001874D2">
              <w:rPr>
                <w:rFonts w:eastAsia="Arial Unicode MS"/>
                <w:sz w:val="22"/>
                <w:szCs w:val="22"/>
              </w:rPr>
              <w:tab/>
            </w:r>
            <w:r w:rsidRPr="001874D2">
              <w:rPr>
                <w:rFonts w:eastAsia="Arial Unicode MS"/>
                <w:sz w:val="22"/>
                <w:szCs w:val="22"/>
              </w:rPr>
              <w:tab/>
              <w:t>Within fifteen (15) working days of the receipt of notification of award from the Purchaser, the Bidder shall submit the Performance Security in accordance with the GCC, using for that purpose any of the following security forms:</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(a)</w:t>
            </w:r>
            <w:r w:rsidRPr="001874D2">
              <w:rPr>
                <w:rFonts w:eastAsia="Arial Unicode MS"/>
                <w:sz w:val="22"/>
                <w:szCs w:val="22"/>
              </w:rPr>
              <w:tab/>
              <w:t>unconditional bank guarantee in the form provided for in Section IX, Contract Forms, or another form acceptable to the Purchaser, or</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(b)</w:t>
            </w:r>
            <w:r w:rsidRPr="001874D2">
              <w:rPr>
                <w:rFonts w:eastAsia="Arial Unicode MS"/>
                <w:sz w:val="22"/>
                <w:szCs w:val="22"/>
              </w:rPr>
              <w:tab/>
              <w:t>banker’s certified cheque/cash warrant, or</w:t>
            </w:r>
          </w:p>
          <w:p w:rsidR="002165A3" w:rsidRPr="001874D2" w:rsidRDefault="002165A3" w:rsidP="000E2A99">
            <w:pPr>
              <w:pStyle w:val="Header2-SubClauses"/>
              <w:tabs>
                <w:tab w:val="clear" w:pos="619"/>
                <w:tab w:val="clear" w:pos="720"/>
                <w:tab w:val="left" w:pos="993"/>
              </w:tabs>
              <w:ind w:left="993" w:hanging="426"/>
              <w:rPr>
                <w:rFonts w:eastAsia="Arial Unicode MS"/>
                <w:szCs w:val="22"/>
              </w:rPr>
            </w:pPr>
            <w:r w:rsidRPr="001874D2">
              <w:rPr>
                <w:rFonts w:eastAsia="Arial Unicode MS"/>
                <w:sz w:val="22"/>
                <w:szCs w:val="22"/>
              </w:rPr>
              <w:t>(c)</w:t>
            </w:r>
            <w:r w:rsidRPr="001874D2">
              <w:rPr>
                <w:rFonts w:eastAsia="Arial Unicode MS"/>
                <w:sz w:val="22"/>
                <w:szCs w:val="22"/>
              </w:rPr>
              <w:tab/>
              <w:t>Demand draft.</w:t>
            </w:r>
          </w:p>
          <w:p w:rsidR="002165A3" w:rsidRPr="001874D2" w:rsidRDefault="002165A3" w:rsidP="000E2A99">
            <w:pPr>
              <w:pStyle w:val="Header2-SubClauses"/>
              <w:tabs>
                <w:tab w:val="clear" w:pos="619"/>
                <w:tab w:val="clear" w:pos="720"/>
                <w:tab w:val="left" w:pos="993"/>
              </w:tabs>
              <w:rPr>
                <w:rFonts w:eastAsia="Arial Unicode MS"/>
                <w:szCs w:val="22"/>
              </w:rPr>
            </w:pPr>
            <w:r w:rsidRPr="001874D2">
              <w:rPr>
                <w:rFonts w:eastAsia="Arial Unicode MS"/>
                <w:sz w:val="22"/>
                <w:szCs w:val="22"/>
              </w:rPr>
              <w:t>47.2</w:t>
            </w:r>
            <w:r w:rsidRPr="001874D2">
              <w:rPr>
                <w:rFonts w:eastAsia="Arial Unicode MS"/>
                <w:sz w:val="22"/>
                <w:szCs w:val="22"/>
              </w:rPr>
              <w:tab/>
              <w:t xml:space="preserve">If the Performance Security is provided by the successful Bidder in the form of a demand bank guarantee it shall be issued, at the Bidder’s option, by a bank located in Bhutan or by a foreign bank acceptable to the Purchaser through a correspondent bank located in Bhutan.  </w:t>
            </w:r>
          </w:p>
          <w:p w:rsidR="002165A3" w:rsidRPr="001874D2" w:rsidRDefault="002165A3" w:rsidP="000E2A99">
            <w:pPr>
              <w:pStyle w:val="Header2-SubClauses"/>
              <w:tabs>
                <w:tab w:val="clear" w:pos="619"/>
                <w:tab w:val="clear" w:pos="720"/>
                <w:tab w:val="left" w:pos="993"/>
              </w:tabs>
              <w:rPr>
                <w:rFonts w:eastAsia="Arial Unicode MS"/>
                <w:szCs w:val="22"/>
              </w:rPr>
            </w:pPr>
            <w:r w:rsidRPr="001874D2">
              <w:rPr>
                <w:rFonts w:eastAsia="Arial Unicode MS"/>
                <w:sz w:val="22"/>
                <w:szCs w:val="22"/>
              </w:rPr>
              <w:t>47.3</w:t>
            </w:r>
            <w:r w:rsidRPr="001874D2">
              <w:rPr>
                <w:rFonts w:eastAsia="Arial Unicode MS"/>
                <w:sz w:val="22"/>
                <w:szCs w:val="22"/>
              </w:rPr>
              <w:tab/>
              <w:t xml:space="preserve">Failure by the successful Bidder </w:t>
            </w:r>
            <w:r w:rsidRPr="001874D2">
              <w:rPr>
                <w:sz w:val="22"/>
                <w:szCs w:val="22"/>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tc>
      </w:tr>
    </w:tbl>
    <w:p w:rsidR="002165A3" w:rsidRPr="00EE6110" w:rsidRDefault="002165A3" w:rsidP="002165A3">
      <w:pPr>
        <w:pStyle w:val="BodyTextIndent3"/>
        <w:ind w:left="0"/>
        <w:rPr>
          <w:rFonts w:eastAsia="Arial Unicode MS"/>
          <w:szCs w:val="24"/>
        </w:rPr>
      </w:pPr>
      <w:bookmarkStart w:id="333" w:name="_Toc438532557"/>
      <w:bookmarkStart w:id="334" w:name="_Toc438532558"/>
      <w:bookmarkStart w:id="335" w:name="_Toc438532567"/>
      <w:bookmarkStart w:id="336" w:name="_Toc438532572"/>
      <w:bookmarkStart w:id="337" w:name="_Toc438532581"/>
      <w:bookmarkStart w:id="338" w:name="_Toc438532592"/>
      <w:bookmarkStart w:id="339" w:name="_Toc438532594"/>
      <w:bookmarkStart w:id="340" w:name="_Toc438532595"/>
      <w:bookmarkStart w:id="341" w:name="_Toc438532601"/>
      <w:bookmarkStart w:id="342" w:name="_Toc438532602"/>
      <w:bookmarkStart w:id="343" w:name="_Toc438532615"/>
      <w:bookmarkStart w:id="344" w:name="_Toc438532628"/>
      <w:bookmarkStart w:id="345" w:name="_Toc438532644"/>
      <w:bookmarkEnd w:id="333"/>
      <w:bookmarkEnd w:id="334"/>
      <w:bookmarkEnd w:id="335"/>
      <w:bookmarkEnd w:id="336"/>
      <w:bookmarkEnd w:id="337"/>
      <w:bookmarkEnd w:id="338"/>
      <w:bookmarkEnd w:id="339"/>
      <w:bookmarkEnd w:id="340"/>
      <w:bookmarkEnd w:id="341"/>
      <w:bookmarkEnd w:id="342"/>
      <w:bookmarkEnd w:id="343"/>
      <w:bookmarkEnd w:id="344"/>
      <w:bookmarkEnd w:id="345"/>
    </w:p>
    <w:p w:rsidR="002165A3" w:rsidRPr="00EE6110" w:rsidRDefault="002165A3" w:rsidP="002165A3">
      <w:pPr>
        <w:rPr>
          <w:rFonts w:eastAsia="Arial Unicode MS"/>
          <w:szCs w:val="24"/>
        </w:rPr>
        <w:sectPr w:rsidR="002165A3" w:rsidRPr="00EE6110" w:rsidSect="000E2A99">
          <w:headerReference w:type="even" r:id="rId9"/>
          <w:headerReference w:type="default" r:id="rId10"/>
          <w:footerReference w:type="default" r:id="rId11"/>
          <w:pgSz w:w="11907" w:h="16840" w:code="9"/>
          <w:pgMar w:top="1134" w:right="1134" w:bottom="1800" w:left="1701" w:header="720" w:footer="720" w:gutter="0"/>
          <w:paperSrc w:first="7" w:other="7"/>
          <w:cols w:space="720"/>
        </w:sectPr>
      </w:pPr>
    </w:p>
    <w:p w:rsidR="002165A3" w:rsidRPr="00EE6110" w:rsidRDefault="002165A3" w:rsidP="002165A3">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560"/>
        <w:gridCol w:w="60"/>
        <w:gridCol w:w="7470"/>
      </w:tblGrid>
      <w:tr w:rsidR="002165A3" w:rsidRPr="00EE6110" w:rsidTr="000E2A99">
        <w:trPr>
          <w:cantSplit/>
        </w:trPr>
        <w:tc>
          <w:tcPr>
            <w:tcW w:w="9090" w:type="dxa"/>
            <w:gridSpan w:val="3"/>
            <w:tcBorders>
              <w:top w:val="nil"/>
              <w:left w:val="nil"/>
              <w:bottom w:val="single" w:sz="12" w:space="0" w:color="000000"/>
              <w:right w:val="nil"/>
            </w:tcBorders>
            <w:vAlign w:val="center"/>
          </w:tcPr>
          <w:p w:rsidR="002165A3" w:rsidRPr="00EE6110" w:rsidRDefault="002165A3" w:rsidP="000E2A99">
            <w:pPr>
              <w:pStyle w:val="Heading2"/>
              <w:rPr>
                <w:rFonts w:eastAsia="Arial Unicode MS"/>
                <w:sz w:val="32"/>
                <w:szCs w:val="32"/>
              </w:rPr>
            </w:pPr>
            <w:bookmarkStart w:id="346" w:name="_Toc438366665"/>
            <w:bookmarkStart w:id="347" w:name="_Toc401835482"/>
            <w:r w:rsidRPr="00EE6110">
              <w:rPr>
                <w:rFonts w:eastAsia="Arial Unicode MS"/>
                <w:sz w:val="32"/>
                <w:szCs w:val="32"/>
              </w:rPr>
              <w:t>Section II.  Bid Data Sheet</w:t>
            </w:r>
            <w:bookmarkEnd w:id="346"/>
            <w:bookmarkEnd w:id="347"/>
          </w:p>
        </w:tc>
      </w:tr>
      <w:tr w:rsidR="002165A3" w:rsidRPr="00EE6110" w:rsidTr="000E2A99">
        <w:trPr>
          <w:cantSplit/>
        </w:trPr>
        <w:tc>
          <w:tcPr>
            <w:tcW w:w="9090" w:type="dxa"/>
            <w:gridSpan w:val="3"/>
            <w:tcBorders>
              <w:bottom w:val="single" w:sz="4" w:space="0" w:color="auto"/>
            </w:tcBorders>
            <w:vAlign w:val="center"/>
          </w:tcPr>
          <w:p w:rsidR="002165A3" w:rsidRPr="00EE6110" w:rsidRDefault="002165A3" w:rsidP="000E2A99">
            <w:pPr>
              <w:spacing w:before="240" w:after="120"/>
              <w:jc w:val="center"/>
              <w:rPr>
                <w:rFonts w:eastAsia="Arial Unicode MS"/>
                <w:b/>
                <w:szCs w:val="24"/>
              </w:rPr>
            </w:pPr>
            <w:r w:rsidRPr="00EE6110">
              <w:rPr>
                <w:rFonts w:eastAsia="Arial Unicode MS"/>
                <w:b/>
                <w:szCs w:val="24"/>
              </w:rPr>
              <w:t>A.  Introduction</w:t>
            </w:r>
          </w:p>
        </w:tc>
      </w:tr>
      <w:tr w:rsidR="002165A3" w:rsidRPr="001874D2" w:rsidTr="000E2A99">
        <w:trPr>
          <w:cantSplit/>
        </w:trPr>
        <w:tc>
          <w:tcPr>
            <w:tcW w:w="1620" w:type="dxa"/>
            <w:gridSpan w:val="2"/>
            <w:tcBorders>
              <w:top w:val="single" w:sz="4" w:space="0" w:color="auto"/>
              <w:left w:val="single" w:sz="4" w:space="0" w:color="auto"/>
              <w:bottom w:val="single" w:sz="4" w:space="0" w:color="auto"/>
              <w:right w:val="single" w:sz="4" w:space="0" w:color="auto"/>
            </w:tcBorders>
          </w:tcPr>
          <w:p w:rsidR="002165A3" w:rsidRPr="001874D2" w:rsidRDefault="002165A3" w:rsidP="000E2A99">
            <w:pPr>
              <w:spacing w:before="120" w:after="120"/>
              <w:rPr>
                <w:rFonts w:eastAsia="Arial Unicode MS"/>
                <w:b/>
                <w:szCs w:val="22"/>
              </w:rPr>
            </w:pPr>
            <w:r w:rsidRPr="001874D2">
              <w:rPr>
                <w:rFonts w:eastAsia="Arial Unicode MS"/>
                <w:b/>
                <w:sz w:val="22"/>
                <w:szCs w:val="22"/>
              </w:rPr>
              <w:t>ITB 1.1</w:t>
            </w:r>
          </w:p>
        </w:tc>
        <w:tc>
          <w:tcPr>
            <w:tcW w:w="7470" w:type="dxa"/>
            <w:tcBorders>
              <w:top w:val="single" w:sz="4" w:space="0" w:color="auto"/>
              <w:left w:val="single" w:sz="4" w:space="0" w:color="auto"/>
              <w:bottom w:val="single" w:sz="4" w:space="0" w:color="auto"/>
              <w:right w:val="single" w:sz="4" w:space="0" w:color="auto"/>
            </w:tcBorders>
          </w:tcPr>
          <w:p w:rsidR="002165A3" w:rsidRPr="001874D2" w:rsidRDefault="002165A3" w:rsidP="000E2A99">
            <w:pPr>
              <w:tabs>
                <w:tab w:val="right" w:pos="7272"/>
              </w:tabs>
              <w:spacing w:before="120"/>
              <w:rPr>
                <w:rFonts w:eastAsia="Arial Unicode MS"/>
                <w:b/>
                <w:szCs w:val="22"/>
              </w:rPr>
            </w:pPr>
            <w:r w:rsidRPr="001874D2">
              <w:rPr>
                <w:rFonts w:eastAsia="Arial Unicode MS"/>
                <w:sz w:val="22"/>
                <w:szCs w:val="22"/>
              </w:rPr>
              <w:t xml:space="preserve">The Purchaser is: </w:t>
            </w:r>
            <w:r w:rsidRPr="00B05E01">
              <w:rPr>
                <w:rFonts w:eastAsia="Arial Unicode MS"/>
                <w:b/>
                <w:i/>
                <w:color w:val="000000" w:themeColor="text1"/>
                <w:sz w:val="22"/>
                <w:szCs w:val="22"/>
              </w:rPr>
              <w:t>National Plant Protection Centre</w:t>
            </w:r>
            <w:r w:rsidR="00C54DE2">
              <w:rPr>
                <w:rFonts w:eastAsia="Arial Unicode MS"/>
                <w:b/>
                <w:i/>
                <w:color w:val="000000" w:themeColor="text1"/>
                <w:sz w:val="22"/>
                <w:szCs w:val="22"/>
              </w:rPr>
              <w:t xml:space="preserve"> (NPPC)</w:t>
            </w:r>
            <w:r w:rsidRPr="00B05E01">
              <w:rPr>
                <w:rFonts w:eastAsia="Arial Unicode MS"/>
                <w:b/>
                <w:i/>
                <w:color w:val="000000" w:themeColor="text1"/>
                <w:sz w:val="22"/>
                <w:szCs w:val="22"/>
              </w:rPr>
              <w:t>,</w:t>
            </w:r>
            <w:r w:rsidR="00C54DE2">
              <w:rPr>
                <w:rFonts w:eastAsia="Arial Unicode MS"/>
                <w:b/>
                <w:i/>
                <w:color w:val="000000" w:themeColor="text1"/>
                <w:sz w:val="22"/>
                <w:szCs w:val="22"/>
              </w:rPr>
              <w:t xml:space="preserve"> </w:t>
            </w:r>
            <w:r w:rsidRPr="00B05E01">
              <w:rPr>
                <w:rFonts w:eastAsia="Arial Unicode MS"/>
                <w:b/>
                <w:i/>
                <w:color w:val="000000" w:themeColor="text1"/>
                <w:sz w:val="22"/>
                <w:szCs w:val="22"/>
              </w:rPr>
              <w:t>DoA, Semtokha</w:t>
            </w:r>
            <w:r w:rsidR="00C54DE2">
              <w:rPr>
                <w:rFonts w:eastAsia="Arial Unicode MS"/>
                <w:b/>
                <w:i/>
                <w:color w:val="000000" w:themeColor="text1"/>
                <w:sz w:val="22"/>
                <w:szCs w:val="22"/>
              </w:rPr>
              <w:t>, Thimphu</w:t>
            </w:r>
          </w:p>
        </w:tc>
      </w:tr>
      <w:tr w:rsidR="002165A3" w:rsidRPr="001874D2" w:rsidTr="000E2A99">
        <w:trPr>
          <w:cantSplit/>
        </w:trPr>
        <w:tc>
          <w:tcPr>
            <w:tcW w:w="1620" w:type="dxa"/>
            <w:gridSpan w:val="2"/>
            <w:tcBorders>
              <w:top w:val="single" w:sz="4" w:space="0" w:color="auto"/>
              <w:left w:val="single" w:sz="4" w:space="0" w:color="auto"/>
              <w:bottom w:val="single" w:sz="4" w:space="0" w:color="auto"/>
              <w:right w:val="single" w:sz="4" w:space="0" w:color="auto"/>
            </w:tcBorders>
          </w:tcPr>
          <w:p w:rsidR="002165A3" w:rsidRPr="001874D2" w:rsidRDefault="002165A3" w:rsidP="000E2A99">
            <w:pPr>
              <w:spacing w:before="120" w:after="120"/>
              <w:rPr>
                <w:rFonts w:eastAsia="Arial Unicode MS"/>
                <w:b/>
                <w:szCs w:val="22"/>
              </w:rPr>
            </w:pPr>
            <w:r w:rsidRPr="001874D2">
              <w:rPr>
                <w:rFonts w:eastAsia="Arial Unicode MS"/>
                <w:b/>
                <w:sz w:val="22"/>
                <w:szCs w:val="22"/>
              </w:rPr>
              <w:t>ITB 1.1</w:t>
            </w:r>
          </w:p>
        </w:tc>
        <w:tc>
          <w:tcPr>
            <w:tcW w:w="7470" w:type="dxa"/>
            <w:tcBorders>
              <w:top w:val="single" w:sz="4" w:space="0" w:color="auto"/>
              <w:left w:val="single" w:sz="4" w:space="0" w:color="auto"/>
              <w:bottom w:val="single" w:sz="4" w:space="0" w:color="auto"/>
              <w:right w:val="single" w:sz="4" w:space="0" w:color="auto"/>
            </w:tcBorders>
          </w:tcPr>
          <w:p w:rsidR="002165A3" w:rsidRPr="001874D2" w:rsidRDefault="002165A3" w:rsidP="00916688">
            <w:pPr>
              <w:tabs>
                <w:tab w:val="right" w:pos="7272"/>
              </w:tabs>
              <w:spacing w:before="120"/>
              <w:jc w:val="left"/>
              <w:rPr>
                <w:rFonts w:eastAsia="Arial Unicode MS"/>
                <w:b/>
                <w:szCs w:val="22"/>
              </w:rPr>
            </w:pPr>
            <w:r w:rsidRPr="001874D2">
              <w:rPr>
                <w:rFonts w:eastAsia="Arial Unicode MS"/>
                <w:sz w:val="22"/>
                <w:szCs w:val="22"/>
              </w:rPr>
              <w:t xml:space="preserve">The name, identification number and number of lots within this procurement are: </w:t>
            </w:r>
            <w:r w:rsidR="00916688">
              <w:rPr>
                <w:rFonts w:eastAsia="Arial Unicode MS"/>
                <w:sz w:val="22"/>
                <w:szCs w:val="22"/>
              </w:rPr>
              <w:t>Orthosulfamuron 50% WG and Ethoxysulfuron 15% WDG</w:t>
            </w:r>
            <w:r w:rsidR="0029579A">
              <w:rPr>
                <w:rFonts w:eastAsia="Arial Unicode MS"/>
                <w:b/>
                <w:i/>
                <w:color w:val="000000" w:themeColor="text1"/>
                <w:sz w:val="22"/>
                <w:szCs w:val="22"/>
              </w:rPr>
              <w:t xml:space="preserve"> for </w:t>
            </w:r>
            <w:r w:rsidR="00C2205C">
              <w:rPr>
                <w:rFonts w:eastAsia="Arial Unicode MS"/>
                <w:b/>
                <w:i/>
                <w:color w:val="000000" w:themeColor="text1"/>
                <w:sz w:val="22"/>
                <w:szCs w:val="22"/>
              </w:rPr>
              <w:t>NPPC/Tender/2015-16</w:t>
            </w:r>
            <w:r w:rsidRPr="00C8782A">
              <w:rPr>
                <w:rFonts w:eastAsia="Arial Unicode MS"/>
                <w:b/>
                <w:i/>
                <w:color w:val="000000" w:themeColor="text1"/>
                <w:sz w:val="22"/>
                <w:szCs w:val="22"/>
              </w:rPr>
              <w:t>/0</w:t>
            </w:r>
            <w:r w:rsidR="00C2205C">
              <w:rPr>
                <w:rFonts w:eastAsia="Arial Unicode MS"/>
                <w:b/>
                <w:i/>
                <w:color w:val="000000" w:themeColor="text1"/>
                <w:sz w:val="22"/>
                <w:szCs w:val="22"/>
              </w:rPr>
              <w:t>2</w:t>
            </w:r>
          </w:p>
        </w:tc>
      </w:tr>
      <w:tr w:rsidR="002165A3" w:rsidRPr="001874D2" w:rsidTr="000E2A99">
        <w:tblPrEx>
          <w:tblBorders>
            <w:insideH w:val="single" w:sz="8" w:space="0" w:color="000000"/>
          </w:tblBorders>
        </w:tblPrEx>
        <w:tc>
          <w:tcPr>
            <w:tcW w:w="9090" w:type="dxa"/>
            <w:gridSpan w:val="3"/>
            <w:vAlign w:val="center"/>
          </w:tcPr>
          <w:p w:rsidR="002165A3" w:rsidRPr="001874D2" w:rsidRDefault="002165A3" w:rsidP="000E2A99">
            <w:pPr>
              <w:tabs>
                <w:tab w:val="right" w:pos="7434"/>
              </w:tabs>
              <w:spacing w:before="240" w:after="120"/>
              <w:jc w:val="center"/>
              <w:rPr>
                <w:rFonts w:eastAsia="Arial Unicode MS"/>
                <w:b/>
                <w:szCs w:val="22"/>
              </w:rPr>
            </w:pPr>
            <w:r w:rsidRPr="001874D2">
              <w:rPr>
                <w:rFonts w:eastAsia="Arial Unicode MS"/>
                <w:b/>
                <w:sz w:val="22"/>
                <w:szCs w:val="22"/>
              </w:rPr>
              <w:t>B.  Bidding Documents</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254"/>
              </w:tabs>
              <w:spacing w:before="120" w:after="120"/>
              <w:rPr>
                <w:rFonts w:eastAsia="Arial Unicode MS"/>
                <w:b/>
                <w:szCs w:val="22"/>
              </w:rPr>
            </w:pPr>
            <w:r w:rsidRPr="001874D2">
              <w:rPr>
                <w:rFonts w:eastAsia="Arial Unicode MS"/>
                <w:b/>
                <w:sz w:val="22"/>
                <w:szCs w:val="22"/>
              </w:rPr>
              <w:t>ITB 8.2</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For </w:t>
            </w:r>
            <w:r w:rsidRPr="001874D2">
              <w:rPr>
                <w:rFonts w:eastAsia="Arial Unicode MS"/>
                <w:b/>
                <w:sz w:val="22"/>
                <w:szCs w:val="22"/>
                <w:u w:val="single"/>
              </w:rPr>
              <w:t>clarification of Bid purposes</w:t>
            </w:r>
            <w:r w:rsidRPr="001874D2">
              <w:rPr>
                <w:rFonts w:eastAsia="Arial Unicode MS"/>
                <w:sz w:val="22"/>
                <w:szCs w:val="22"/>
              </w:rPr>
              <w:t xml:space="preserve"> only, the Purchaser’s address is:</w:t>
            </w:r>
          </w:p>
          <w:p w:rsidR="002165A3" w:rsidRPr="000308BD" w:rsidRDefault="002165A3" w:rsidP="000E2A99">
            <w:pPr>
              <w:tabs>
                <w:tab w:val="right" w:pos="7254"/>
              </w:tabs>
              <w:spacing w:before="120"/>
              <w:rPr>
                <w:rFonts w:eastAsia="Arial Unicode MS"/>
                <w:color w:val="0070C0"/>
                <w:szCs w:val="22"/>
              </w:rPr>
            </w:pPr>
            <w:r w:rsidRPr="001874D2">
              <w:rPr>
                <w:rFonts w:eastAsia="Arial Unicode MS"/>
                <w:sz w:val="22"/>
                <w:szCs w:val="22"/>
              </w:rPr>
              <w:t xml:space="preserve">Attention: </w:t>
            </w:r>
            <w:r w:rsidRPr="00EF4A9A">
              <w:rPr>
                <w:rFonts w:eastAsia="Arial Unicode MS"/>
                <w:b/>
                <w:i/>
                <w:color w:val="000000" w:themeColor="text1"/>
                <w:sz w:val="22"/>
                <w:szCs w:val="22"/>
              </w:rPr>
              <w:t>Program Director</w:t>
            </w:r>
          </w:p>
          <w:p w:rsidR="002165A3" w:rsidRPr="000308BD" w:rsidRDefault="002165A3" w:rsidP="000E2A99">
            <w:pPr>
              <w:tabs>
                <w:tab w:val="right" w:pos="7254"/>
              </w:tabs>
              <w:spacing w:before="120"/>
              <w:rPr>
                <w:rFonts w:eastAsia="Arial Unicode MS"/>
                <w:i/>
                <w:color w:val="0070C0"/>
                <w:szCs w:val="22"/>
              </w:rPr>
            </w:pPr>
            <w:r w:rsidRPr="001874D2">
              <w:rPr>
                <w:rFonts w:eastAsia="Arial Unicode MS"/>
                <w:sz w:val="22"/>
                <w:szCs w:val="22"/>
              </w:rPr>
              <w:t>Address</w:t>
            </w:r>
            <w:r w:rsidRPr="000308BD">
              <w:rPr>
                <w:rFonts w:eastAsia="Arial Unicode MS"/>
                <w:color w:val="0070C0"/>
                <w:sz w:val="22"/>
                <w:szCs w:val="22"/>
              </w:rPr>
              <w:t xml:space="preserve">: </w:t>
            </w:r>
            <w:r w:rsidRPr="00EF4A9A">
              <w:rPr>
                <w:rFonts w:eastAsia="Arial Unicode MS"/>
                <w:b/>
                <w:i/>
                <w:color w:val="000000" w:themeColor="text1"/>
                <w:sz w:val="22"/>
                <w:szCs w:val="22"/>
              </w:rPr>
              <w:t>National Plant Protection Centre, DoA</w:t>
            </w:r>
            <w:r w:rsidRPr="00EF4A9A">
              <w:rPr>
                <w:rFonts w:eastAsia="Arial Unicode MS"/>
                <w:i/>
                <w:color w:val="000000" w:themeColor="text1"/>
                <w:sz w:val="22"/>
                <w:szCs w:val="22"/>
              </w:rPr>
              <w:t>,</w:t>
            </w:r>
            <w:r w:rsidR="007442EC">
              <w:rPr>
                <w:rFonts w:eastAsia="Arial Unicode MS"/>
                <w:i/>
                <w:color w:val="000000" w:themeColor="text1"/>
                <w:sz w:val="22"/>
                <w:szCs w:val="22"/>
              </w:rPr>
              <w:t xml:space="preserve"> </w:t>
            </w:r>
            <w:r w:rsidRPr="00EF4A9A">
              <w:rPr>
                <w:rFonts w:eastAsia="Arial Unicode MS"/>
                <w:b/>
                <w:i/>
                <w:color w:val="000000" w:themeColor="text1"/>
                <w:sz w:val="22"/>
                <w:szCs w:val="22"/>
              </w:rPr>
              <w:t>Semtokh</w:t>
            </w:r>
            <w:r w:rsidR="00C54DE2">
              <w:rPr>
                <w:rFonts w:eastAsia="Arial Unicode MS"/>
                <w:b/>
                <w:i/>
                <w:color w:val="000000" w:themeColor="text1"/>
                <w:sz w:val="22"/>
                <w:szCs w:val="22"/>
              </w:rPr>
              <w:t>a, Thimphu</w:t>
            </w:r>
          </w:p>
          <w:p w:rsidR="002165A3" w:rsidRDefault="002165A3" w:rsidP="000E2A99">
            <w:pPr>
              <w:tabs>
                <w:tab w:val="right" w:pos="7254"/>
              </w:tabs>
              <w:spacing w:before="120" w:after="120"/>
              <w:rPr>
                <w:rFonts w:eastAsia="Arial Unicode MS"/>
                <w:b/>
                <w:szCs w:val="22"/>
              </w:rPr>
            </w:pPr>
            <w:r w:rsidRPr="001874D2">
              <w:rPr>
                <w:rFonts w:eastAsia="Arial Unicode MS"/>
                <w:sz w:val="22"/>
                <w:szCs w:val="22"/>
              </w:rPr>
              <w:t xml:space="preserve">Facsimile number: </w:t>
            </w:r>
            <w:r w:rsidRPr="00EF4A9A">
              <w:rPr>
                <w:rFonts w:eastAsia="Arial Unicode MS"/>
                <w:b/>
                <w:i/>
                <w:color w:val="000000" w:themeColor="text1"/>
                <w:sz w:val="22"/>
                <w:szCs w:val="22"/>
              </w:rPr>
              <w:t>02-351656</w:t>
            </w:r>
          </w:p>
          <w:p w:rsidR="002165A3" w:rsidRPr="001874D2" w:rsidRDefault="002165A3" w:rsidP="000E2A99">
            <w:pPr>
              <w:tabs>
                <w:tab w:val="right" w:pos="7254"/>
              </w:tabs>
              <w:spacing w:before="120" w:after="120"/>
              <w:rPr>
                <w:rFonts w:eastAsia="Arial Unicode MS"/>
                <w:szCs w:val="22"/>
              </w:rPr>
            </w:pPr>
            <w:r w:rsidRPr="001874D2">
              <w:rPr>
                <w:rFonts w:eastAsia="Arial Unicode MS"/>
                <w:sz w:val="22"/>
                <w:szCs w:val="22"/>
              </w:rPr>
              <w:t xml:space="preserve">Electronic mail address: </w:t>
            </w:r>
            <w:r>
              <w:rPr>
                <w:rFonts w:eastAsia="Arial Unicode MS"/>
                <w:b/>
                <w:i/>
                <w:color w:val="000000" w:themeColor="text1"/>
                <w:sz w:val="22"/>
                <w:szCs w:val="22"/>
              </w:rPr>
              <w:t>nppcsemtokha@gmail.com.</w:t>
            </w:r>
          </w:p>
        </w:tc>
      </w:tr>
      <w:tr w:rsidR="002165A3" w:rsidRPr="001874D2" w:rsidTr="000E2A99">
        <w:tblPrEx>
          <w:tblBorders>
            <w:insideH w:val="single" w:sz="8" w:space="0" w:color="000000"/>
          </w:tblBorders>
        </w:tblPrEx>
        <w:trPr>
          <w:trHeight w:val="457"/>
        </w:trPr>
        <w:tc>
          <w:tcPr>
            <w:tcW w:w="9090" w:type="dxa"/>
            <w:gridSpan w:val="3"/>
            <w:vAlign w:val="center"/>
          </w:tcPr>
          <w:p w:rsidR="002165A3" w:rsidRPr="001874D2" w:rsidRDefault="002165A3" w:rsidP="000E2A99">
            <w:pPr>
              <w:tabs>
                <w:tab w:val="right" w:pos="7254"/>
              </w:tabs>
              <w:spacing w:before="240" w:after="120"/>
              <w:jc w:val="center"/>
              <w:rPr>
                <w:rFonts w:eastAsia="Arial Unicode MS"/>
                <w:b/>
                <w:szCs w:val="22"/>
              </w:rPr>
            </w:pPr>
            <w:r w:rsidRPr="001874D2">
              <w:rPr>
                <w:rFonts w:eastAsia="Arial Unicode MS"/>
                <w:b/>
                <w:sz w:val="22"/>
                <w:szCs w:val="22"/>
              </w:rPr>
              <w:t>C.  Preparation of Bids</w:t>
            </w:r>
          </w:p>
        </w:tc>
      </w:tr>
      <w:tr w:rsidR="002165A3" w:rsidRPr="001F40CA"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11.1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The language of the Bid is: </w:t>
            </w:r>
            <w:r w:rsidRPr="001F40CA">
              <w:rPr>
                <w:rFonts w:eastAsia="Arial Unicode MS"/>
                <w:b/>
                <w:i/>
                <w:sz w:val="22"/>
                <w:szCs w:val="22"/>
              </w:rPr>
              <w:t>English</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12.1 (k)</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Bidder shall submit with its Bid the following additional documents:</w:t>
            </w:r>
          </w:p>
          <w:p w:rsidR="002165A3" w:rsidRPr="00DA423B" w:rsidRDefault="002165A3" w:rsidP="000E2A99">
            <w:pPr>
              <w:tabs>
                <w:tab w:val="right" w:pos="7254"/>
              </w:tabs>
              <w:spacing w:before="120"/>
              <w:rPr>
                <w:rFonts w:eastAsia="Arial Unicode MS"/>
                <w:b/>
                <w:i/>
                <w:szCs w:val="22"/>
              </w:rPr>
            </w:pPr>
            <w:r w:rsidRPr="00DA423B">
              <w:rPr>
                <w:rFonts w:eastAsia="Arial Unicode MS"/>
                <w:b/>
                <w:i/>
                <w:sz w:val="22"/>
                <w:szCs w:val="22"/>
              </w:rPr>
              <w:t>Copy of valid</w:t>
            </w:r>
            <w:r w:rsidR="0029579A">
              <w:rPr>
                <w:rFonts w:eastAsia="Arial Unicode MS"/>
                <w:b/>
                <w:i/>
                <w:sz w:val="22"/>
                <w:szCs w:val="22"/>
              </w:rPr>
              <w:t xml:space="preserve"> Agrochemical</w:t>
            </w:r>
            <w:r w:rsidRPr="00DA423B">
              <w:rPr>
                <w:rFonts w:eastAsia="Arial Unicode MS"/>
                <w:b/>
                <w:i/>
                <w:sz w:val="22"/>
                <w:szCs w:val="22"/>
              </w:rPr>
              <w:t xml:space="preserve"> Trade License for trading Herbicide and valid tax clearance certificate &amp; Manufacturer Authorization letter as per the format provided in the bidding documents.</w:t>
            </w:r>
            <w:r w:rsidRPr="00DA423B">
              <w:rPr>
                <w:b/>
                <w:sz w:val="22"/>
                <w:szCs w:val="22"/>
              </w:rPr>
              <w:t xml:space="preserve"> Preference would be accorded to suppliers with experience in similar supplies.</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color w:val="000000"/>
                <w:szCs w:val="22"/>
              </w:rPr>
            </w:pPr>
            <w:r w:rsidRPr="001874D2">
              <w:rPr>
                <w:rFonts w:eastAsia="Arial Unicode MS"/>
                <w:b/>
                <w:color w:val="000000"/>
                <w:sz w:val="22"/>
                <w:szCs w:val="22"/>
              </w:rPr>
              <w:t>ITB 12.1 (j)</w:t>
            </w:r>
          </w:p>
        </w:tc>
        <w:tc>
          <w:tcPr>
            <w:tcW w:w="7470" w:type="dxa"/>
          </w:tcPr>
          <w:p w:rsidR="002165A3" w:rsidRPr="001874D2" w:rsidRDefault="002165A3" w:rsidP="000E2A99">
            <w:pPr>
              <w:tabs>
                <w:tab w:val="right" w:pos="7254"/>
              </w:tabs>
              <w:spacing w:before="120"/>
              <w:rPr>
                <w:rFonts w:eastAsia="Arial Unicode MS"/>
                <w:color w:val="000000"/>
                <w:szCs w:val="22"/>
              </w:rPr>
            </w:pPr>
            <w:r w:rsidRPr="001874D2">
              <w:rPr>
                <w:rFonts w:eastAsia="Arial Unicode MS"/>
                <w:color w:val="000000"/>
                <w:sz w:val="22"/>
                <w:szCs w:val="22"/>
              </w:rPr>
              <w:t>The bidders shall submit a signed Integrity Pact:</w:t>
            </w:r>
            <w:r w:rsidRPr="001874D2">
              <w:rPr>
                <w:rFonts w:eastAsia="Arial Unicode MS"/>
                <w:b/>
                <w:color w:val="000000"/>
                <w:sz w:val="22"/>
                <w:szCs w:val="22"/>
              </w:rPr>
              <w:t>[</w:t>
            </w:r>
            <w:r w:rsidRPr="00880093">
              <w:rPr>
                <w:rFonts w:eastAsia="Arial Unicode MS"/>
                <w:b/>
                <w:sz w:val="22"/>
                <w:szCs w:val="22"/>
              </w:rPr>
              <w:t>Yes</w:t>
            </w:r>
            <w:r w:rsidRPr="00E15A78">
              <w:rPr>
                <w:rFonts w:eastAsia="Arial Unicode MS"/>
                <w:b/>
                <w:color w:val="000000"/>
                <w:sz w:val="22"/>
                <w:szCs w:val="22"/>
              </w:rPr>
              <w:t>]</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15.1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Alternative Bids </w:t>
            </w:r>
            <w:r w:rsidRPr="001874D2">
              <w:rPr>
                <w:rFonts w:eastAsia="Arial Unicode MS"/>
                <w:b/>
                <w:sz w:val="22"/>
                <w:szCs w:val="22"/>
              </w:rPr>
              <w:t>[</w:t>
            </w:r>
            <w:r w:rsidRPr="001874D2">
              <w:rPr>
                <w:rFonts w:eastAsia="Arial Unicode MS"/>
                <w:b/>
                <w:i/>
                <w:sz w:val="22"/>
                <w:szCs w:val="22"/>
              </w:rPr>
              <w:t>shall not be]</w:t>
            </w:r>
            <w:r w:rsidRPr="001874D2">
              <w:rPr>
                <w:rFonts w:eastAsia="Arial Unicode MS"/>
                <w:sz w:val="22"/>
                <w:szCs w:val="22"/>
              </w:rPr>
              <w:t>permitted.</w:t>
            </w:r>
          </w:p>
          <w:p w:rsidR="002165A3" w:rsidRPr="001874D2" w:rsidRDefault="002165A3" w:rsidP="000E2A99">
            <w:pPr>
              <w:pStyle w:val="Footer"/>
              <w:spacing w:before="0" w:after="200"/>
              <w:rPr>
                <w:i/>
                <w:szCs w:val="22"/>
              </w:rPr>
            </w:pPr>
          </w:p>
          <w:p w:rsidR="002165A3" w:rsidRPr="001874D2" w:rsidRDefault="002165A3" w:rsidP="000E2A99">
            <w:pPr>
              <w:pStyle w:val="Footer"/>
              <w:spacing w:before="0" w:after="200"/>
              <w:rPr>
                <w:i/>
                <w:szCs w:val="22"/>
              </w:rPr>
            </w:pPr>
            <w:r w:rsidRPr="001874D2">
              <w:rPr>
                <w:i/>
                <w:sz w:val="22"/>
                <w:szCs w:val="22"/>
              </w:rPr>
              <w:t>[If alternatives shall be considered, insert:</w:t>
            </w:r>
          </w:p>
          <w:p w:rsidR="002165A3" w:rsidRPr="001874D2" w:rsidRDefault="002165A3" w:rsidP="000E2A99">
            <w:pPr>
              <w:spacing w:after="200"/>
              <w:rPr>
                <w:szCs w:val="22"/>
              </w:rPr>
            </w:pPr>
            <w:r w:rsidRPr="001874D2">
              <w:rPr>
                <w:i/>
                <w:sz w:val="22"/>
                <w:szCs w:val="22"/>
              </w:rPr>
              <w:t>“A Bidder may submit an alternative Bid only with a Bid for the Goods as specified in Section VI, Schedule of Supply, 3, Technical Specifications (the “base case”). The Purchaser shallonly consider the alternative Bid(s)</w:t>
            </w:r>
            <w:r>
              <w:rPr>
                <w:i/>
                <w:sz w:val="22"/>
                <w:szCs w:val="22"/>
              </w:rPr>
              <w:t xml:space="preserve"> offered by the Bidder whose </w:t>
            </w:r>
            <w:r w:rsidRPr="001874D2">
              <w:rPr>
                <w:i/>
                <w:sz w:val="22"/>
                <w:szCs w:val="22"/>
              </w:rPr>
              <w:t xml:space="preserve">Bid for the base case was determined to be the lowest-evaluated Bid.” </w:t>
            </w:r>
          </w:p>
          <w:p w:rsidR="002165A3" w:rsidRPr="001874D2" w:rsidRDefault="002165A3" w:rsidP="000E2A99">
            <w:pPr>
              <w:spacing w:after="200"/>
              <w:rPr>
                <w:b/>
                <w:bCs/>
                <w:szCs w:val="22"/>
              </w:rPr>
            </w:pPr>
            <w:r w:rsidRPr="001874D2">
              <w:rPr>
                <w:b/>
                <w:bCs/>
                <w:sz w:val="22"/>
                <w:szCs w:val="22"/>
              </w:rPr>
              <w:t xml:space="preserve">or </w:t>
            </w:r>
          </w:p>
          <w:p w:rsidR="002165A3" w:rsidRPr="001874D2" w:rsidRDefault="002165A3" w:rsidP="000E2A99">
            <w:pPr>
              <w:tabs>
                <w:tab w:val="right" w:pos="7254"/>
              </w:tabs>
              <w:spacing w:before="120"/>
              <w:rPr>
                <w:rFonts w:eastAsia="Arial Unicode MS"/>
                <w:szCs w:val="22"/>
              </w:rPr>
            </w:pPr>
            <w:r w:rsidRPr="001874D2">
              <w:rPr>
                <w:spacing w:val="-4"/>
                <w:sz w:val="22"/>
                <w:szCs w:val="22"/>
              </w:rPr>
              <w:t>“</w:t>
            </w:r>
            <w:r w:rsidRPr="001874D2">
              <w:rPr>
                <w:i/>
                <w:spacing w:val="-4"/>
                <w:sz w:val="22"/>
                <w:szCs w:val="22"/>
              </w:rPr>
              <w:t>A Bidder may submit an alternative Bid with or without a Bid for the base case.The Purchaser shall consider Bids offered for alternatives as specified in the Technical Specifications of Section VI, Schedule of Supply. All Bids received for the base case, as well as alternative Bids meeting the specified requirements, shall be evaluated on their own merits in accordance with the same procedures as are specified in ITB Clause 39.”]</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16.5</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The Inco terms edition is: </w:t>
            </w:r>
            <w:r w:rsidRPr="001874D2">
              <w:rPr>
                <w:rFonts w:eastAsia="Arial Unicode MS"/>
                <w:b/>
                <w:sz w:val="22"/>
                <w:szCs w:val="22"/>
              </w:rPr>
              <w:t>[Not applicable]</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jc w:val="left"/>
              <w:rPr>
                <w:rFonts w:eastAsia="Arial Unicode MS"/>
                <w:b/>
                <w:color w:val="000000"/>
                <w:szCs w:val="22"/>
              </w:rPr>
            </w:pPr>
            <w:r w:rsidRPr="001874D2">
              <w:rPr>
                <w:rFonts w:eastAsia="Arial Unicode MS"/>
                <w:b/>
                <w:color w:val="000000"/>
                <w:sz w:val="22"/>
                <w:szCs w:val="22"/>
              </w:rPr>
              <w:lastRenderedPageBreak/>
              <w:t>ITB 16.6 (a) (iii), (b) (ii) and (c) (v)</w:t>
            </w:r>
          </w:p>
        </w:tc>
        <w:tc>
          <w:tcPr>
            <w:tcW w:w="7470" w:type="dxa"/>
          </w:tcPr>
          <w:p w:rsidR="002165A3" w:rsidRPr="001874D2" w:rsidRDefault="002165A3" w:rsidP="000E2A99">
            <w:pPr>
              <w:tabs>
                <w:tab w:val="right" w:pos="7254"/>
              </w:tabs>
              <w:spacing w:before="120"/>
              <w:rPr>
                <w:rFonts w:eastAsia="Arial Unicode MS"/>
                <w:i/>
                <w:color w:val="000000"/>
                <w:szCs w:val="22"/>
              </w:rPr>
            </w:pPr>
            <w:r w:rsidRPr="001874D2">
              <w:rPr>
                <w:rFonts w:eastAsia="Arial Unicode MS"/>
                <w:color w:val="000000"/>
                <w:sz w:val="22"/>
                <w:szCs w:val="22"/>
              </w:rPr>
              <w:t>The final destination (Project Site) is</w:t>
            </w:r>
            <w:r w:rsidRPr="000308BD">
              <w:rPr>
                <w:rFonts w:eastAsia="Arial Unicode MS"/>
                <w:color w:val="0070C0"/>
                <w:sz w:val="22"/>
                <w:szCs w:val="22"/>
              </w:rPr>
              <w:t xml:space="preserve">: </w:t>
            </w:r>
            <w:r w:rsidRPr="00976D3D">
              <w:rPr>
                <w:rFonts w:eastAsia="Arial Unicode MS"/>
                <w:b/>
                <w:bCs/>
                <w:sz w:val="22"/>
                <w:szCs w:val="22"/>
              </w:rPr>
              <w:t xml:space="preserve">CIF </w:t>
            </w:r>
            <w:r w:rsidR="0014485C">
              <w:rPr>
                <w:rFonts w:eastAsia="Arial Unicode MS"/>
                <w:b/>
                <w:i/>
                <w:color w:val="000000" w:themeColor="text1"/>
                <w:sz w:val="22"/>
                <w:szCs w:val="22"/>
              </w:rPr>
              <w:t xml:space="preserve">NPPC Store, </w:t>
            </w:r>
            <w:r w:rsidR="005977A8">
              <w:rPr>
                <w:rFonts w:eastAsia="Arial Unicode MS"/>
                <w:b/>
                <w:i/>
                <w:color w:val="000000" w:themeColor="text1"/>
                <w:sz w:val="22"/>
                <w:szCs w:val="22"/>
              </w:rPr>
              <w:t>Semtokha,</w:t>
            </w:r>
            <w:r w:rsidR="00C54DE2">
              <w:rPr>
                <w:rFonts w:eastAsia="Arial Unicode MS"/>
                <w:b/>
                <w:i/>
                <w:color w:val="000000" w:themeColor="text1"/>
                <w:sz w:val="22"/>
                <w:szCs w:val="22"/>
              </w:rPr>
              <w:t xml:space="preserve"> </w:t>
            </w:r>
            <w:r w:rsidR="0014485C">
              <w:rPr>
                <w:rFonts w:eastAsia="Arial Unicode MS"/>
                <w:b/>
                <w:i/>
                <w:color w:val="000000" w:themeColor="text1"/>
                <w:sz w:val="22"/>
                <w:szCs w:val="22"/>
              </w:rPr>
              <w:t>Thimphu</w:t>
            </w:r>
            <w:r>
              <w:rPr>
                <w:rFonts w:eastAsia="Arial Unicode MS"/>
                <w:b/>
                <w:i/>
                <w:color w:val="000000" w:themeColor="text1"/>
                <w:sz w:val="22"/>
                <w:szCs w:val="22"/>
              </w:rPr>
              <w:t>.</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17.1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The prices quoted by the Bidder </w:t>
            </w:r>
            <w:r w:rsidRPr="001874D2">
              <w:rPr>
                <w:rFonts w:eastAsia="Arial Unicode MS"/>
                <w:b/>
                <w:sz w:val="22"/>
                <w:szCs w:val="22"/>
              </w:rPr>
              <w:t>[</w:t>
            </w:r>
            <w:r w:rsidRPr="001874D2">
              <w:rPr>
                <w:rFonts w:eastAsia="Arial Unicode MS"/>
                <w:b/>
                <w:i/>
                <w:sz w:val="22"/>
                <w:szCs w:val="22"/>
              </w:rPr>
              <w:t>shall not]</w:t>
            </w:r>
            <w:r w:rsidRPr="001874D2">
              <w:rPr>
                <w:rFonts w:eastAsia="Arial Unicode MS"/>
                <w:sz w:val="22"/>
                <w:szCs w:val="22"/>
              </w:rPr>
              <w:t xml:space="preserve"> be adjustable. </w:t>
            </w:r>
            <w:r w:rsidRPr="001874D2">
              <w:rPr>
                <w:sz w:val="22"/>
                <w:szCs w:val="22"/>
              </w:rPr>
              <w:t xml:space="preserve">If prices shall be adjustable, the methodology is specified in Section </w:t>
            </w:r>
            <w:smartTag w:uri="urn:schemas-microsoft-com:office:smarttags" w:element="stockticker">
              <w:r w:rsidRPr="001874D2">
                <w:rPr>
                  <w:sz w:val="22"/>
                  <w:szCs w:val="22"/>
                </w:rPr>
                <w:t>III</w:t>
              </w:r>
            </w:smartTag>
            <w:r w:rsidRPr="001874D2">
              <w:rPr>
                <w:sz w:val="22"/>
                <w:szCs w:val="22"/>
              </w:rPr>
              <w:t>, Evaluation and Qualification Criteria.</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18.1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Bidder</w:t>
            </w:r>
            <w:r w:rsidR="00E445C2">
              <w:rPr>
                <w:rFonts w:eastAsia="Arial Unicode MS"/>
                <w:sz w:val="22"/>
                <w:szCs w:val="22"/>
              </w:rPr>
              <w:t xml:space="preserve"> </w:t>
            </w:r>
            <w:r w:rsidRPr="000B7CF1">
              <w:rPr>
                <w:rFonts w:eastAsia="Arial Unicode MS"/>
                <w:bCs/>
                <w:sz w:val="22"/>
                <w:szCs w:val="22"/>
              </w:rPr>
              <w:t>is</w:t>
            </w:r>
            <w:r w:rsidR="00E445C2">
              <w:rPr>
                <w:rFonts w:eastAsia="Arial Unicode MS"/>
                <w:bCs/>
                <w:sz w:val="22"/>
                <w:szCs w:val="22"/>
              </w:rPr>
              <w:t xml:space="preserve"> </w:t>
            </w:r>
            <w:r w:rsidRPr="001874D2">
              <w:rPr>
                <w:rFonts w:eastAsia="Arial Unicode MS"/>
                <w:sz w:val="22"/>
                <w:szCs w:val="22"/>
              </w:rPr>
              <w:t>required to quote in Ngultrum (</w:t>
            </w:r>
            <w:smartTag w:uri="urn:schemas-microsoft-com:office:smarttags" w:element="stockticker">
              <w:r w:rsidRPr="00F24839">
                <w:rPr>
                  <w:rFonts w:eastAsia="Arial Unicode MS"/>
                  <w:sz w:val="22"/>
                  <w:szCs w:val="22"/>
                </w:rPr>
                <w:t>BTN</w:t>
              </w:r>
            </w:smartTag>
            <w:r w:rsidRPr="001874D2">
              <w:rPr>
                <w:rFonts w:eastAsia="Arial Unicode MS"/>
                <w:sz w:val="22"/>
                <w:szCs w:val="22"/>
              </w:rPr>
              <w:t>) the portion of the Bid Price that corresponds to expenditures incurred in Ngultrum (</w:t>
            </w:r>
            <w:smartTag w:uri="urn:schemas-microsoft-com:office:smarttags" w:element="stockticker">
              <w:r w:rsidRPr="001874D2">
                <w:rPr>
                  <w:rFonts w:eastAsia="Arial Unicode MS"/>
                  <w:sz w:val="22"/>
                  <w:szCs w:val="22"/>
                </w:rPr>
                <w:t>BTN</w:t>
              </w:r>
            </w:smartTag>
            <w:r w:rsidRPr="001874D2">
              <w:rPr>
                <w:rFonts w:eastAsia="Arial Unicode MS"/>
                <w:sz w:val="22"/>
                <w:szCs w:val="22"/>
              </w:rPr>
              <w:t>) in Bhutan.</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21.3</w:t>
            </w:r>
          </w:p>
        </w:tc>
        <w:tc>
          <w:tcPr>
            <w:tcW w:w="7470" w:type="dxa"/>
          </w:tcPr>
          <w:p w:rsidR="002165A3" w:rsidRPr="001874D2" w:rsidRDefault="002165A3" w:rsidP="000E2A99">
            <w:pPr>
              <w:tabs>
                <w:tab w:val="right" w:pos="7254"/>
              </w:tabs>
              <w:spacing w:before="120"/>
              <w:rPr>
                <w:rFonts w:eastAsia="Arial Unicode MS"/>
                <w:i/>
                <w:szCs w:val="22"/>
              </w:rPr>
            </w:pPr>
            <w:r w:rsidRPr="001874D2">
              <w:rPr>
                <w:rFonts w:eastAsia="Arial Unicode MS"/>
                <w:sz w:val="22"/>
                <w:szCs w:val="22"/>
              </w:rPr>
              <w:t xml:space="preserve">The period of time for which the Goods are expected to be functioning (for the purpose of spare parts, special tools, etc) is </w:t>
            </w:r>
            <w:r w:rsidRPr="001874D2">
              <w:rPr>
                <w:rFonts w:eastAsia="Arial Unicode MS"/>
                <w:i/>
                <w:sz w:val="22"/>
                <w:szCs w:val="22"/>
              </w:rPr>
              <w:t>[insert period].</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22.1 (a)</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Manufacturer’s authorization </w:t>
            </w:r>
            <w:r w:rsidRPr="001874D2">
              <w:rPr>
                <w:rFonts w:eastAsia="Arial Unicode MS"/>
                <w:b/>
                <w:sz w:val="22"/>
                <w:szCs w:val="22"/>
              </w:rPr>
              <w:t>[“</w:t>
            </w:r>
            <w:r>
              <w:rPr>
                <w:rFonts w:eastAsia="Arial Unicode MS"/>
                <w:b/>
                <w:i/>
                <w:sz w:val="22"/>
                <w:szCs w:val="22"/>
              </w:rPr>
              <w:t>is required</w:t>
            </w:r>
            <w:r w:rsidRPr="001874D2">
              <w:rPr>
                <w:rFonts w:eastAsia="Arial Unicode MS"/>
                <w:b/>
                <w:i/>
                <w:sz w:val="22"/>
                <w:szCs w:val="22"/>
              </w:rPr>
              <w:t>”]</w:t>
            </w:r>
            <w:r w:rsidRPr="001874D2">
              <w:rPr>
                <w:rFonts w:eastAsia="Arial Unicode MS"/>
                <w:sz w:val="22"/>
                <w:szCs w:val="22"/>
              </w:rPr>
              <w:t>required.</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22.1 (b)</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After sales maintenance, repair, spare parts stocking and related services </w:t>
            </w:r>
            <w:r w:rsidRPr="001874D2">
              <w:rPr>
                <w:rFonts w:eastAsia="Arial Unicode MS"/>
                <w:i/>
                <w:sz w:val="22"/>
                <w:szCs w:val="22"/>
              </w:rPr>
              <w:t>[insert “are” or “are not”]</w:t>
            </w:r>
            <w:r w:rsidRPr="001874D2">
              <w:rPr>
                <w:rFonts w:eastAsia="Arial Unicode MS"/>
                <w:sz w:val="22"/>
                <w:szCs w:val="22"/>
              </w:rPr>
              <w:t xml:space="preserve"> required, and the Bidder therefore </w:t>
            </w:r>
            <w:r w:rsidRPr="001874D2">
              <w:rPr>
                <w:rFonts w:eastAsia="Arial Unicode MS"/>
                <w:i/>
                <w:sz w:val="22"/>
                <w:szCs w:val="22"/>
              </w:rPr>
              <w:t>[insert “is” or “is not”]</w:t>
            </w:r>
            <w:r w:rsidRPr="001874D2">
              <w:rPr>
                <w:rFonts w:eastAsia="Arial Unicode MS"/>
                <w:sz w:val="22"/>
                <w:szCs w:val="22"/>
              </w:rPr>
              <w:t xml:space="preserve"> required to be represented by a suitably equipped and able agent in Bhutan.  </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23.1</w:t>
            </w:r>
          </w:p>
        </w:tc>
        <w:tc>
          <w:tcPr>
            <w:tcW w:w="7470" w:type="dxa"/>
          </w:tcPr>
          <w:p w:rsidR="002165A3" w:rsidRPr="001874D2" w:rsidRDefault="00505FE6" w:rsidP="007D550C">
            <w:pPr>
              <w:tabs>
                <w:tab w:val="right" w:pos="7254"/>
              </w:tabs>
              <w:spacing w:before="120"/>
              <w:rPr>
                <w:rFonts w:eastAsia="Arial Unicode MS"/>
                <w:szCs w:val="22"/>
              </w:rPr>
            </w:pPr>
            <w:r>
              <w:rPr>
                <w:rFonts w:eastAsia="Arial Unicode MS"/>
                <w:sz w:val="22"/>
                <w:szCs w:val="22"/>
              </w:rPr>
              <w:t>The Bid validity period</w:t>
            </w:r>
            <w:r w:rsidR="002165A3">
              <w:rPr>
                <w:rFonts w:eastAsia="Arial Unicode MS"/>
                <w:sz w:val="22"/>
                <w:szCs w:val="22"/>
              </w:rPr>
              <w:t xml:space="preserve"> </w:t>
            </w:r>
            <w:r w:rsidR="002165A3" w:rsidRPr="007D550C">
              <w:rPr>
                <w:rFonts w:eastAsia="Arial Unicode MS"/>
                <w:sz w:val="22"/>
                <w:szCs w:val="22"/>
              </w:rPr>
              <w:t>up to</w:t>
            </w:r>
            <w:r w:rsidR="007D550C">
              <w:rPr>
                <w:rFonts w:eastAsia="Arial Unicode MS"/>
                <w:sz w:val="22"/>
                <w:szCs w:val="22"/>
              </w:rPr>
              <w:t xml:space="preserve"> </w:t>
            </w:r>
            <w:r w:rsidR="00BC3FDB">
              <w:rPr>
                <w:rFonts w:eastAsia="Arial Unicode MS"/>
                <w:b/>
                <w:sz w:val="22"/>
                <w:szCs w:val="22"/>
              </w:rPr>
              <w:t>17</w:t>
            </w:r>
            <w:r w:rsidR="00BC3FDB" w:rsidRPr="00BC3FDB">
              <w:rPr>
                <w:rFonts w:eastAsia="Arial Unicode MS"/>
                <w:b/>
                <w:sz w:val="22"/>
                <w:szCs w:val="22"/>
                <w:vertAlign w:val="superscript"/>
              </w:rPr>
              <w:t>th</w:t>
            </w:r>
            <w:r w:rsidR="00BC3FDB">
              <w:rPr>
                <w:rFonts w:eastAsia="Arial Unicode MS"/>
                <w:b/>
                <w:sz w:val="22"/>
                <w:szCs w:val="22"/>
              </w:rPr>
              <w:t xml:space="preserve"> May </w:t>
            </w:r>
            <w:r w:rsidR="007D550C">
              <w:rPr>
                <w:rFonts w:eastAsia="Arial Unicode MS"/>
                <w:b/>
                <w:sz w:val="22"/>
                <w:szCs w:val="22"/>
              </w:rPr>
              <w:t xml:space="preserve"> 2017</w:t>
            </w:r>
            <w:r w:rsidR="002165A3" w:rsidRPr="007D550C">
              <w:rPr>
                <w:rFonts w:eastAsia="Arial Unicode MS"/>
                <w:sz w:val="22"/>
                <w:szCs w:val="22"/>
              </w:rPr>
              <w:t>.</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24.1</w:t>
            </w:r>
          </w:p>
        </w:tc>
        <w:tc>
          <w:tcPr>
            <w:tcW w:w="7470" w:type="dxa"/>
          </w:tcPr>
          <w:p w:rsidR="002165A3" w:rsidRPr="000308BD" w:rsidRDefault="002165A3" w:rsidP="000E2A99">
            <w:pPr>
              <w:tabs>
                <w:tab w:val="right" w:pos="7254"/>
              </w:tabs>
              <w:spacing w:before="120" w:after="120"/>
              <w:rPr>
                <w:rFonts w:eastAsia="Arial Unicode MS"/>
                <w:b/>
                <w:i/>
                <w:color w:val="0070C0"/>
                <w:szCs w:val="22"/>
              </w:rPr>
            </w:pPr>
            <w:r w:rsidRPr="001874D2">
              <w:rPr>
                <w:rFonts w:eastAsia="Arial Unicode MS"/>
                <w:sz w:val="22"/>
                <w:szCs w:val="22"/>
              </w:rPr>
              <w:t xml:space="preserve">The amount and currency of the </w:t>
            </w:r>
            <w:r w:rsidRPr="00CE65B1">
              <w:rPr>
                <w:rFonts w:eastAsia="Arial Unicode MS"/>
                <w:b/>
                <w:bCs/>
                <w:sz w:val="22"/>
                <w:szCs w:val="22"/>
              </w:rPr>
              <w:t>Bid Security is 2% of the Bid Value</w:t>
            </w:r>
            <w:r>
              <w:rPr>
                <w:rFonts w:eastAsia="Arial Unicode MS"/>
                <w:sz w:val="22"/>
                <w:szCs w:val="22"/>
              </w:rPr>
              <w:t xml:space="preserve">. </w:t>
            </w:r>
          </w:p>
          <w:p w:rsidR="002165A3" w:rsidRPr="001874D2" w:rsidRDefault="002165A3" w:rsidP="000E2A99">
            <w:pPr>
              <w:pStyle w:val="Header2-SubClauses"/>
              <w:tabs>
                <w:tab w:val="clear" w:pos="720"/>
              </w:tabs>
              <w:ind w:left="0" w:firstLine="0"/>
              <w:rPr>
                <w:rFonts w:eastAsia="Arial Unicode MS"/>
                <w:szCs w:val="22"/>
              </w:rPr>
            </w:pPr>
            <w:r w:rsidRPr="001874D2">
              <w:rPr>
                <w:rFonts w:eastAsia="Arial Unicode MS"/>
                <w:sz w:val="22"/>
                <w:szCs w:val="22"/>
              </w:rPr>
              <w:t>The Bid Security shall:</w:t>
            </w:r>
          </w:p>
          <w:p w:rsidR="002165A3" w:rsidRPr="001874D2" w:rsidRDefault="002165A3" w:rsidP="000E2A99">
            <w:pPr>
              <w:pStyle w:val="Header2-SubClauses"/>
              <w:tabs>
                <w:tab w:val="clear" w:pos="720"/>
              </w:tabs>
              <w:ind w:left="993" w:hanging="993"/>
              <w:rPr>
                <w:rFonts w:eastAsia="Arial Unicode MS"/>
                <w:szCs w:val="22"/>
              </w:rPr>
            </w:pPr>
            <w:r w:rsidRPr="001874D2">
              <w:rPr>
                <w:rFonts w:eastAsia="Arial Unicode MS"/>
                <w:sz w:val="22"/>
                <w:szCs w:val="22"/>
              </w:rPr>
              <w:tab/>
            </w:r>
            <w:r w:rsidRPr="001874D2">
              <w:rPr>
                <w:rFonts w:eastAsia="Arial Unicode MS"/>
                <w:sz w:val="22"/>
                <w:szCs w:val="22"/>
                <w:lang w:eastAsia="en-US"/>
              </w:rPr>
              <w:t>(i)</w:t>
            </w:r>
            <w:r w:rsidRPr="001874D2">
              <w:rPr>
                <w:rFonts w:eastAsia="Arial Unicode MS"/>
                <w:sz w:val="22"/>
                <w:szCs w:val="22"/>
                <w:lang w:eastAsia="en-US"/>
              </w:rPr>
              <w:tab/>
              <w:t>an Unconditional Bank Guarantee; or</w:t>
            </w:r>
          </w:p>
          <w:p w:rsidR="002165A3" w:rsidRPr="001874D2" w:rsidRDefault="002165A3" w:rsidP="000E2A99">
            <w:pPr>
              <w:pStyle w:val="Header3-Paragraph"/>
              <w:ind w:left="590" w:firstLine="403"/>
              <w:rPr>
                <w:rFonts w:eastAsia="Arial Unicode MS"/>
                <w:szCs w:val="22"/>
              </w:rPr>
            </w:pPr>
            <w:r w:rsidRPr="001874D2">
              <w:rPr>
                <w:rFonts w:eastAsia="Arial Unicode MS"/>
                <w:sz w:val="22"/>
                <w:szCs w:val="22"/>
                <w:lang w:eastAsia="en-US"/>
              </w:rPr>
              <w:t>(ii)</w:t>
            </w:r>
            <w:r w:rsidRPr="001874D2">
              <w:rPr>
                <w:rFonts w:eastAsia="Arial Unicode MS"/>
                <w:sz w:val="22"/>
                <w:szCs w:val="22"/>
                <w:lang w:eastAsia="en-US"/>
              </w:rPr>
              <w:tab/>
              <w:t>a Banker’s Certified Cheque/Cash Warrant; or</w:t>
            </w:r>
          </w:p>
          <w:p w:rsidR="002165A3" w:rsidRPr="001874D2" w:rsidRDefault="002165A3" w:rsidP="000E2A99">
            <w:pPr>
              <w:pStyle w:val="Header3-Paragraph"/>
              <w:ind w:left="590" w:firstLine="403"/>
              <w:rPr>
                <w:rFonts w:eastAsia="Arial Unicode MS"/>
                <w:szCs w:val="22"/>
                <w:lang w:eastAsia="en-US"/>
              </w:rPr>
            </w:pPr>
            <w:r w:rsidRPr="001874D2">
              <w:rPr>
                <w:rFonts w:eastAsia="Arial Unicode MS"/>
                <w:sz w:val="22"/>
                <w:szCs w:val="22"/>
                <w:lang w:eastAsia="en-US"/>
              </w:rPr>
              <w:t>(iii)</w:t>
            </w:r>
            <w:r w:rsidRPr="001874D2">
              <w:rPr>
                <w:rFonts w:eastAsia="Arial Unicode MS"/>
                <w:sz w:val="22"/>
                <w:szCs w:val="22"/>
                <w:lang w:eastAsia="en-US"/>
              </w:rPr>
              <w:tab/>
              <w:t>a Demand Draft;</w:t>
            </w:r>
          </w:p>
        </w:tc>
      </w:tr>
      <w:tr w:rsidR="002165A3" w:rsidRPr="001874D2" w:rsidTr="000E2A99">
        <w:tblPrEx>
          <w:tblBorders>
            <w:insideH w:val="single" w:sz="8" w:space="0" w:color="000000"/>
          </w:tblBorders>
        </w:tblPrEx>
        <w:tc>
          <w:tcPr>
            <w:tcW w:w="9090" w:type="dxa"/>
            <w:gridSpan w:val="3"/>
          </w:tcPr>
          <w:p w:rsidR="002165A3" w:rsidRPr="001874D2" w:rsidRDefault="002165A3" w:rsidP="000E2A99">
            <w:pPr>
              <w:tabs>
                <w:tab w:val="right" w:pos="7434"/>
              </w:tabs>
              <w:spacing w:before="240" w:after="120"/>
              <w:jc w:val="center"/>
              <w:rPr>
                <w:rFonts w:eastAsia="Arial Unicode MS"/>
                <w:b/>
                <w:szCs w:val="22"/>
              </w:rPr>
            </w:pPr>
            <w:r w:rsidRPr="001874D2">
              <w:rPr>
                <w:rFonts w:eastAsia="Arial Unicode MS"/>
                <w:b/>
                <w:sz w:val="22"/>
                <w:szCs w:val="22"/>
              </w:rPr>
              <w:t>D.  Submission and Opening of Bids</w:t>
            </w:r>
          </w:p>
        </w:tc>
      </w:tr>
      <w:tr w:rsidR="002165A3" w:rsidRPr="001874D2" w:rsidTr="000E2A99">
        <w:tblPrEx>
          <w:tblBorders>
            <w:insideH w:val="single" w:sz="8" w:space="0" w:color="000000"/>
          </w:tblBorders>
        </w:tblPrEx>
        <w:trPr>
          <w:trHeight w:val="4687"/>
        </w:trPr>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25.1 and 26.1</w:t>
            </w:r>
          </w:p>
        </w:tc>
        <w:tc>
          <w:tcPr>
            <w:tcW w:w="7470" w:type="dxa"/>
          </w:tcPr>
          <w:p w:rsidR="002165A3" w:rsidRPr="001874D2" w:rsidRDefault="002165A3" w:rsidP="000E2A99">
            <w:pPr>
              <w:tabs>
                <w:tab w:val="right" w:pos="7254"/>
              </w:tabs>
              <w:spacing w:before="120"/>
              <w:rPr>
                <w:rFonts w:eastAsia="Arial Unicode MS"/>
                <w:b/>
                <w:szCs w:val="22"/>
              </w:rPr>
            </w:pPr>
            <w:r w:rsidRPr="001874D2">
              <w:rPr>
                <w:rFonts w:eastAsia="Arial Unicode MS"/>
                <w:sz w:val="22"/>
                <w:szCs w:val="22"/>
              </w:rPr>
              <w:t xml:space="preserve">In addition to the original of the Bid, the number of copies is: </w:t>
            </w:r>
            <w:r w:rsidRPr="001874D2">
              <w:rPr>
                <w:rFonts w:eastAsia="Arial Unicode MS"/>
                <w:b/>
                <w:i/>
                <w:sz w:val="22"/>
                <w:szCs w:val="22"/>
              </w:rPr>
              <w:t>[one copy].</w:t>
            </w:r>
          </w:p>
          <w:p w:rsidR="002165A3" w:rsidRPr="001874D2" w:rsidRDefault="002165A3" w:rsidP="000E2A99">
            <w:pPr>
              <w:tabs>
                <w:tab w:val="left" w:pos="540"/>
              </w:tabs>
              <w:spacing w:after="200"/>
              <w:ind w:left="540" w:right="-72" w:hanging="547"/>
              <w:rPr>
                <w:b/>
                <w:i/>
                <w:szCs w:val="22"/>
              </w:rPr>
            </w:pPr>
            <w:r w:rsidRPr="001874D2">
              <w:rPr>
                <w:b/>
                <w:i/>
                <w:sz w:val="22"/>
                <w:szCs w:val="22"/>
              </w:rPr>
              <w:t>The inner envelopes shall:</w:t>
            </w:r>
          </w:p>
          <w:p w:rsidR="002165A3" w:rsidRPr="001874D2" w:rsidRDefault="002165A3" w:rsidP="000E2A99">
            <w:pPr>
              <w:numPr>
                <w:ilvl w:val="1"/>
                <w:numId w:val="49"/>
              </w:numPr>
              <w:tabs>
                <w:tab w:val="clear" w:pos="1973"/>
                <w:tab w:val="num" w:pos="522"/>
              </w:tabs>
              <w:spacing w:after="200"/>
              <w:ind w:left="522" w:right="-72"/>
              <w:rPr>
                <w:b/>
                <w:i/>
                <w:szCs w:val="22"/>
              </w:rPr>
            </w:pPr>
            <w:r w:rsidRPr="001874D2">
              <w:rPr>
                <w:b/>
                <w:i/>
                <w:sz w:val="22"/>
                <w:szCs w:val="22"/>
              </w:rPr>
              <w:t>be signed across their seals by the person authorized to sign the Bid on behalf of the Bidder; and be marked “ORIGINAL”, “ALTERNATIVE” (if any) and “COPIES”;</w:t>
            </w:r>
          </w:p>
          <w:p w:rsidR="002165A3" w:rsidRPr="001874D2" w:rsidRDefault="002165A3" w:rsidP="000E2A99">
            <w:pPr>
              <w:tabs>
                <w:tab w:val="left" w:pos="534"/>
              </w:tabs>
              <w:spacing w:after="200"/>
              <w:ind w:left="534" w:right="-72" w:hanging="534"/>
              <w:rPr>
                <w:b/>
                <w:i/>
                <w:szCs w:val="22"/>
              </w:rPr>
            </w:pPr>
            <w:r w:rsidRPr="001874D2">
              <w:rPr>
                <w:b/>
                <w:i/>
                <w:sz w:val="22"/>
                <w:szCs w:val="22"/>
              </w:rPr>
              <w:t>The outer envelope shall:</w:t>
            </w:r>
          </w:p>
          <w:p w:rsidR="002165A3" w:rsidRPr="001874D2" w:rsidRDefault="002165A3" w:rsidP="000E2A99">
            <w:pPr>
              <w:numPr>
                <w:ilvl w:val="0"/>
                <w:numId w:val="50"/>
              </w:numPr>
              <w:tabs>
                <w:tab w:val="clear" w:pos="2693"/>
                <w:tab w:val="num" w:pos="522"/>
                <w:tab w:val="left" w:pos="1008"/>
              </w:tabs>
              <w:spacing w:after="200"/>
              <w:ind w:left="522" w:right="-72"/>
              <w:rPr>
                <w:b/>
                <w:i/>
                <w:color w:val="000000"/>
                <w:szCs w:val="22"/>
              </w:rPr>
            </w:pPr>
            <w:r w:rsidRPr="001874D2">
              <w:rPr>
                <w:b/>
                <w:i/>
                <w:color w:val="000000"/>
                <w:sz w:val="22"/>
                <w:szCs w:val="22"/>
              </w:rPr>
              <w:t>be marked “Confidential” and be addressed to the Purchaser at the address</w:t>
            </w:r>
            <w:r w:rsidRPr="001874D2">
              <w:rPr>
                <w:rStyle w:val="FootnoteReference"/>
                <w:b/>
                <w:i/>
                <w:color w:val="000000"/>
                <w:sz w:val="22"/>
                <w:szCs w:val="22"/>
              </w:rPr>
              <w:footnoteReference w:id="9"/>
            </w:r>
            <w:r w:rsidRPr="001874D2">
              <w:rPr>
                <w:b/>
                <w:i/>
                <w:color w:val="000000"/>
                <w:sz w:val="22"/>
                <w:szCs w:val="22"/>
              </w:rPr>
              <w:t xml:space="preserve"> provided in the </w:t>
            </w:r>
            <w:smartTag w:uri="urn:schemas-microsoft-com:office:smarttags" w:element="stockticker">
              <w:r w:rsidRPr="001874D2">
                <w:rPr>
                  <w:b/>
                  <w:i/>
                  <w:color w:val="000000"/>
                  <w:sz w:val="22"/>
                  <w:szCs w:val="22"/>
                </w:rPr>
                <w:t>BDS</w:t>
              </w:r>
            </w:smartTag>
            <w:r w:rsidRPr="001874D2">
              <w:rPr>
                <w:b/>
                <w:i/>
                <w:color w:val="000000"/>
                <w:sz w:val="22"/>
                <w:szCs w:val="22"/>
              </w:rPr>
              <w:t>;</w:t>
            </w:r>
          </w:p>
          <w:p w:rsidR="002165A3" w:rsidRPr="001874D2" w:rsidRDefault="002165A3" w:rsidP="000E2A99">
            <w:pPr>
              <w:numPr>
                <w:ilvl w:val="0"/>
                <w:numId w:val="50"/>
              </w:numPr>
              <w:tabs>
                <w:tab w:val="clear" w:pos="2693"/>
                <w:tab w:val="num" w:pos="522"/>
                <w:tab w:val="left" w:pos="558"/>
                <w:tab w:val="left" w:pos="1008"/>
              </w:tabs>
              <w:spacing w:after="200"/>
              <w:ind w:left="522" w:right="-72"/>
              <w:rPr>
                <w:b/>
                <w:i/>
                <w:color w:val="000000"/>
                <w:szCs w:val="22"/>
              </w:rPr>
            </w:pPr>
            <w:r w:rsidRPr="001874D2">
              <w:rPr>
                <w:b/>
                <w:i/>
                <w:color w:val="000000"/>
                <w:sz w:val="22"/>
                <w:szCs w:val="22"/>
              </w:rPr>
              <w:t xml:space="preserve">Bear the name and identification number of the Contract as defined in the </w:t>
            </w:r>
            <w:smartTag w:uri="urn:schemas-microsoft-com:office:smarttags" w:element="stockticker">
              <w:r w:rsidRPr="001874D2">
                <w:rPr>
                  <w:b/>
                  <w:i/>
                  <w:color w:val="000000"/>
                  <w:sz w:val="22"/>
                  <w:szCs w:val="22"/>
                </w:rPr>
                <w:t>BDS</w:t>
              </w:r>
            </w:smartTag>
            <w:r w:rsidRPr="001874D2">
              <w:rPr>
                <w:b/>
                <w:i/>
                <w:color w:val="000000"/>
                <w:sz w:val="22"/>
                <w:szCs w:val="22"/>
              </w:rPr>
              <w:t xml:space="preserve">; and </w:t>
            </w:r>
            <w:r w:rsidRPr="001874D2">
              <w:rPr>
                <w:b/>
                <w:i/>
                <w:sz w:val="22"/>
                <w:szCs w:val="22"/>
              </w:rPr>
              <w:t xml:space="preserve">provide a warning not to open before the specified time and date for Bid Opening as defined in the </w:t>
            </w:r>
            <w:smartTag w:uri="urn:schemas-microsoft-com:office:smarttags" w:element="stockticker">
              <w:r w:rsidRPr="001874D2">
                <w:rPr>
                  <w:b/>
                  <w:i/>
                  <w:sz w:val="22"/>
                  <w:szCs w:val="22"/>
                </w:rPr>
                <w:t>BDS</w:t>
              </w:r>
            </w:smartTag>
            <w:r w:rsidRPr="001874D2">
              <w:rPr>
                <w:b/>
                <w:i/>
                <w:sz w:val="22"/>
                <w:szCs w:val="22"/>
              </w:rPr>
              <w:t>.</w:t>
            </w:r>
          </w:p>
          <w:p w:rsidR="002165A3" w:rsidRPr="001874D2" w:rsidRDefault="002165A3" w:rsidP="000E2A99">
            <w:pPr>
              <w:numPr>
                <w:ilvl w:val="0"/>
                <w:numId w:val="50"/>
              </w:numPr>
              <w:tabs>
                <w:tab w:val="clear" w:pos="2693"/>
                <w:tab w:val="num" w:pos="522"/>
                <w:tab w:val="left" w:pos="558"/>
                <w:tab w:val="left" w:pos="1008"/>
              </w:tabs>
              <w:spacing w:after="200"/>
              <w:ind w:left="522" w:right="-72"/>
              <w:rPr>
                <w:color w:val="000000"/>
                <w:szCs w:val="22"/>
              </w:rPr>
            </w:pPr>
            <w:r w:rsidRPr="001874D2">
              <w:rPr>
                <w:b/>
                <w:i/>
                <w:sz w:val="22"/>
                <w:szCs w:val="22"/>
              </w:rPr>
              <w:t>The address of the bidder should not be mentioned on the outer envelope (only the details mentioned in 1 &amp; 2 above and in ITB 26.3(d) should be reflected).</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lastRenderedPageBreak/>
              <w:t>ITB 26.3 (d)</w:t>
            </w:r>
          </w:p>
        </w:tc>
        <w:tc>
          <w:tcPr>
            <w:tcW w:w="7470" w:type="dxa"/>
          </w:tcPr>
          <w:p w:rsidR="002165A3" w:rsidRPr="001874D2" w:rsidRDefault="002165A3" w:rsidP="000E2A99">
            <w:pPr>
              <w:tabs>
                <w:tab w:val="right" w:pos="7254"/>
              </w:tabs>
              <w:spacing w:before="120"/>
              <w:rPr>
                <w:rFonts w:eastAsia="Arial Unicode MS"/>
                <w:i/>
                <w:szCs w:val="22"/>
              </w:rPr>
            </w:pPr>
            <w:r w:rsidRPr="001874D2">
              <w:rPr>
                <w:rFonts w:eastAsia="Arial Unicode MS"/>
                <w:sz w:val="22"/>
                <w:szCs w:val="22"/>
              </w:rPr>
              <w:t xml:space="preserve">The name and identification number of the Contract is </w:t>
            </w:r>
            <w:r w:rsidRPr="00E07950">
              <w:rPr>
                <w:rFonts w:eastAsia="Arial Unicode MS"/>
                <w:b/>
                <w:color w:val="000000" w:themeColor="text1"/>
                <w:sz w:val="22"/>
                <w:szCs w:val="22"/>
              </w:rPr>
              <w:t>NPPC/Tender/2014</w:t>
            </w:r>
            <w:r w:rsidRPr="00E07950">
              <w:rPr>
                <w:rFonts w:eastAsia="Arial Unicode MS"/>
                <w:bCs/>
                <w:color w:val="0070C0"/>
                <w:sz w:val="22"/>
                <w:szCs w:val="22"/>
              </w:rPr>
              <w:t>-</w:t>
            </w:r>
            <w:r w:rsidRPr="00E07950">
              <w:rPr>
                <w:rFonts w:eastAsia="Arial Unicode MS"/>
                <w:b/>
                <w:color w:val="000000" w:themeColor="text1"/>
                <w:sz w:val="22"/>
                <w:szCs w:val="22"/>
              </w:rPr>
              <w:t>15/0</w:t>
            </w:r>
            <w:r w:rsidR="00543CFA">
              <w:rPr>
                <w:rFonts w:eastAsia="Arial Unicode MS"/>
                <w:b/>
                <w:color w:val="000000" w:themeColor="text1"/>
                <w:sz w:val="22"/>
                <w:szCs w:val="22"/>
              </w:rPr>
              <w:t>2</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26.3 (e)</w:t>
            </w:r>
          </w:p>
        </w:tc>
        <w:tc>
          <w:tcPr>
            <w:tcW w:w="7470" w:type="dxa"/>
          </w:tcPr>
          <w:p w:rsidR="002165A3" w:rsidRPr="00CE65B1" w:rsidRDefault="002165A3" w:rsidP="00E445C2">
            <w:pPr>
              <w:tabs>
                <w:tab w:val="right" w:pos="7254"/>
              </w:tabs>
              <w:spacing w:before="120"/>
              <w:rPr>
                <w:rFonts w:eastAsia="Arial Unicode MS"/>
                <w:b/>
                <w:i/>
                <w:szCs w:val="22"/>
              </w:rPr>
            </w:pPr>
            <w:r w:rsidRPr="00CE65B1">
              <w:rPr>
                <w:rFonts w:eastAsia="Arial Unicode MS"/>
                <w:b/>
                <w:sz w:val="22"/>
                <w:szCs w:val="22"/>
              </w:rPr>
              <w:t xml:space="preserve">The time and date for Bid Opening is </w:t>
            </w:r>
            <w:r w:rsidRPr="00CE65B1">
              <w:rPr>
                <w:rFonts w:eastAsia="Arial Unicode MS"/>
                <w:b/>
                <w:i/>
                <w:sz w:val="22"/>
                <w:szCs w:val="22"/>
              </w:rPr>
              <w:t>[</w:t>
            </w:r>
            <w:r w:rsidRPr="00CE65B1">
              <w:rPr>
                <w:rFonts w:eastAsia="Arial Unicode MS"/>
                <w:b/>
                <w:bCs/>
                <w:i/>
                <w:sz w:val="22"/>
                <w:szCs w:val="22"/>
              </w:rPr>
              <w:t>2.30 pm</w:t>
            </w:r>
            <w:r w:rsidRPr="00CE65B1">
              <w:rPr>
                <w:rFonts w:eastAsia="Arial Unicode MS"/>
                <w:b/>
                <w:i/>
                <w:sz w:val="22"/>
                <w:szCs w:val="22"/>
              </w:rPr>
              <w:t>]</w:t>
            </w:r>
            <w:r w:rsidRPr="00CE65B1">
              <w:rPr>
                <w:rFonts w:eastAsia="Arial Unicode MS"/>
                <w:b/>
                <w:sz w:val="22"/>
                <w:szCs w:val="22"/>
              </w:rPr>
              <w:t xml:space="preserve"> Bhutan standard time </w:t>
            </w:r>
            <w:r w:rsidR="00BC3FDB">
              <w:rPr>
                <w:rFonts w:eastAsia="Arial Unicode MS"/>
                <w:b/>
                <w:sz w:val="22"/>
                <w:szCs w:val="22"/>
              </w:rPr>
              <w:t>on 17</w:t>
            </w:r>
            <w:r w:rsidR="00BC3FDB" w:rsidRPr="00BC3FDB">
              <w:rPr>
                <w:rFonts w:eastAsia="Arial Unicode MS"/>
                <w:b/>
                <w:sz w:val="22"/>
                <w:szCs w:val="22"/>
                <w:vertAlign w:val="superscript"/>
              </w:rPr>
              <w:t>th</w:t>
            </w:r>
            <w:r w:rsidR="00BC3FDB">
              <w:rPr>
                <w:rFonts w:eastAsia="Arial Unicode MS"/>
                <w:b/>
                <w:sz w:val="22"/>
                <w:szCs w:val="22"/>
              </w:rPr>
              <w:t xml:space="preserve"> May</w:t>
            </w:r>
            <w:r w:rsidR="00933335" w:rsidRPr="00E445C2">
              <w:rPr>
                <w:rFonts w:eastAsia="Arial Unicode MS"/>
                <w:b/>
                <w:i/>
                <w:sz w:val="22"/>
                <w:szCs w:val="22"/>
              </w:rPr>
              <w:t>, 2016</w:t>
            </w:r>
            <w:r w:rsidRPr="00E445C2">
              <w:rPr>
                <w:rFonts w:eastAsia="Arial Unicode MS"/>
                <w:b/>
                <w:i/>
                <w:sz w:val="22"/>
                <w:szCs w:val="22"/>
              </w:rPr>
              <w:t>.</w:t>
            </w:r>
            <w:r w:rsidRPr="00CE65B1">
              <w:rPr>
                <w:rFonts w:eastAsia="Arial Unicode MS"/>
                <w:b/>
                <w:sz w:val="22"/>
                <w:szCs w:val="22"/>
              </w:rPr>
              <w:t xml:space="preserve"> </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26.7</w:t>
            </w:r>
          </w:p>
        </w:tc>
        <w:tc>
          <w:tcPr>
            <w:tcW w:w="7470" w:type="dxa"/>
          </w:tcPr>
          <w:p w:rsidR="002165A3" w:rsidRPr="001874D2" w:rsidRDefault="002165A3" w:rsidP="000E2A99">
            <w:pPr>
              <w:tabs>
                <w:tab w:val="right" w:pos="7254"/>
              </w:tabs>
              <w:spacing w:before="120"/>
              <w:rPr>
                <w:szCs w:val="22"/>
              </w:rPr>
            </w:pPr>
            <w:r w:rsidRPr="001874D2">
              <w:rPr>
                <w:sz w:val="22"/>
                <w:szCs w:val="22"/>
              </w:rPr>
              <w:t xml:space="preserve">Bidders </w:t>
            </w:r>
            <w:r w:rsidRPr="001874D2">
              <w:rPr>
                <w:b/>
                <w:iCs/>
                <w:sz w:val="22"/>
                <w:szCs w:val="22"/>
              </w:rPr>
              <w:t>[</w:t>
            </w:r>
            <w:r w:rsidRPr="001874D2">
              <w:rPr>
                <w:b/>
                <w:i/>
                <w:iCs/>
                <w:sz w:val="22"/>
                <w:szCs w:val="22"/>
              </w:rPr>
              <w:t>shall not</w:t>
            </w:r>
            <w:r w:rsidRPr="001874D2">
              <w:rPr>
                <w:b/>
                <w:iCs/>
                <w:sz w:val="22"/>
                <w:szCs w:val="22"/>
              </w:rPr>
              <w:t>]</w:t>
            </w:r>
            <w:r w:rsidRPr="001874D2">
              <w:rPr>
                <w:sz w:val="22"/>
                <w:szCs w:val="22"/>
              </w:rPr>
              <w:t xml:space="preserve"> have the option of submitting their Bids electronically.</w:t>
            </w:r>
          </w:p>
          <w:p w:rsidR="002165A3" w:rsidRPr="001874D2" w:rsidRDefault="002165A3" w:rsidP="000E2A99">
            <w:pPr>
              <w:tabs>
                <w:tab w:val="right" w:pos="7254"/>
              </w:tabs>
              <w:spacing w:before="120"/>
              <w:rPr>
                <w:rFonts w:eastAsia="Arial Unicode MS"/>
                <w:szCs w:val="22"/>
              </w:rPr>
            </w:pPr>
            <w:r w:rsidRPr="001874D2">
              <w:rPr>
                <w:sz w:val="22"/>
                <w:szCs w:val="22"/>
              </w:rPr>
              <w:t xml:space="preserve">If Bidders shall have the option of submitting their Bids electronically, the electronic bidding submission procedures shall be: </w:t>
            </w:r>
            <w:r w:rsidRPr="001874D2">
              <w:rPr>
                <w:i/>
                <w:iCs/>
                <w:sz w:val="22"/>
                <w:szCs w:val="22"/>
              </w:rPr>
              <w:t>[insert a description of the electronic bidding submission procedures]</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27.1</w:t>
            </w:r>
          </w:p>
        </w:tc>
        <w:tc>
          <w:tcPr>
            <w:tcW w:w="7470" w:type="dxa"/>
          </w:tcPr>
          <w:p w:rsidR="002165A3" w:rsidRPr="001874D2" w:rsidRDefault="002165A3" w:rsidP="000E2A99">
            <w:pPr>
              <w:tabs>
                <w:tab w:val="right" w:pos="7254"/>
              </w:tabs>
              <w:spacing w:before="120" w:after="120"/>
              <w:rPr>
                <w:szCs w:val="22"/>
              </w:rPr>
            </w:pPr>
            <w:r w:rsidRPr="001874D2">
              <w:rPr>
                <w:sz w:val="22"/>
                <w:szCs w:val="22"/>
              </w:rPr>
              <w:t>For Bid submission purposes, the Purchaser’s address is:</w:t>
            </w:r>
          </w:p>
          <w:p w:rsidR="002165A3" w:rsidRPr="000308BD" w:rsidRDefault="002165A3" w:rsidP="000E2A99">
            <w:pPr>
              <w:tabs>
                <w:tab w:val="right" w:pos="7254"/>
              </w:tabs>
              <w:spacing w:before="120" w:after="120"/>
              <w:rPr>
                <w:i/>
                <w:color w:val="0070C0"/>
                <w:szCs w:val="22"/>
              </w:rPr>
            </w:pPr>
            <w:r w:rsidRPr="001874D2">
              <w:rPr>
                <w:sz w:val="22"/>
                <w:szCs w:val="22"/>
              </w:rPr>
              <w:t xml:space="preserve">Attention: </w:t>
            </w:r>
            <w:r w:rsidRPr="0027404F">
              <w:rPr>
                <w:b/>
                <w:i/>
                <w:sz w:val="22"/>
                <w:szCs w:val="22"/>
              </w:rPr>
              <w:t>Program Director</w:t>
            </w:r>
          </w:p>
          <w:p w:rsidR="002165A3" w:rsidRPr="0027404F" w:rsidRDefault="002165A3" w:rsidP="000E2A99">
            <w:pPr>
              <w:tabs>
                <w:tab w:val="right" w:pos="7254"/>
              </w:tabs>
              <w:spacing w:before="120" w:after="120"/>
              <w:rPr>
                <w:b/>
                <w:i/>
                <w:szCs w:val="22"/>
                <w:u w:val="single"/>
              </w:rPr>
            </w:pPr>
            <w:r w:rsidRPr="001874D2">
              <w:rPr>
                <w:sz w:val="22"/>
                <w:szCs w:val="22"/>
              </w:rPr>
              <w:t xml:space="preserve">Address: </w:t>
            </w:r>
            <w:r w:rsidRPr="0027404F">
              <w:rPr>
                <w:b/>
                <w:i/>
                <w:sz w:val="22"/>
                <w:szCs w:val="22"/>
              </w:rPr>
              <w:t>National Plant Protection Centre, Semtokha,</w:t>
            </w:r>
            <w:r w:rsidR="000417A0">
              <w:rPr>
                <w:b/>
                <w:i/>
                <w:sz w:val="22"/>
                <w:szCs w:val="22"/>
              </w:rPr>
              <w:t xml:space="preserve"> </w:t>
            </w:r>
            <w:r>
              <w:rPr>
                <w:b/>
                <w:i/>
                <w:sz w:val="22"/>
                <w:szCs w:val="22"/>
              </w:rPr>
              <w:t>Thimphu,</w:t>
            </w:r>
            <w:r w:rsidRPr="0027404F">
              <w:rPr>
                <w:b/>
                <w:i/>
                <w:sz w:val="22"/>
                <w:szCs w:val="22"/>
              </w:rPr>
              <w:t xml:space="preserve"> Bhutan</w:t>
            </w:r>
            <w:r>
              <w:rPr>
                <w:b/>
                <w:i/>
                <w:sz w:val="22"/>
                <w:szCs w:val="22"/>
              </w:rPr>
              <w:t>.</w:t>
            </w:r>
          </w:p>
          <w:p w:rsidR="002165A3" w:rsidRPr="003943C4" w:rsidRDefault="002165A3" w:rsidP="000E2A99">
            <w:pPr>
              <w:spacing w:before="120" w:after="120"/>
              <w:rPr>
                <w:sz w:val="8"/>
                <w:szCs w:val="22"/>
              </w:rPr>
            </w:pPr>
          </w:p>
          <w:p w:rsidR="002165A3" w:rsidRPr="001874D2" w:rsidRDefault="002165A3" w:rsidP="000E2A99">
            <w:pPr>
              <w:spacing w:before="120" w:after="120"/>
              <w:rPr>
                <w:szCs w:val="22"/>
              </w:rPr>
            </w:pPr>
            <w:r w:rsidRPr="001874D2">
              <w:rPr>
                <w:sz w:val="22"/>
                <w:szCs w:val="22"/>
              </w:rPr>
              <w:t>The deadline for the submission of Bids is:</w:t>
            </w:r>
          </w:p>
          <w:p w:rsidR="002165A3" w:rsidRPr="002C08E0" w:rsidRDefault="002165A3" w:rsidP="000E2A99">
            <w:pPr>
              <w:spacing w:before="120" w:after="120"/>
              <w:rPr>
                <w:b/>
                <w:i/>
                <w:szCs w:val="22"/>
              </w:rPr>
            </w:pPr>
            <w:r w:rsidRPr="002C08E0">
              <w:rPr>
                <w:sz w:val="22"/>
                <w:szCs w:val="22"/>
              </w:rPr>
              <w:t xml:space="preserve">Date: </w:t>
            </w:r>
            <w:r w:rsidR="00BC3FDB">
              <w:rPr>
                <w:b/>
                <w:i/>
                <w:sz w:val="22"/>
                <w:szCs w:val="22"/>
              </w:rPr>
              <w:t>17</w:t>
            </w:r>
            <w:r w:rsidR="00BC3FDB" w:rsidRPr="00BC3FDB">
              <w:rPr>
                <w:b/>
                <w:i/>
                <w:sz w:val="22"/>
                <w:szCs w:val="22"/>
                <w:vertAlign w:val="superscript"/>
              </w:rPr>
              <w:t>th</w:t>
            </w:r>
            <w:r w:rsidR="00BC3FDB">
              <w:rPr>
                <w:b/>
                <w:i/>
                <w:sz w:val="22"/>
                <w:szCs w:val="22"/>
              </w:rPr>
              <w:t xml:space="preserve"> May</w:t>
            </w:r>
            <w:r w:rsidR="000417A0">
              <w:rPr>
                <w:b/>
                <w:i/>
                <w:sz w:val="22"/>
                <w:szCs w:val="22"/>
              </w:rPr>
              <w:t xml:space="preserve"> </w:t>
            </w:r>
            <w:r w:rsidR="00543CFA" w:rsidRPr="000417A0">
              <w:rPr>
                <w:b/>
                <w:i/>
                <w:sz w:val="22"/>
                <w:szCs w:val="22"/>
              </w:rPr>
              <w:t>201</w:t>
            </w:r>
            <w:r w:rsidR="00933335" w:rsidRPr="000417A0">
              <w:rPr>
                <w:b/>
                <w:i/>
                <w:sz w:val="22"/>
                <w:szCs w:val="22"/>
              </w:rPr>
              <w:t>6</w:t>
            </w:r>
            <w:r w:rsidRPr="000417A0">
              <w:rPr>
                <w:b/>
                <w:i/>
                <w:sz w:val="22"/>
                <w:szCs w:val="22"/>
              </w:rPr>
              <w:t>.</w:t>
            </w:r>
          </w:p>
          <w:p w:rsidR="002165A3" w:rsidRPr="005E2261" w:rsidRDefault="002165A3" w:rsidP="000417A0">
            <w:pPr>
              <w:tabs>
                <w:tab w:val="right" w:pos="7254"/>
              </w:tabs>
              <w:spacing w:before="120"/>
              <w:rPr>
                <w:rFonts w:eastAsia="Arial Unicode MS"/>
                <w:b/>
                <w:color w:val="FF0000"/>
                <w:szCs w:val="22"/>
              </w:rPr>
            </w:pPr>
            <w:r w:rsidRPr="002C08E0">
              <w:rPr>
                <w:sz w:val="22"/>
                <w:szCs w:val="22"/>
              </w:rPr>
              <w:t xml:space="preserve">Time: </w:t>
            </w:r>
            <w:r w:rsidRPr="002C08E0">
              <w:rPr>
                <w:b/>
                <w:i/>
                <w:sz w:val="22"/>
                <w:szCs w:val="22"/>
              </w:rPr>
              <w:t xml:space="preserve">[Before </w:t>
            </w:r>
            <w:r w:rsidR="000417A0">
              <w:rPr>
                <w:b/>
                <w:i/>
                <w:sz w:val="22"/>
                <w:szCs w:val="22"/>
              </w:rPr>
              <w:t>1</w:t>
            </w:r>
            <w:r w:rsidRPr="002C08E0">
              <w:rPr>
                <w:b/>
                <w:i/>
                <w:sz w:val="22"/>
                <w:szCs w:val="22"/>
              </w:rPr>
              <w:t xml:space="preserve"> pm</w:t>
            </w:r>
            <w:r w:rsidRPr="002C08E0">
              <w:rPr>
                <w:bCs/>
                <w:i/>
                <w:sz w:val="22"/>
                <w:szCs w:val="22"/>
              </w:rPr>
              <w:t>]</w:t>
            </w:r>
            <w:r w:rsidRPr="002C08E0">
              <w:rPr>
                <w:sz w:val="22"/>
                <w:szCs w:val="22"/>
              </w:rPr>
              <w:t xml:space="preserve"> Bhutan Standard Time.</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30.1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 xml:space="preserve">The Bid Opening shall take place at: </w:t>
            </w:r>
          </w:p>
          <w:p w:rsidR="002165A3" w:rsidRPr="00933335" w:rsidRDefault="002165A3" w:rsidP="000E2A99">
            <w:pPr>
              <w:tabs>
                <w:tab w:val="right" w:pos="7254"/>
              </w:tabs>
              <w:spacing w:before="120"/>
              <w:rPr>
                <w:rFonts w:eastAsia="Arial Unicode MS"/>
                <w:b/>
                <w:szCs w:val="22"/>
              </w:rPr>
            </w:pPr>
            <w:r w:rsidRPr="001874D2">
              <w:rPr>
                <w:rFonts w:eastAsia="Arial Unicode MS"/>
                <w:sz w:val="22"/>
                <w:szCs w:val="22"/>
              </w:rPr>
              <w:t>Address:</w:t>
            </w:r>
            <w:r w:rsidR="000417A0">
              <w:rPr>
                <w:rFonts w:eastAsia="Arial Unicode MS"/>
                <w:sz w:val="22"/>
                <w:szCs w:val="22"/>
              </w:rPr>
              <w:t xml:space="preserve"> </w:t>
            </w:r>
            <w:r w:rsidR="00933335" w:rsidRPr="00E445C2">
              <w:rPr>
                <w:rFonts w:eastAsia="Arial Unicode MS"/>
                <w:b/>
                <w:i/>
                <w:sz w:val="22"/>
                <w:szCs w:val="22"/>
              </w:rPr>
              <w:t>Conference Hall, National Plant Protection Centre, Semtokha, Thimphu</w:t>
            </w:r>
            <w:r w:rsidRPr="00E445C2">
              <w:rPr>
                <w:b/>
                <w:i/>
                <w:color w:val="000000" w:themeColor="text1"/>
                <w:sz w:val="22"/>
                <w:szCs w:val="22"/>
              </w:rPr>
              <w:t xml:space="preserve">, </w:t>
            </w:r>
            <w:r w:rsidRPr="00E445C2">
              <w:rPr>
                <w:b/>
                <w:bCs/>
                <w:i/>
                <w:color w:val="000000" w:themeColor="text1"/>
                <w:sz w:val="22"/>
                <w:szCs w:val="22"/>
              </w:rPr>
              <w:t>Bhutan</w:t>
            </w:r>
            <w:r w:rsidRPr="00933335">
              <w:rPr>
                <w:b/>
                <w:sz w:val="22"/>
                <w:szCs w:val="22"/>
              </w:rPr>
              <w:t>.</w:t>
            </w:r>
          </w:p>
          <w:p w:rsidR="002165A3" w:rsidRPr="00E445C2" w:rsidRDefault="002165A3" w:rsidP="000E2A99">
            <w:pPr>
              <w:tabs>
                <w:tab w:val="right" w:pos="7254"/>
              </w:tabs>
              <w:spacing w:before="120"/>
              <w:rPr>
                <w:rFonts w:eastAsia="Arial Unicode MS"/>
                <w:b/>
                <w:i/>
                <w:szCs w:val="22"/>
              </w:rPr>
            </w:pPr>
            <w:r w:rsidRPr="002C08E0">
              <w:rPr>
                <w:rFonts w:eastAsia="Arial Unicode MS"/>
                <w:sz w:val="22"/>
                <w:szCs w:val="22"/>
              </w:rPr>
              <w:t xml:space="preserve">Date: </w:t>
            </w:r>
            <w:r w:rsidR="00891914" w:rsidRPr="00E445C2">
              <w:rPr>
                <w:rFonts w:eastAsia="Arial Unicode MS"/>
                <w:b/>
                <w:bCs/>
                <w:i/>
                <w:sz w:val="22"/>
                <w:szCs w:val="22"/>
              </w:rPr>
              <w:t>1</w:t>
            </w:r>
            <w:r w:rsidR="00BC3FDB">
              <w:rPr>
                <w:rFonts w:eastAsia="Arial Unicode MS"/>
                <w:b/>
                <w:bCs/>
                <w:i/>
                <w:sz w:val="22"/>
                <w:szCs w:val="22"/>
              </w:rPr>
              <w:t>7</w:t>
            </w:r>
            <w:r w:rsidR="00BC3FDB" w:rsidRPr="00BC3FDB">
              <w:rPr>
                <w:rFonts w:eastAsia="Arial Unicode MS"/>
                <w:b/>
                <w:bCs/>
                <w:i/>
                <w:sz w:val="22"/>
                <w:szCs w:val="22"/>
                <w:vertAlign w:val="superscript"/>
              </w:rPr>
              <w:t>th</w:t>
            </w:r>
            <w:r w:rsidR="00BC3FDB">
              <w:rPr>
                <w:rFonts w:eastAsia="Arial Unicode MS"/>
                <w:b/>
                <w:bCs/>
                <w:i/>
                <w:sz w:val="22"/>
                <w:szCs w:val="22"/>
              </w:rPr>
              <w:t xml:space="preserve"> May</w:t>
            </w:r>
            <w:r w:rsidR="00891914" w:rsidRPr="00E445C2">
              <w:rPr>
                <w:rFonts w:eastAsia="Arial Unicode MS"/>
                <w:b/>
                <w:bCs/>
                <w:i/>
                <w:sz w:val="22"/>
                <w:szCs w:val="22"/>
              </w:rPr>
              <w:t xml:space="preserve"> </w:t>
            </w:r>
            <w:r w:rsidR="00933335" w:rsidRPr="00E445C2">
              <w:rPr>
                <w:rFonts w:eastAsia="Arial Unicode MS"/>
                <w:b/>
                <w:bCs/>
                <w:i/>
                <w:sz w:val="22"/>
                <w:szCs w:val="22"/>
              </w:rPr>
              <w:t>2016</w:t>
            </w:r>
          </w:p>
          <w:p w:rsidR="002165A3" w:rsidRPr="002C08E0" w:rsidRDefault="002165A3" w:rsidP="000E2A99">
            <w:pPr>
              <w:tabs>
                <w:tab w:val="right" w:pos="7254"/>
              </w:tabs>
              <w:spacing w:before="120" w:after="120"/>
              <w:rPr>
                <w:szCs w:val="22"/>
              </w:rPr>
            </w:pPr>
            <w:r w:rsidRPr="002C08E0">
              <w:rPr>
                <w:rFonts w:eastAsia="Arial Unicode MS"/>
                <w:sz w:val="22"/>
                <w:szCs w:val="22"/>
              </w:rPr>
              <w:t>Time</w:t>
            </w:r>
            <w:r w:rsidRPr="002C08E0">
              <w:rPr>
                <w:rFonts w:eastAsia="Arial Unicode MS"/>
                <w:i/>
                <w:sz w:val="22"/>
                <w:szCs w:val="22"/>
              </w:rPr>
              <w:t xml:space="preserve">: </w:t>
            </w:r>
            <w:r w:rsidRPr="002C08E0">
              <w:rPr>
                <w:b/>
                <w:i/>
                <w:sz w:val="22"/>
                <w:szCs w:val="22"/>
              </w:rPr>
              <w:t xml:space="preserve">2.30pm </w:t>
            </w:r>
            <w:r w:rsidRPr="002C08E0">
              <w:rPr>
                <w:sz w:val="22"/>
                <w:szCs w:val="22"/>
              </w:rPr>
              <w:t>Bhutan Standard Time.</w:t>
            </w:r>
          </w:p>
          <w:p w:rsidR="002165A3" w:rsidRPr="001874D2" w:rsidRDefault="002165A3" w:rsidP="000E2A99">
            <w:pPr>
              <w:tabs>
                <w:tab w:val="right" w:pos="7254"/>
              </w:tabs>
              <w:spacing w:before="120" w:after="120"/>
              <w:rPr>
                <w:szCs w:val="22"/>
              </w:rPr>
            </w:pPr>
            <w:r w:rsidRPr="001874D2">
              <w:rPr>
                <w:sz w:val="22"/>
                <w:szCs w:val="22"/>
              </w:rPr>
              <w:t>If electronic bidding is permitted, the electronic Bid Opening procedures shall be as follows:</w:t>
            </w:r>
          </w:p>
          <w:p w:rsidR="002165A3" w:rsidRPr="001874D2" w:rsidRDefault="002165A3" w:rsidP="000E2A99">
            <w:pPr>
              <w:tabs>
                <w:tab w:val="right" w:pos="7254"/>
              </w:tabs>
              <w:spacing w:before="120" w:after="120"/>
              <w:rPr>
                <w:rFonts w:eastAsia="Arial Unicode MS"/>
                <w:b/>
                <w:szCs w:val="22"/>
              </w:rPr>
            </w:pPr>
            <w:r w:rsidRPr="001874D2">
              <w:rPr>
                <w:b/>
                <w:sz w:val="22"/>
                <w:szCs w:val="22"/>
              </w:rPr>
              <w:t>[</w:t>
            </w:r>
            <w:r w:rsidRPr="001874D2">
              <w:rPr>
                <w:b/>
                <w:i/>
                <w:sz w:val="22"/>
                <w:szCs w:val="22"/>
              </w:rPr>
              <w:t xml:space="preserve">Not </w:t>
            </w:r>
            <w:r>
              <w:rPr>
                <w:b/>
                <w:i/>
                <w:sz w:val="22"/>
                <w:szCs w:val="22"/>
              </w:rPr>
              <w:t>Permitted</w:t>
            </w:r>
            <w:r w:rsidRPr="001874D2">
              <w:rPr>
                <w:b/>
                <w:sz w:val="22"/>
                <w:szCs w:val="22"/>
              </w:rPr>
              <w:t>]</w:t>
            </w:r>
          </w:p>
        </w:tc>
      </w:tr>
      <w:tr w:rsidR="002165A3" w:rsidRPr="001874D2" w:rsidTr="000E2A99">
        <w:tblPrEx>
          <w:tblBorders>
            <w:insideH w:val="single" w:sz="8" w:space="0" w:color="000000"/>
          </w:tblBorders>
        </w:tblPrEx>
        <w:tc>
          <w:tcPr>
            <w:tcW w:w="9090" w:type="dxa"/>
            <w:gridSpan w:val="3"/>
          </w:tcPr>
          <w:p w:rsidR="002165A3" w:rsidRPr="001874D2" w:rsidRDefault="002165A3" w:rsidP="000E2A99">
            <w:pPr>
              <w:tabs>
                <w:tab w:val="right" w:pos="7434"/>
              </w:tabs>
              <w:spacing w:before="240" w:after="120"/>
              <w:jc w:val="center"/>
              <w:rPr>
                <w:rFonts w:eastAsia="Arial Unicode MS"/>
                <w:b/>
                <w:szCs w:val="22"/>
              </w:rPr>
            </w:pPr>
            <w:r w:rsidRPr="001874D2">
              <w:rPr>
                <w:rFonts w:eastAsia="Arial Unicode MS"/>
                <w:b/>
                <w:sz w:val="22"/>
                <w:szCs w:val="22"/>
              </w:rPr>
              <w:t>E.  Evaluation and Comparison of Bids</w:t>
            </w:r>
          </w:p>
        </w:tc>
      </w:tr>
      <w:tr w:rsidR="002165A3" w:rsidRPr="001874D2" w:rsidTr="000E2A99">
        <w:tblPrEx>
          <w:tblBorders>
            <w:insideH w:val="single" w:sz="8" w:space="0" w:color="000000"/>
          </w:tblBorders>
        </w:tblPrEx>
        <w:trPr>
          <w:trHeight w:val="1572"/>
        </w:trPr>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37.1</w:t>
            </w:r>
          </w:p>
        </w:tc>
        <w:tc>
          <w:tcPr>
            <w:tcW w:w="7470" w:type="dxa"/>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Bid prices expressed in different currencies shall be converted into Ngultrum (</w:t>
            </w:r>
            <w:smartTag w:uri="urn:schemas-microsoft-com:office:smarttags" w:element="stockticker">
              <w:r w:rsidRPr="001874D2">
                <w:rPr>
                  <w:rFonts w:eastAsia="Arial Unicode MS"/>
                  <w:sz w:val="22"/>
                  <w:szCs w:val="22"/>
                </w:rPr>
                <w:t>BTN</w:t>
              </w:r>
            </w:smartTag>
            <w:r w:rsidRPr="001874D2">
              <w:rPr>
                <w:rFonts w:eastAsia="Arial Unicode MS"/>
                <w:sz w:val="22"/>
                <w:szCs w:val="22"/>
              </w:rPr>
              <w:t>).</w:t>
            </w:r>
            <w:r w:rsidRPr="001874D2">
              <w:rPr>
                <w:rFonts w:eastAsia="Arial Unicode MS"/>
                <w:sz w:val="22"/>
                <w:szCs w:val="22"/>
              </w:rPr>
              <w:tab/>
            </w:r>
          </w:p>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source of exchange rates shall be the Royal Monetary Authority of Bhutan.</w:t>
            </w:r>
          </w:p>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date for the exchange rates shall be the date of Bid Opening, as prescribed in ITB Sub-Clause 30.1.</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38.1</w:t>
            </w:r>
          </w:p>
        </w:tc>
        <w:tc>
          <w:tcPr>
            <w:tcW w:w="7470" w:type="dxa"/>
          </w:tcPr>
          <w:p w:rsidR="002165A3" w:rsidRPr="001874D2" w:rsidRDefault="002165A3" w:rsidP="000E2A99">
            <w:pPr>
              <w:pStyle w:val="i"/>
              <w:tabs>
                <w:tab w:val="right" w:pos="7254"/>
              </w:tabs>
              <w:suppressAutoHyphens w:val="0"/>
              <w:spacing w:before="120" w:after="120"/>
              <w:rPr>
                <w:rFonts w:ascii="Times New Roman" w:eastAsia="Arial Unicode MS" w:hAnsi="Times New Roman"/>
                <w:szCs w:val="22"/>
              </w:rPr>
            </w:pPr>
            <w:r w:rsidRPr="001874D2">
              <w:rPr>
                <w:rFonts w:ascii="Times New Roman" w:eastAsia="Arial Unicode MS" w:hAnsi="Times New Roman"/>
                <w:sz w:val="22"/>
                <w:szCs w:val="22"/>
              </w:rPr>
              <w:t xml:space="preserve">A margin of five percent (5%) Domestic Preference </w:t>
            </w:r>
            <w:r w:rsidRPr="00AD791D">
              <w:rPr>
                <w:rFonts w:ascii="Times New Roman" w:eastAsia="Arial Unicode MS" w:hAnsi="Times New Roman"/>
                <w:b/>
                <w:i/>
                <w:sz w:val="22"/>
                <w:szCs w:val="22"/>
              </w:rPr>
              <w:t>shall not</w:t>
            </w:r>
            <w:r w:rsidRPr="001874D2">
              <w:rPr>
                <w:rFonts w:ascii="Times New Roman" w:eastAsia="Arial Unicode MS" w:hAnsi="Times New Roman"/>
                <w:sz w:val="22"/>
                <w:szCs w:val="22"/>
              </w:rPr>
              <w:t xml:space="preserve"> apply. </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39.3 (a)</w:t>
            </w:r>
          </w:p>
        </w:tc>
        <w:tc>
          <w:tcPr>
            <w:tcW w:w="7470" w:type="dxa"/>
          </w:tcPr>
          <w:p w:rsidR="002165A3" w:rsidRPr="00E62B4F" w:rsidRDefault="002165A3" w:rsidP="000E2A99">
            <w:pPr>
              <w:widowControl w:val="0"/>
              <w:spacing w:after="200"/>
              <w:ind w:left="695" w:hanging="695"/>
              <w:rPr>
                <w:i/>
                <w:iCs/>
                <w:szCs w:val="22"/>
              </w:rPr>
            </w:pPr>
            <w:r w:rsidRPr="001874D2">
              <w:rPr>
                <w:sz w:val="22"/>
                <w:szCs w:val="22"/>
              </w:rPr>
              <w:t xml:space="preserve">Evaluation will be done for </w:t>
            </w:r>
            <w:r w:rsidR="00777F7F">
              <w:rPr>
                <w:b/>
                <w:bCs/>
                <w:sz w:val="22"/>
                <w:szCs w:val="22"/>
              </w:rPr>
              <w:t>the two items: Ortho</w:t>
            </w:r>
            <w:r w:rsidR="005C1699">
              <w:rPr>
                <w:b/>
                <w:bCs/>
                <w:sz w:val="22"/>
                <w:szCs w:val="22"/>
              </w:rPr>
              <w:t>sulfamuron 50% WD and Ethoxysulf</w:t>
            </w:r>
            <w:r w:rsidR="00777F7F">
              <w:rPr>
                <w:b/>
                <w:bCs/>
                <w:sz w:val="22"/>
                <w:szCs w:val="22"/>
              </w:rPr>
              <w:t>uron 15%WDG</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t>ITB 39.3 (e)</w:t>
            </w:r>
          </w:p>
        </w:tc>
        <w:tc>
          <w:tcPr>
            <w:tcW w:w="7470" w:type="dxa"/>
          </w:tcPr>
          <w:p w:rsidR="002165A3" w:rsidRPr="001874D2" w:rsidRDefault="002165A3" w:rsidP="000E2A99">
            <w:pPr>
              <w:spacing w:before="120" w:after="140"/>
              <w:ind w:left="-13"/>
              <w:rPr>
                <w:szCs w:val="22"/>
              </w:rPr>
            </w:pPr>
            <w:r w:rsidRPr="001874D2">
              <w:rPr>
                <w:sz w:val="22"/>
                <w:szCs w:val="22"/>
              </w:rPr>
              <w:t xml:space="preserve">The adjustments shall be determined using the following criteria from amongst those set out in Section </w:t>
            </w:r>
            <w:smartTag w:uri="urn:schemas-microsoft-com:office:smarttags" w:element="stockticker">
              <w:r w:rsidRPr="001874D2">
                <w:rPr>
                  <w:sz w:val="22"/>
                  <w:szCs w:val="22"/>
                </w:rPr>
                <w:t>III</w:t>
              </w:r>
            </w:smartTag>
            <w:r w:rsidRPr="001874D2">
              <w:rPr>
                <w:sz w:val="22"/>
                <w:szCs w:val="22"/>
              </w:rPr>
              <w:t xml:space="preserve">, Evaluation and Qualification Criteria:  </w:t>
            </w:r>
            <w:r w:rsidRPr="001874D2">
              <w:rPr>
                <w:i/>
                <w:iCs/>
                <w:sz w:val="22"/>
                <w:szCs w:val="22"/>
              </w:rPr>
              <w:t xml:space="preserve">[refer to Schedule </w:t>
            </w:r>
            <w:smartTag w:uri="urn:schemas-microsoft-com:office:smarttags" w:element="stockticker">
              <w:r w:rsidRPr="001874D2">
                <w:rPr>
                  <w:i/>
                  <w:iCs/>
                  <w:sz w:val="22"/>
                  <w:szCs w:val="22"/>
                </w:rPr>
                <w:t>III</w:t>
              </w:r>
            </w:smartTag>
            <w:r w:rsidRPr="001874D2">
              <w:rPr>
                <w:i/>
                <w:iCs/>
                <w:sz w:val="22"/>
                <w:szCs w:val="22"/>
              </w:rPr>
              <w:t>, Evaluation and Qualification Criteria; insert complementary details if necessary</w:t>
            </w:r>
            <w:r w:rsidRPr="001874D2">
              <w:rPr>
                <w:sz w:val="22"/>
                <w:szCs w:val="22"/>
              </w:rPr>
              <w:t xml:space="preserve">] </w:t>
            </w:r>
          </w:p>
          <w:p w:rsidR="002165A3" w:rsidRPr="001874D2" w:rsidRDefault="002165A3" w:rsidP="000E2A99">
            <w:pPr>
              <w:numPr>
                <w:ilvl w:val="0"/>
                <w:numId w:val="35"/>
              </w:numPr>
              <w:tabs>
                <w:tab w:val="clear" w:pos="1440"/>
              </w:tabs>
              <w:spacing w:before="120" w:after="140"/>
              <w:ind w:left="707"/>
              <w:jc w:val="left"/>
              <w:rPr>
                <w:szCs w:val="22"/>
              </w:rPr>
            </w:pPr>
            <w:r w:rsidRPr="001874D2">
              <w:rPr>
                <w:sz w:val="22"/>
                <w:szCs w:val="22"/>
              </w:rPr>
              <w:t xml:space="preserve">Deviation in Delivery schedule: </w:t>
            </w:r>
            <w:r w:rsidRPr="001874D2">
              <w:rPr>
                <w:i/>
                <w:iCs/>
                <w:sz w:val="22"/>
                <w:szCs w:val="22"/>
              </w:rPr>
              <w:t>[insert Yes or No. If Yes insert the adjustment factor]</w:t>
            </w:r>
          </w:p>
          <w:p w:rsidR="002165A3" w:rsidRPr="001874D2" w:rsidRDefault="002165A3" w:rsidP="000E2A99">
            <w:pPr>
              <w:numPr>
                <w:ilvl w:val="0"/>
                <w:numId w:val="35"/>
              </w:numPr>
              <w:tabs>
                <w:tab w:val="clear" w:pos="1440"/>
              </w:tabs>
              <w:spacing w:before="120" w:after="140"/>
              <w:ind w:left="706"/>
              <w:jc w:val="left"/>
              <w:rPr>
                <w:szCs w:val="22"/>
              </w:rPr>
            </w:pPr>
            <w:r w:rsidRPr="001874D2">
              <w:rPr>
                <w:sz w:val="22"/>
                <w:szCs w:val="22"/>
              </w:rPr>
              <w:t xml:space="preserve">Deviation in payment schedule: </w:t>
            </w:r>
            <w:r w:rsidRPr="001874D2">
              <w:rPr>
                <w:i/>
                <w:iCs/>
                <w:sz w:val="22"/>
                <w:szCs w:val="22"/>
              </w:rPr>
              <w:t>[insert Yes or No.  If Yes insert the adjustment factor]</w:t>
            </w:r>
          </w:p>
          <w:p w:rsidR="002165A3" w:rsidRPr="001874D2" w:rsidRDefault="002165A3" w:rsidP="000E2A99">
            <w:pPr>
              <w:numPr>
                <w:ilvl w:val="0"/>
                <w:numId w:val="35"/>
              </w:numPr>
              <w:tabs>
                <w:tab w:val="clear" w:pos="1440"/>
                <w:tab w:val="left" w:pos="707"/>
              </w:tabs>
              <w:spacing w:after="200"/>
              <w:ind w:left="707"/>
              <w:jc w:val="left"/>
              <w:rPr>
                <w:szCs w:val="22"/>
              </w:rPr>
            </w:pPr>
            <w:r w:rsidRPr="001874D2">
              <w:rPr>
                <w:sz w:val="22"/>
                <w:szCs w:val="22"/>
              </w:rPr>
              <w:t xml:space="preserve">The cost of major replacement components, mandatory spare parts, and </w:t>
            </w:r>
            <w:r w:rsidRPr="001874D2">
              <w:rPr>
                <w:sz w:val="22"/>
                <w:szCs w:val="22"/>
              </w:rPr>
              <w:lastRenderedPageBreak/>
              <w:t xml:space="preserve">service: </w:t>
            </w:r>
            <w:r w:rsidRPr="001874D2">
              <w:rPr>
                <w:i/>
                <w:iCs/>
                <w:sz w:val="22"/>
                <w:szCs w:val="22"/>
              </w:rPr>
              <w:t>[insert Yes or No. If Yes, insert the methodology and criteria]</w:t>
            </w:r>
          </w:p>
          <w:p w:rsidR="002165A3" w:rsidRPr="001874D2" w:rsidRDefault="002165A3" w:rsidP="000E2A99">
            <w:pPr>
              <w:numPr>
                <w:ilvl w:val="0"/>
                <w:numId w:val="35"/>
              </w:numPr>
              <w:tabs>
                <w:tab w:val="clear" w:pos="1440"/>
                <w:tab w:val="left" w:pos="707"/>
                <w:tab w:val="num" w:pos="1247"/>
              </w:tabs>
              <w:spacing w:after="200"/>
              <w:ind w:left="707"/>
              <w:jc w:val="left"/>
              <w:rPr>
                <w:szCs w:val="22"/>
              </w:rPr>
            </w:pPr>
            <w:r w:rsidRPr="001874D2">
              <w:rPr>
                <w:sz w:val="22"/>
                <w:szCs w:val="22"/>
              </w:rPr>
              <w:t xml:space="preserve">The availability in Bhutan of spare parts and after-sales services for the equipment offered in the Bid </w:t>
            </w:r>
            <w:r w:rsidRPr="001874D2">
              <w:rPr>
                <w:i/>
                <w:iCs/>
                <w:sz w:val="22"/>
                <w:szCs w:val="22"/>
              </w:rPr>
              <w:t>[insert Yes or No. If Yes, insert the methodology and criteria]</w:t>
            </w:r>
          </w:p>
          <w:p w:rsidR="002165A3" w:rsidRPr="001874D2" w:rsidRDefault="002165A3" w:rsidP="000E2A99">
            <w:pPr>
              <w:numPr>
                <w:ilvl w:val="0"/>
                <w:numId w:val="35"/>
              </w:numPr>
              <w:tabs>
                <w:tab w:val="clear" w:pos="1440"/>
              </w:tabs>
              <w:spacing w:after="200"/>
              <w:ind w:left="707"/>
              <w:jc w:val="left"/>
              <w:rPr>
                <w:szCs w:val="22"/>
              </w:rPr>
            </w:pPr>
            <w:r w:rsidRPr="001874D2">
              <w:rPr>
                <w:sz w:val="22"/>
                <w:szCs w:val="22"/>
              </w:rPr>
              <w:t xml:space="preserve">The projected operating and maintenance costs during the life of the equipment </w:t>
            </w:r>
            <w:r w:rsidRPr="001874D2">
              <w:rPr>
                <w:i/>
                <w:iCs/>
                <w:sz w:val="22"/>
                <w:szCs w:val="22"/>
              </w:rPr>
              <w:t>[insert Yes or No. If Yes, insert the methodology and criteria]</w:t>
            </w:r>
          </w:p>
          <w:p w:rsidR="002165A3" w:rsidRPr="001874D2" w:rsidRDefault="002165A3" w:rsidP="000E2A99">
            <w:pPr>
              <w:numPr>
                <w:ilvl w:val="0"/>
                <w:numId w:val="35"/>
              </w:numPr>
              <w:tabs>
                <w:tab w:val="clear" w:pos="1440"/>
              </w:tabs>
              <w:spacing w:after="200"/>
              <w:ind w:left="707"/>
              <w:jc w:val="left"/>
              <w:rPr>
                <w:szCs w:val="22"/>
              </w:rPr>
            </w:pPr>
            <w:r w:rsidRPr="001874D2">
              <w:rPr>
                <w:sz w:val="22"/>
                <w:szCs w:val="22"/>
              </w:rPr>
              <w:t xml:space="preserve">The performance and productivity of the equipment offered: </w:t>
            </w:r>
            <w:r w:rsidRPr="001874D2">
              <w:rPr>
                <w:i/>
                <w:iCs/>
                <w:sz w:val="22"/>
                <w:szCs w:val="22"/>
              </w:rPr>
              <w:t xml:space="preserve">[Insert Yes or No. If Yes, insert the methodology and criteria] </w:t>
            </w:r>
          </w:p>
          <w:p w:rsidR="002165A3" w:rsidRPr="001874D2" w:rsidRDefault="002165A3" w:rsidP="000E2A99">
            <w:pPr>
              <w:widowControl w:val="0"/>
              <w:spacing w:after="200"/>
              <w:ind w:left="695" w:hanging="695"/>
              <w:rPr>
                <w:szCs w:val="22"/>
              </w:rPr>
            </w:pPr>
            <w:r w:rsidRPr="001874D2">
              <w:rPr>
                <w:iCs/>
                <w:sz w:val="22"/>
                <w:szCs w:val="22"/>
              </w:rPr>
              <w:t>(g)</w:t>
            </w:r>
            <w:r w:rsidRPr="001874D2">
              <w:rPr>
                <w:i/>
                <w:iCs/>
                <w:sz w:val="22"/>
                <w:szCs w:val="22"/>
              </w:rPr>
              <w:t xml:space="preserve">       [Insert any other specific criteria]</w:t>
            </w:r>
          </w:p>
        </w:tc>
      </w:tr>
      <w:tr w:rsidR="002165A3" w:rsidRPr="001874D2" w:rsidTr="000E2A99">
        <w:tblPrEx>
          <w:tblBorders>
            <w:insideH w:val="single" w:sz="8" w:space="0" w:color="000000"/>
          </w:tblBorders>
        </w:tblPrEx>
        <w:tc>
          <w:tcPr>
            <w:tcW w:w="1620" w:type="dxa"/>
            <w:gridSpan w:val="2"/>
          </w:tcPr>
          <w:p w:rsidR="002165A3" w:rsidRPr="001874D2" w:rsidRDefault="002165A3" w:rsidP="000E2A99">
            <w:pPr>
              <w:tabs>
                <w:tab w:val="right" w:pos="7434"/>
              </w:tabs>
              <w:spacing w:before="120" w:after="120"/>
              <w:rPr>
                <w:rFonts w:eastAsia="Arial Unicode MS"/>
                <w:b/>
                <w:szCs w:val="22"/>
              </w:rPr>
            </w:pPr>
            <w:r w:rsidRPr="001874D2">
              <w:rPr>
                <w:rFonts w:eastAsia="Arial Unicode MS"/>
                <w:b/>
                <w:sz w:val="22"/>
                <w:szCs w:val="22"/>
              </w:rPr>
              <w:lastRenderedPageBreak/>
              <w:t>ITB 39.6</w:t>
            </w:r>
          </w:p>
        </w:tc>
        <w:tc>
          <w:tcPr>
            <w:tcW w:w="7470" w:type="dxa"/>
          </w:tcPr>
          <w:p w:rsidR="002165A3" w:rsidRPr="001874D2" w:rsidRDefault="002165A3" w:rsidP="000E2A99">
            <w:pPr>
              <w:spacing w:before="120" w:after="140"/>
              <w:ind w:left="-13"/>
              <w:rPr>
                <w:szCs w:val="22"/>
              </w:rPr>
            </w:pPr>
            <w:r w:rsidRPr="001874D2">
              <w:rPr>
                <w:sz w:val="22"/>
                <w:szCs w:val="22"/>
              </w:rPr>
              <w:t xml:space="preserve">Bidders </w:t>
            </w:r>
            <w:r w:rsidRPr="001874D2">
              <w:rPr>
                <w:i/>
                <w:iCs/>
                <w:sz w:val="22"/>
                <w:szCs w:val="22"/>
              </w:rPr>
              <w:t>[insert “shall</w:t>
            </w:r>
            <w:r w:rsidR="00E445C2">
              <w:rPr>
                <w:i/>
                <w:iCs/>
                <w:sz w:val="22"/>
                <w:szCs w:val="22"/>
              </w:rPr>
              <w:t xml:space="preserve"> </w:t>
            </w:r>
            <w:r w:rsidRPr="001874D2">
              <w:rPr>
                <w:i/>
                <w:iCs/>
                <w:sz w:val="22"/>
                <w:szCs w:val="22"/>
              </w:rPr>
              <w:t>or “shall not”]</w:t>
            </w:r>
            <w:r w:rsidRPr="001874D2">
              <w:rPr>
                <w:sz w:val="22"/>
                <w:szCs w:val="22"/>
              </w:rPr>
              <w:t xml:space="preserve"> be allowed to quote separate prices for one or more lots. </w:t>
            </w:r>
            <w:r w:rsidRPr="001874D2">
              <w:rPr>
                <w:i/>
                <w:iCs/>
                <w:sz w:val="22"/>
                <w:szCs w:val="22"/>
              </w:rPr>
              <w:t>[refer to Section III, Evaluation and Qualification Criteria for the evaluation methodology, if appropriate]</w:t>
            </w:r>
          </w:p>
        </w:tc>
      </w:tr>
      <w:tr w:rsidR="002165A3" w:rsidRPr="001874D2" w:rsidTr="000E2A99">
        <w:tblPrEx>
          <w:tblBorders>
            <w:insideH w:val="single" w:sz="8" w:space="0" w:color="000000"/>
          </w:tblBorders>
        </w:tblPrEx>
        <w:tc>
          <w:tcPr>
            <w:tcW w:w="9090" w:type="dxa"/>
            <w:gridSpan w:val="3"/>
            <w:vAlign w:val="center"/>
          </w:tcPr>
          <w:p w:rsidR="002165A3" w:rsidRPr="001874D2" w:rsidRDefault="002165A3" w:rsidP="000E2A99">
            <w:pPr>
              <w:tabs>
                <w:tab w:val="right" w:pos="7434"/>
              </w:tabs>
              <w:spacing w:before="240" w:after="120"/>
              <w:jc w:val="center"/>
              <w:rPr>
                <w:rFonts w:eastAsia="Arial Unicode MS"/>
                <w:b/>
                <w:szCs w:val="22"/>
              </w:rPr>
            </w:pPr>
            <w:r w:rsidRPr="001874D2">
              <w:rPr>
                <w:rFonts w:eastAsia="Arial Unicode MS"/>
                <w:b/>
                <w:sz w:val="22"/>
                <w:szCs w:val="22"/>
              </w:rPr>
              <w:t>F.  Award of Contract</w:t>
            </w:r>
          </w:p>
        </w:tc>
      </w:tr>
      <w:tr w:rsidR="002165A3" w:rsidRPr="001874D2" w:rsidTr="000E2A99">
        <w:tblPrEx>
          <w:tblBorders>
            <w:insideH w:val="single" w:sz="8" w:space="0" w:color="000000"/>
          </w:tblBorders>
        </w:tblPrEx>
        <w:tc>
          <w:tcPr>
            <w:tcW w:w="1560" w:type="dxa"/>
          </w:tcPr>
          <w:p w:rsidR="002165A3" w:rsidRPr="001874D2" w:rsidRDefault="002165A3" w:rsidP="000E2A99">
            <w:pPr>
              <w:tabs>
                <w:tab w:val="right" w:pos="7434"/>
              </w:tabs>
              <w:spacing w:before="240" w:after="120"/>
              <w:rPr>
                <w:rFonts w:eastAsia="Arial Unicode MS"/>
                <w:b/>
                <w:szCs w:val="22"/>
              </w:rPr>
            </w:pPr>
            <w:r w:rsidRPr="001874D2">
              <w:rPr>
                <w:rFonts w:eastAsia="Arial Unicode MS"/>
                <w:b/>
                <w:sz w:val="22"/>
                <w:szCs w:val="22"/>
              </w:rPr>
              <w:t>ITB 44.1</w:t>
            </w:r>
          </w:p>
        </w:tc>
        <w:tc>
          <w:tcPr>
            <w:tcW w:w="7530" w:type="dxa"/>
            <w:gridSpan w:val="2"/>
          </w:tcPr>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maximum percentage by which quantities may be increased is</w:t>
            </w:r>
            <w:r w:rsidRPr="007401D1">
              <w:rPr>
                <w:rFonts w:eastAsia="Arial Unicode MS"/>
                <w:b/>
                <w:bCs/>
                <w:sz w:val="22"/>
                <w:szCs w:val="22"/>
                <w:u w:val="single"/>
              </w:rPr>
              <w:t>10%</w:t>
            </w:r>
          </w:p>
          <w:p w:rsidR="002165A3" w:rsidRPr="001874D2" w:rsidRDefault="002165A3" w:rsidP="000E2A99">
            <w:pPr>
              <w:tabs>
                <w:tab w:val="right" w:pos="7254"/>
              </w:tabs>
              <w:spacing w:before="120"/>
              <w:rPr>
                <w:rFonts w:eastAsia="Arial Unicode MS"/>
                <w:szCs w:val="22"/>
              </w:rPr>
            </w:pPr>
            <w:r w:rsidRPr="001874D2">
              <w:rPr>
                <w:rFonts w:eastAsia="Arial Unicode MS"/>
                <w:sz w:val="22"/>
                <w:szCs w:val="22"/>
              </w:rPr>
              <w:t>The maximum percentage by which quantities may be decreased is</w:t>
            </w:r>
            <w:r w:rsidRPr="007401D1">
              <w:rPr>
                <w:rFonts w:eastAsia="Arial Unicode MS"/>
                <w:b/>
                <w:bCs/>
                <w:sz w:val="22"/>
                <w:szCs w:val="22"/>
                <w:u w:val="single"/>
              </w:rPr>
              <w:t>10%</w:t>
            </w:r>
          </w:p>
        </w:tc>
      </w:tr>
    </w:tbl>
    <w:p w:rsidR="002165A3" w:rsidRPr="001874D2" w:rsidRDefault="002165A3" w:rsidP="002165A3">
      <w:pPr>
        <w:pStyle w:val="Footer"/>
        <w:rPr>
          <w:rFonts w:eastAsia="Arial Unicode MS"/>
          <w:sz w:val="22"/>
          <w:szCs w:val="22"/>
        </w:rPr>
        <w:sectPr w:rsidR="002165A3" w:rsidRPr="001874D2" w:rsidSect="000E2A99">
          <w:headerReference w:type="even" r:id="rId12"/>
          <w:headerReference w:type="default" r:id="rId13"/>
          <w:pgSz w:w="11907" w:h="16840" w:code="9"/>
          <w:pgMar w:top="1134" w:right="1134" w:bottom="1134" w:left="1701" w:header="720" w:footer="720" w:gutter="0"/>
          <w:paperSrc w:first="7" w:other="7"/>
          <w:cols w:space="720"/>
        </w:sectPr>
      </w:pPr>
    </w:p>
    <w:tbl>
      <w:tblPr>
        <w:tblW w:w="0" w:type="auto"/>
        <w:tblInd w:w="108" w:type="dxa"/>
        <w:tblLayout w:type="fixed"/>
        <w:tblLook w:val="0000"/>
      </w:tblPr>
      <w:tblGrid>
        <w:gridCol w:w="9090"/>
      </w:tblGrid>
      <w:tr w:rsidR="002165A3" w:rsidRPr="001874D2" w:rsidTr="000E2A99">
        <w:trPr>
          <w:cantSplit/>
          <w:trHeight w:val="1260"/>
        </w:trPr>
        <w:tc>
          <w:tcPr>
            <w:tcW w:w="9090" w:type="dxa"/>
            <w:tcBorders>
              <w:top w:val="nil"/>
            </w:tcBorders>
            <w:vAlign w:val="center"/>
          </w:tcPr>
          <w:p w:rsidR="002165A3" w:rsidRPr="001874D2" w:rsidRDefault="002165A3" w:rsidP="000E2A99">
            <w:pPr>
              <w:pStyle w:val="Heading2"/>
              <w:rPr>
                <w:rFonts w:eastAsia="Arial Unicode MS"/>
                <w:sz w:val="22"/>
                <w:szCs w:val="22"/>
              </w:rPr>
            </w:pPr>
            <w:bookmarkStart w:id="348" w:name="_Toc438266925"/>
            <w:bookmarkStart w:id="349" w:name="_Toc438267899"/>
            <w:bookmarkStart w:id="350" w:name="_Toc438366666"/>
            <w:bookmarkStart w:id="351" w:name="_Toc401835483"/>
            <w:r w:rsidRPr="001874D2">
              <w:rPr>
                <w:rFonts w:eastAsia="Arial Unicode MS"/>
                <w:sz w:val="22"/>
                <w:szCs w:val="22"/>
              </w:rPr>
              <w:lastRenderedPageBreak/>
              <w:t xml:space="preserve">Section </w:t>
            </w:r>
            <w:smartTag w:uri="urn:schemas-microsoft-com:office:smarttags" w:element="stockticker">
              <w:r w:rsidRPr="001874D2">
                <w:rPr>
                  <w:rFonts w:eastAsia="Arial Unicode MS"/>
                  <w:sz w:val="22"/>
                  <w:szCs w:val="22"/>
                </w:rPr>
                <w:t>III</w:t>
              </w:r>
            </w:smartTag>
            <w:r w:rsidRPr="001874D2">
              <w:rPr>
                <w:rFonts w:eastAsia="Arial Unicode MS"/>
                <w:sz w:val="22"/>
                <w:szCs w:val="22"/>
              </w:rPr>
              <w:t>.  Evaluation and Qualification Criteria</w:t>
            </w:r>
            <w:bookmarkEnd w:id="348"/>
            <w:bookmarkEnd w:id="349"/>
            <w:bookmarkEnd w:id="350"/>
            <w:bookmarkEnd w:id="351"/>
          </w:p>
        </w:tc>
      </w:tr>
    </w:tbl>
    <w:p w:rsidR="002165A3" w:rsidRPr="00EE6110" w:rsidRDefault="002165A3" w:rsidP="002165A3">
      <w:pPr>
        <w:tabs>
          <w:tab w:val="left" w:pos="-1440"/>
          <w:tab w:val="left" w:pos="-720"/>
          <w:tab w:val="left" w:pos="0"/>
          <w:tab w:val="left" w:pos="1440"/>
          <w:tab w:val="left" w:pos="2160"/>
          <w:tab w:val="left" w:pos="4680"/>
          <w:tab w:val="center" w:pos="7380"/>
        </w:tabs>
        <w:ind w:left="720"/>
        <w:rPr>
          <w:rFonts w:eastAsia="Arial Unicode MS"/>
          <w:szCs w:val="24"/>
        </w:rPr>
      </w:pPr>
    </w:p>
    <w:p w:rsidR="002165A3" w:rsidRPr="00EE6110" w:rsidRDefault="002165A3" w:rsidP="002165A3">
      <w:pPr>
        <w:tabs>
          <w:tab w:val="left" w:pos="-1440"/>
          <w:tab w:val="left" w:pos="-720"/>
          <w:tab w:val="left" w:pos="0"/>
        </w:tabs>
        <w:ind w:left="720"/>
        <w:rPr>
          <w:rFonts w:eastAsia="Arial Unicode MS"/>
          <w:szCs w:val="24"/>
        </w:rPr>
      </w:pPr>
    </w:p>
    <w:p w:rsidR="002165A3" w:rsidRPr="00EE6110" w:rsidRDefault="002165A3" w:rsidP="002165A3">
      <w:pPr>
        <w:tabs>
          <w:tab w:val="left" w:pos="-1440"/>
          <w:tab w:val="left" w:pos="-720"/>
          <w:tab w:val="left" w:pos="0"/>
        </w:tabs>
        <w:ind w:left="720"/>
        <w:rPr>
          <w:rFonts w:eastAsia="Arial Unicode MS"/>
          <w:szCs w:val="24"/>
        </w:rPr>
      </w:pPr>
    </w:p>
    <w:p w:rsidR="002165A3" w:rsidRDefault="002165A3" w:rsidP="002165A3">
      <w:pPr>
        <w:tabs>
          <w:tab w:val="left" w:pos="-1440"/>
          <w:tab w:val="left" w:pos="-720"/>
          <w:tab w:val="left" w:pos="0"/>
        </w:tabs>
        <w:rPr>
          <w:rFonts w:eastAsia="Arial Unicode MS"/>
          <w:szCs w:val="24"/>
        </w:rPr>
      </w:pPr>
      <w:r>
        <w:rPr>
          <w:rFonts w:eastAsia="Arial Unicode MS"/>
          <w:szCs w:val="24"/>
        </w:rPr>
        <w:t>1.  Margin of Preference (ITB Clause 38)</w:t>
      </w:r>
    </w:p>
    <w:p w:rsidR="002165A3" w:rsidRDefault="002165A3" w:rsidP="002165A3">
      <w:pPr>
        <w:tabs>
          <w:tab w:val="left" w:pos="-1440"/>
          <w:tab w:val="left" w:pos="-720"/>
          <w:tab w:val="left" w:pos="0"/>
        </w:tabs>
        <w:rPr>
          <w:rFonts w:eastAsia="Arial Unicode MS"/>
          <w:szCs w:val="24"/>
        </w:rPr>
      </w:pPr>
    </w:p>
    <w:p w:rsidR="002165A3" w:rsidRDefault="002165A3" w:rsidP="002165A3">
      <w:pPr>
        <w:tabs>
          <w:tab w:val="left" w:pos="-1440"/>
          <w:tab w:val="left" w:pos="-720"/>
          <w:tab w:val="left" w:pos="0"/>
        </w:tabs>
        <w:rPr>
          <w:rFonts w:eastAsia="Arial Unicode MS"/>
          <w:szCs w:val="24"/>
        </w:rPr>
      </w:pPr>
    </w:p>
    <w:p w:rsidR="002165A3" w:rsidRPr="00EE6110" w:rsidRDefault="002165A3" w:rsidP="002165A3">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2165A3" w:rsidRDefault="002165A3" w:rsidP="002165A3">
      <w:pPr>
        <w:tabs>
          <w:tab w:val="left" w:pos="-1440"/>
          <w:tab w:val="left" w:pos="-720"/>
          <w:tab w:val="left" w:pos="0"/>
        </w:tabs>
        <w:ind w:left="720"/>
        <w:rPr>
          <w:rFonts w:eastAsia="Arial Unicode MS"/>
          <w:szCs w:val="24"/>
        </w:rPr>
      </w:pPr>
    </w:p>
    <w:p w:rsidR="002165A3" w:rsidRPr="00EE6110" w:rsidRDefault="002165A3" w:rsidP="002165A3">
      <w:pPr>
        <w:tabs>
          <w:tab w:val="left" w:pos="-1440"/>
          <w:tab w:val="left" w:pos="-720"/>
          <w:tab w:val="left" w:pos="0"/>
        </w:tabs>
        <w:ind w:left="720"/>
        <w:rPr>
          <w:rFonts w:eastAsia="Arial Unicode MS"/>
          <w:szCs w:val="24"/>
        </w:rPr>
      </w:pPr>
    </w:p>
    <w:p w:rsidR="002165A3" w:rsidRDefault="002165A3" w:rsidP="002165A3">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2165A3" w:rsidRDefault="002165A3" w:rsidP="002165A3">
      <w:pPr>
        <w:tabs>
          <w:tab w:val="left" w:pos="-1440"/>
          <w:tab w:val="left" w:pos="-720"/>
          <w:tab w:val="left" w:pos="0"/>
        </w:tabs>
        <w:ind w:left="720"/>
        <w:rPr>
          <w:rFonts w:eastAsia="Arial Unicode MS"/>
          <w:szCs w:val="24"/>
        </w:rPr>
      </w:pPr>
    </w:p>
    <w:p w:rsidR="002165A3" w:rsidRPr="00EE6110" w:rsidRDefault="002165A3" w:rsidP="002165A3">
      <w:pPr>
        <w:tabs>
          <w:tab w:val="left" w:pos="-1440"/>
          <w:tab w:val="left" w:pos="-720"/>
          <w:tab w:val="left" w:pos="0"/>
        </w:tabs>
        <w:ind w:left="720"/>
        <w:rPr>
          <w:rFonts w:eastAsia="Arial Unicode MS"/>
          <w:szCs w:val="24"/>
        </w:rPr>
      </w:pPr>
    </w:p>
    <w:p w:rsidR="002165A3" w:rsidRDefault="002165A3" w:rsidP="002165A3">
      <w:pPr>
        <w:tabs>
          <w:tab w:val="left" w:pos="-1440"/>
          <w:tab w:val="left" w:pos="-720"/>
          <w:tab w:val="left" w:pos="0"/>
          <w:tab w:val="num" w:pos="1418"/>
        </w:tabs>
        <w:rPr>
          <w:rFonts w:eastAsia="Arial Unicode MS"/>
          <w:szCs w:val="24"/>
        </w:rPr>
      </w:pPr>
      <w:r>
        <w:rPr>
          <w:rFonts w:eastAsia="Arial Unicode MS"/>
          <w:szCs w:val="24"/>
        </w:rPr>
        <w:t xml:space="preserve">4.  </w:t>
      </w:r>
      <w:r w:rsidRPr="00EE6110">
        <w:rPr>
          <w:rFonts w:eastAsia="Arial Unicode MS"/>
          <w:szCs w:val="24"/>
        </w:rPr>
        <w:t>Postqualification Requirements (ITB Sub-Clause 41.2)</w:t>
      </w:r>
    </w:p>
    <w:p w:rsidR="002165A3" w:rsidRDefault="002165A3" w:rsidP="002165A3">
      <w:pPr>
        <w:tabs>
          <w:tab w:val="left" w:pos="-1440"/>
          <w:tab w:val="left" w:pos="-720"/>
          <w:tab w:val="left" w:pos="0"/>
          <w:tab w:val="num" w:pos="1418"/>
        </w:tabs>
        <w:rPr>
          <w:rFonts w:eastAsia="Arial Unicode MS"/>
          <w:szCs w:val="24"/>
        </w:rPr>
      </w:pPr>
    </w:p>
    <w:p w:rsidR="002165A3" w:rsidRDefault="002165A3" w:rsidP="002165A3">
      <w:pPr>
        <w:tabs>
          <w:tab w:val="left" w:pos="-1440"/>
          <w:tab w:val="left" w:pos="-720"/>
          <w:tab w:val="left" w:pos="0"/>
          <w:tab w:val="num" w:pos="1418"/>
        </w:tabs>
        <w:rPr>
          <w:rFonts w:eastAsia="Arial Unicode MS"/>
          <w:szCs w:val="24"/>
        </w:rPr>
      </w:pPr>
    </w:p>
    <w:p w:rsidR="002165A3" w:rsidRPr="00EE6110" w:rsidRDefault="002165A3" w:rsidP="002165A3">
      <w:pPr>
        <w:tabs>
          <w:tab w:val="left" w:pos="-1440"/>
          <w:tab w:val="left" w:pos="-720"/>
          <w:tab w:val="left" w:pos="0"/>
        </w:tabs>
        <w:rPr>
          <w:rFonts w:eastAsia="Arial Unicode MS"/>
          <w:szCs w:val="24"/>
        </w:rPr>
      </w:pPr>
    </w:p>
    <w:p w:rsidR="002165A3" w:rsidRPr="00EE6110" w:rsidRDefault="002165A3" w:rsidP="002165A3">
      <w:pPr>
        <w:tabs>
          <w:tab w:val="left" w:pos="-1440"/>
          <w:tab w:val="left" w:pos="-720"/>
          <w:tab w:val="left" w:pos="0"/>
        </w:tabs>
        <w:rPr>
          <w:rFonts w:eastAsia="Arial Unicode MS"/>
          <w:szCs w:val="24"/>
        </w:rPr>
      </w:pPr>
    </w:p>
    <w:p w:rsidR="002165A3" w:rsidRPr="00EE6110" w:rsidRDefault="002165A3" w:rsidP="002165A3">
      <w:pPr>
        <w:tabs>
          <w:tab w:val="left" w:pos="-1440"/>
          <w:tab w:val="left" w:pos="-720"/>
          <w:tab w:val="left" w:pos="0"/>
        </w:tabs>
        <w:rPr>
          <w:rFonts w:eastAsia="Arial Unicode MS"/>
          <w:szCs w:val="24"/>
        </w:rPr>
      </w:pPr>
    </w:p>
    <w:p w:rsidR="002165A3" w:rsidRPr="001874D2" w:rsidRDefault="002165A3" w:rsidP="002165A3">
      <w:pPr>
        <w:spacing w:after="200"/>
        <w:rPr>
          <w:rFonts w:eastAsia="Arial Unicode MS"/>
          <w:b/>
          <w:sz w:val="20"/>
        </w:rPr>
      </w:pPr>
      <w:r w:rsidRPr="00EE6110">
        <w:rPr>
          <w:rFonts w:eastAsia="Arial Unicode MS"/>
          <w:szCs w:val="24"/>
        </w:rPr>
        <w:br w:type="page"/>
      </w:r>
      <w:r>
        <w:rPr>
          <w:rFonts w:eastAsia="Arial Unicode MS"/>
          <w:b/>
          <w:szCs w:val="24"/>
        </w:rPr>
        <w:lastRenderedPageBreak/>
        <w:t>1</w:t>
      </w:r>
      <w:r w:rsidRPr="001874D2">
        <w:rPr>
          <w:rFonts w:eastAsia="Arial Unicode MS"/>
          <w:b/>
          <w:sz w:val="20"/>
        </w:rPr>
        <w:t>. Domestic Preference (ITB 38)</w:t>
      </w:r>
    </w:p>
    <w:p w:rsidR="002165A3" w:rsidRPr="001874D2" w:rsidRDefault="002165A3" w:rsidP="002165A3">
      <w:pPr>
        <w:spacing w:after="200"/>
        <w:ind w:left="360" w:hanging="360"/>
        <w:rPr>
          <w:rFonts w:eastAsia="Arial Unicode MS"/>
          <w:sz w:val="20"/>
        </w:rPr>
      </w:pPr>
      <w:r w:rsidRPr="001874D2">
        <w:rPr>
          <w:rFonts w:eastAsia="Arial Unicode MS"/>
          <w:sz w:val="20"/>
        </w:rPr>
        <w:t>1.1 If the Bidding Data Sheet (BDS) so specifies, the purchaser may grant a margin of preference to goods manufactured in the Purchaser’s country for the purpose of bid comparison, in accordance with the procedure outlined in subsequent paragraphs:</w:t>
      </w:r>
    </w:p>
    <w:p w:rsidR="002165A3" w:rsidRPr="001874D2" w:rsidRDefault="002165A3" w:rsidP="002165A3">
      <w:pPr>
        <w:spacing w:after="200"/>
        <w:ind w:left="360" w:hanging="360"/>
        <w:rPr>
          <w:rFonts w:eastAsia="Arial Unicode MS"/>
          <w:sz w:val="20"/>
        </w:rPr>
      </w:pPr>
      <w:r w:rsidRPr="001874D2">
        <w:rPr>
          <w:rFonts w:eastAsia="Arial Unicode MS"/>
          <w:sz w:val="20"/>
        </w:rPr>
        <w:t>1.2 Bids will be classified in one of the three groups, as follows:</w:t>
      </w:r>
    </w:p>
    <w:p w:rsidR="002165A3" w:rsidRPr="001874D2" w:rsidRDefault="002165A3" w:rsidP="002165A3">
      <w:pPr>
        <w:numPr>
          <w:ilvl w:val="0"/>
          <w:numId w:val="46"/>
        </w:numPr>
        <w:spacing w:after="200"/>
        <w:rPr>
          <w:rFonts w:eastAsia="Arial Unicode MS"/>
          <w:sz w:val="20"/>
        </w:rPr>
      </w:pPr>
      <w:r w:rsidRPr="001874D2">
        <w:rPr>
          <w:rFonts w:eastAsia="Arial Unicode MS"/>
          <w:sz w:val="20"/>
        </w:rPr>
        <w:t>Group A: Bids offering goods manufactured in Bhutan, for which (i) labor,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2165A3" w:rsidRPr="001874D2" w:rsidRDefault="002165A3" w:rsidP="002165A3">
      <w:pPr>
        <w:numPr>
          <w:ilvl w:val="0"/>
          <w:numId w:val="46"/>
        </w:numPr>
        <w:spacing w:after="200"/>
        <w:rPr>
          <w:rFonts w:eastAsia="Arial Unicode MS"/>
          <w:sz w:val="20"/>
        </w:rPr>
      </w:pPr>
      <w:r w:rsidRPr="001874D2">
        <w:rPr>
          <w:rFonts w:eastAsia="Arial Unicode MS"/>
          <w:sz w:val="20"/>
        </w:rPr>
        <w:t>Group B: All other bids offering Goods manufactured in Bhutan</w:t>
      </w:r>
    </w:p>
    <w:p w:rsidR="002165A3" w:rsidRPr="001874D2" w:rsidRDefault="002165A3" w:rsidP="002165A3">
      <w:pPr>
        <w:numPr>
          <w:ilvl w:val="0"/>
          <w:numId w:val="46"/>
        </w:numPr>
        <w:spacing w:after="200"/>
        <w:rPr>
          <w:rFonts w:eastAsia="Arial Unicode MS"/>
          <w:sz w:val="20"/>
        </w:rPr>
      </w:pPr>
      <w:r w:rsidRPr="001874D2">
        <w:rPr>
          <w:rFonts w:eastAsia="Arial Unicode MS"/>
          <w:sz w:val="20"/>
        </w:rPr>
        <w:t xml:space="preserve">Group C: Bids offering Goods manufactured outside Bhutan that have been already imported or that will be imported. </w:t>
      </w:r>
    </w:p>
    <w:p w:rsidR="002165A3" w:rsidRPr="001874D2" w:rsidRDefault="002165A3" w:rsidP="002165A3">
      <w:pPr>
        <w:spacing w:after="200"/>
        <w:ind w:left="360" w:hanging="360"/>
        <w:rPr>
          <w:rFonts w:eastAsia="Arial Unicode MS"/>
          <w:sz w:val="20"/>
        </w:rPr>
      </w:pPr>
      <w:r w:rsidRPr="001874D2">
        <w:rPr>
          <w:rFonts w:eastAsia="Arial Unicode MS"/>
          <w:sz w:val="20"/>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2165A3" w:rsidRPr="001874D2" w:rsidRDefault="002165A3" w:rsidP="002165A3">
      <w:pPr>
        <w:spacing w:after="200"/>
        <w:ind w:left="360" w:hanging="360"/>
        <w:rPr>
          <w:rFonts w:eastAsia="Arial Unicode MS"/>
          <w:sz w:val="20"/>
        </w:rPr>
      </w:pPr>
      <w:r w:rsidRPr="001874D2">
        <w:rPr>
          <w:rFonts w:eastAsia="Arial Unicode MS"/>
          <w:sz w:val="20"/>
        </w:rPr>
        <w:t>1.4 In the first step, all evaluated bids in each group shall be compared to determine the lowest bid in each group. Such loosest evaluated bids shall be compared with each other and if, as a result of this comparison, a bid from Group A or Group B is the lowest, it shall be selected for the award.</w:t>
      </w:r>
    </w:p>
    <w:p w:rsidR="002165A3" w:rsidRPr="001874D2" w:rsidRDefault="002165A3" w:rsidP="002165A3">
      <w:pPr>
        <w:spacing w:after="200"/>
        <w:ind w:left="360" w:hanging="270"/>
        <w:rPr>
          <w:rFonts w:eastAsia="Arial Unicode MS"/>
          <w:sz w:val="20"/>
        </w:rPr>
      </w:pPr>
      <w:r w:rsidRPr="001874D2">
        <w:rPr>
          <w:rFonts w:eastAsia="Arial Unicode MS"/>
          <w:sz w:val="20"/>
        </w:rPr>
        <w:t>1.5 If as a result of preceding comparison, the lowest evaluated bid is a bid from Group C, the lowest evaluated bid from Group C shall be further compared with the lowest evaluated bid from Group A after adding to the lowest evaluated price of goods offered in the bid from Group C, for the purpose of this further comparison only, an amount equal to five (5) percent of the CIF or CIP bid price. The lowest evaluated bid determined form this last comparison shall be selected for the award.</w:t>
      </w:r>
    </w:p>
    <w:p w:rsidR="002165A3" w:rsidRPr="001874D2" w:rsidRDefault="002165A3" w:rsidP="002165A3">
      <w:pPr>
        <w:spacing w:after="200"/>
        <w:rPr>
          <w:b/>
          <w:bCs/>
          <w:sz w:val="20"/>
        </w:rPr>
      </w:pPr>
      <w:r w:rsidRPr="001874D2">
        <w:rPr>
          <w:rFonts w:eastAsia="Arial Unicode MS"/>
          <w:sz w:val="20"/>
        </w:rPr>
        <w:t>2</w:t>
      </w:r>
      <w:r w:rsidRPr="001874D2">
        <w:rPr>
          <w:b/>
          <w:bCs/>
          <w:sz w:val="20"/>
        </w:rPr>
        <w:t>. Evaluation Criteria (ITB 39.3 (e))</w:t>
      </w:r>
    </w:p>
    <w:p w:rsidR="002165A3" w:rsidRPr="001874D2" w:rsidRDefault="002165A3" w:rsidP="002165A3">
      <w:pPr>
        <w:tabs>
          <w:tab w:val="left" w:pos="540"/>
        </w:tabs>
        <w:suppressAutoHyphens/>
        <w:spacing w:after="200"/>
        <w:ind w:right="-72"/>
        <w:rPr>
          <w:sz w:val="20"/>
        </w:rPr>
      </w:pPr>
      <w:r w:rsidRPr="001874D2">
        <w:rPr>
          <w:sz w:val="20"/>
        </w:rPr>
        <w:t>The Purchaser’s evaluation of a Bid may take into account, in addition to the Bid Price quoted in accordance with ITB Sub-Clause 16.6, one or more of the following factors as specified in ITB</w:t>
      </w:r>
      <w:r w:rsidRPr="001874D2">
        <w:rPr>
          <w:bCs/>
          <w:sz w:val="20"/>
        </w:rPr>
        <w:t xml:space="preserve"> Sub-Clause 39.3(e) and in the </w:t>
      </w:r>
      <w:smartTag w:uri="urn:schemas-microsoft-com:office:smarttags" w:element="stockticker">
        <w:r w:rsidRPr="001874D2">
          <w:rPr>
            <w:bCs/>
            <w:sz w:val="20"/>
          </w:rPr>
          <w:t>BDS</w:t>
        </w:r>
      </w:smartTag>
      <w:r w:rsidRPr="001874D2">
        <w:rPr>
          <w:bCs/>
          <w:sz w:val="20"/>
        </w:rPr>
        <w:t xml:space="preserve"> referring to </w:t>
      </w:r>
      <w:r w:rsidRPr="001874D2">
        <w:rPr>
          <w:sz w:val="20"/>
        </w:rPr>
        <w:t>ITB</w:t>
      </w:r>
      <w:r w:rsidRPr="001874D2">
        <w:rPr>
          <w:bCs/>
          <w:sz w:val="20"/>
        </w:rPr>
        <w:t xml:space="preserve"> Sub-Clause 39.3(e)</w:t>
      </w:r>
      <w:r w:rsidRPr="001874D2">
        <w:rPr>
          <w:b/>
          <w:sz w:val="20"/>
        </w:rPr>
        <w:t>,</w:t>
      </w:r>
      <w:r w:rsidRPr="001874D2">
        <w:rPr>
          <w:sz w:val="20"/>
        </w:rPr>
        <w:t xml:space="preserve"> using</w:t>
      </w:r>
      <w:r w:rsidR="00E445C2">
        <w:rPr>
          <w:sz w:val="20"/>
        </w:rPr>
        <w:t xml:space="preserve"> </w:t>
      </w:r>
      <w:r w:rsidRPr="001874D2">
        <w:rPr>
          <w:sz w:val="20"/>
        </w:rPr>
        <w:t xml:space="preserve">the following criteria and methodologies. </w:t>
      </w:r>
    </w:p>
    <w:p w:rsidR="002165A3" w:rsidRPr="001874D2" w:rsidRDefault="002165A3" w:rsidP="002165A3">
      <w:pPr>
        <w:pStyle w:val="BlockText"/>
        <w:tabs>
          <w:tab w:val="left" w:pos="1080"/>
        </w:tabs>
        <w:spacing w:after="200"/>
        <w:rPr>
          <w:sz w:val="20"/>
        </w:rPr>
      </w:pPr>
      <w:r w:rsidRPr="001874D2">
        <w:rPr>
          <w:i w:val="0"/>
          <w:sz w:val="20"/>
        </w:rPr>
        <w:t>(a)</w:t>
      </w:r>
      <w:r w:rsidRPr="001874D2">
        <w:rPr>
          <w:sz w:val="20"/>
        </w:rPr>
        <w:tab/>
      </w:r>
      <w:r w:rsidRPr="001874D2">
        <w:rPr>
          <w:i w:val="0"/>
          <w:sz w:val="20"/>
        </w:rPr>
        <w:t>Delivery Schedule.</w:t>
      </w:r>
      <w:r w:rsidRPr="001874D2">
        <w:rPr>
          <w:sz w:val="20"/>
        </w:rPr>
        <w:t xml:space="preserve"> (as per Inco terms specified in the </w:t>
      </w:r>
      <w:smartTag w:uri="urn:schemas-microsoft-com:office:smarttags" w:element="stockticker">
        <w:r w:rsidRPr="001874D2">
          <w:rPr>
            <w:sz w:val="20"/>
          </w:rPr>
          <w:t>BDS</w:t>
        </w:r>
      </w:smartTag>
      <w:r w:rsidRPr="001874D2">
        <w:rPr>
          <w:sz w:val="20"/>
        </w:rPr>
        <w:t>)</w:t>
      </w:r>
    </w:p>
    <w:p w:rsidR="002165A3" w:rsidRPr="001874D2" w:rsidRDefault="002165A3" w:rsidP="002165A3">
      <w:pPr>
        <w:suppressAutoHyphens/>
        <w:spacing w:after="200"/>
        <w:ind w:left="1620" w:right="-72"/>
        <w:rPr>
          <w:i/>
          <w:iCs/>
          <w:sz w:val="20"/>
        </w:rPr>
      </w:pPr>
      <w:r w:rsidRPr="001874D2">
        <w:rPr>
          <w:i/>
          <w:iCs/>
          <w:sz w:val="20"/>
        </w:rPr>
        <w:t xml:space="preserve">The Goods are required to be delivered within the acceptable time range (after the earliest and before the final date, both dates inclusive) specified in the List of Goods and Delivery Schedule in Section VI. No credit will be given to deliveries before the earliest date, and Bids offering delivery after the final date shall be treated as non responsive. Within this acceptable period, an adjustment, as specified in </w:t>
      </w:r>
      <w:smartTag w:uri="urn:schemas-microsoft-com:office:smarttags" w:element="stockticker">
        <w:r w:rsidRPr="001874D2">
          <w:rPr>
            <w:i/>
            <w:iCs/>
            <w:sz w:val="20"/>
          </w:rPr>
          <w:t>BDS</w:t>
        </w:r>
        <w:r w:rsidR="00E445C2">
          <w:rPr>
            <w:i/>
            <w:iCs/>
            <w:sz w:val="20"/>
          </w:rPr>
          <w:t xml:space="preserve"> </w:t>
        </w:r>
      </w:smartTag>
      <w:r w:rsidRPr="001874D2">
        <w:rPr>
          <w:bCs/>
          <w:i/>
          <w:iCs/>
          <w:sz w:val="20"/>
        </w:rPr>
        <w:t>Sub-Clause ITB 39.3(e)</w:t>
      </w:r>
      <w:r w:rsidRPr="001874D2">
        <w:rPr>
          <w:i/>
          <w:iCs/>
          <w:sz w:val="20"/>
        </w:rPr>
        <w:t>, will be added, for evaluation purposes only, to the Bid price of Bids offering deliveries later than the “Earliest Delivery Date” specified in Section VI , List of Goods and Delivery Schedule.</w:t>
      </w:r>
    </w:p>
    <w:p w:rsidR="002165A3" w:rsidRPr="001874D2" w:rsidRDefault="002165A3" w:rsidP="002165A3">
      <w:pPr>
        <w:tabs>
          <w:tab w:val="left" w:pos="1080"/>
        </w:tabs>
        <w:suppressAutoHyphens/>
        <w:spacing w:after="200"/>
        <w:ind w:left="1080" w:right="-72" w:hanging="360"/>
        <w:rPr>
          <w:sz w:val="20"/>
        </w:rPr>
      </w:pPr>
      <w:r w:rsidRPr="001874D2">
        <w:rPr>
          <w:sz w:val="20"/>
        </w:rPr>
        <w:t>(b)</w:t>
      </w:r>
      <w:r w:rsidRPr="001874D2">
        <w:rPr>
          <w:sz w:val="20"/>
        </w:rPr>
        <w:tab/>
        <w:t xml:space="preserve">Deviation in Payment Schedule. </w:t>
      </w:r>
      <w:r w:rsidRPr="001874D2">
        <w:rPr>
          <w:i/>
          <w:iCs/>
          <w:sz w:val="20"/>
        </w:rPr>
        <w:t>(insert one of the following)</w:t>
      </w:r>
    </w:p>
    <w:p w:rsidR="002165A3" w:rsidRPr="001874D2" w:rsidRDefault="002165A3" w:rsidP="002165A3">
      <w:pPr>
        <w:suppressAutoHyphens/>
        <w:spacing w:after="200"/>
        <w:ind w:left="1620" w:right="-72" w:hanging="540"/>
        <w:rPr>
          <w:sz w:val="20"/>
        </w:rPr>
      </w:pPr>
      <w:r w:rsidRPr="001874D2">
        <w:rPr>
          <w:sz w:val="20"/>
        </w:rPr>
        <w:t>(i)</w:t>
      </w:r>
      <w:r w:rsidRPr="001874D2">
        <w:rPr>
          <w:sz w:val="20"/>
        </w:rPr>
        <w:tab/>
      </w:r>
      <w:r w:rsidRPr="001874D2">
        <w:rPr>
          <w:i/>
          <w:iCs/>
          <w:sz w:val="20"/>
        </w:rPr>
        <w:t xml:space="preserve">Bidders shall state their Bid price for the payment schedule outlined in the </w:t>
      </w:r>
      <w:smartTag w:uri="urn:schemas-microsoft-com:office:smarttags" w:element="stockticker">
        <w:r w:rsidRPr="001874D2">
          <w:rPr>
            <w:i/>
            <w:iCs/>
            <w:sz w:val="20"/>
          </w:rPr>
          <w:t>SCC</w:t>
        </w:r>
      </w:smartTag>
      <w:r w:rsidRPr="001874D2">
        <w:rPr>
          <w:i/>
          <w:iCs/>
          <w:sz w:val="20"/>
        </w:rPr>
        <w:t xml:space="preserve">. Bids shall be evaluated on the basis of this base price. Bidders are, however, permitted to state an alternative payment schedule and indicate the reduction in Bid Price they wish to offer for such alternative payment schedule. The Purchaser may consider the alternative payment </w:t>
      </w:r>
      <w:r w:rsidRPr="001874D2">
        <w:rPr>
          <w:i/>
          <w:iCs/>
          <w:sz w:val="20"/>
        </w:rPr>
        <w:lastRenderedPageBreak/>
        <w:t xml:space="preserve">schedule and the reduced Bid Price offered by the Bidder selected on the basis of the base price for the payment schedule outlined in the </w:t>
      </w:r>
      <w:smartTag w:uri="urn:schemas-microsoft-com:office:smarttags" w:element="stockticker">
        <w:r w:rsidRPr="001874D2">
          <w:rPr>
            <w:i/>
            <w:iCs/>
            <w:sz w:val="20"/>
          </w:rPr>
          <w:t>SCC</w:t>
        </w:r>
      </w:smartTag>
      <w:r w:rsidRPr="001874D2">
        <w:rPr>
          <w:i/>
          <w:iCs/>
          <w:sz w:val="20"/>
        </w:rPr>
        <w:t>.</w:t>
      </w:r>
    </w:p>
    <w:p w:rsidR="002165A3" w:rsidRPr="001874D2" w:rsidRDefault="002165A3" w:rsidP="002165A3">
      <w:pPr>
        <w:tabs>
          <w:tab w:val="left" w:pos="1620"/>
        </w:tabs>
        <w:suppressAutoHyphens/>
        <w:spacing w:after="200"/>
        <w:ind w:left="1620" w:right="-72" w:hanging="540"/>
        <w:rPr>
          <w:sz w:val="20"/>
        </w:rPr>
      </w:pPr>
      <w:r w:rsidRPr="001874D2">
        <w:rPr>
          <w:b/>
          <w:sz w:val="20"/>
        </w:rPr>
        <w:t>or</w:t>
      </w:r>
    </w:p>
    <w:p w:rsidR="002165A3" w:rsidRPr="001874D2" w:rsidRDefault="002165A3" w:rsidP="002165A3">
      <w:pPr>
        <w:suppressAutoHyphens/>
        <w:spacing w:after="200"/>
        <w:ind w:left="1620" w:right="-72" w:hanging="540"/>
        <w:rPr>
          <w:bCs/>
          <w:i/>
          <w:iCs/>
          <w:sz w:val="20"/>
        </w:rPr>
      </w:pPr>
      <w:r w:rsidRPr="001874D2">
        <w:rPr>
          <w:sz w:val="20"/>
        </w:rPr>
        <w:t>(ii)</w:t>
      </w:r>
      <w:r w:rsidRPr="001874D2">
        <w:rPr>
          <w:sz w:val="20"/>
        </w:rPr>
        <w:tab/>
      </w:r>
      <w:r w:rsidRPr="001874D2">
        <w:rPr>
          <w:i/>
          <w:iCs/>
          <w:sz w:val="20"/>
        </w:rPr>
        <w:t xml:space="preserve">The </w:t>
      </w:r>
      <w:smartTag w:uri="urn:schemas-microsoft-com:office:smarttags" w:element="stockticker">
        <w:r w:rsidRPr="001874D2">
          <w:rPr>
            <w:i/>
            <w:iCs/>
            <w:sz w:val="20"/>
          </w:rPr>
          <w:t>SCC</w:t>
        </w:r>
      </w:smartTag>
      <w:r w:rsidRPr="001874D2">
        <w:rPr>
          <w:i/>
          <w:iCs/>
          <w:sz w:val="20"/>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1874D2">
          <w:rPr>
            <w:i/>
            <w:iCs/>
            <w:sz w:val="20"/>
          </w:rPr>
          <w:t>SCC</w:t>
        </w:r>
      </w:smartTag>
      <w:r w:rsidRPr="001874D2">
        <w:rPr>
          <w:i/>
          <w:iCs/>
          <w:sz w:val="20"/>
        </w:rPr>
        <w:t xml:space="preserve">, at the rate per annum specified in </w:t>
      </w:r>
      <w:smartTag w:uri="urn:schemas-microsoft-com:office:smarttags" w:element="stockticker">
        <w:r w:rsidRPr="001874D2">
          <w:rPr>
            <w:bCs/>
            <w:i/>
            <w:iCs/>
            <w:sz w:val="20"/>
          </w:rPr>
          <w:t>BDS</w:t>
        </w:r>
      </w:smartTag>
      <w:r w:rsidRPr="001874D2">
        <w:rPr>
          <w:bCs/>
          <w:i/>
          <w:iCs/>
          <w:sz w:val="20"/>
        </w:rPr>
        <w:t>Sub-Clause 39.3 (e).</w:t>
      </w:r>
    </w:p>
    <w:p w:rsidR="002165A3" w:rsidRPr="001874D2" w:rsidRDefault="002165A3" w:rsidP="002165A3">
      <w:pPr>
        <w:tabs>
          <w:tab w:val="left" w:pos="1080"/>
        </w:tabs>
        <w:suppressAutoHyphens/>
        <w:spacing w:after="200"/>
        <w:ind w:left="1080" w:right="-72" w:hanging="360"/>
        <w:rPr>
          <w:sz w:val="20"/>
        </w:rPr>
      </w:pPr>
      <w:r w:rsidRPr="001874D2">
        <w:rPr>
          <w:sz w:val="20"/>
        </w:rPr>
        <w:t>(c)</w:t>
      </w:r>
      <w:r w:rsidRPr="001874D2">
        <w:rPr>
          <w:sz w:val="20"/>
        </w:rPr>
        <w:tab/>
        <w:t xml:space="preserve">Cost of major replacement components, mandatory spare parts, and service. </w:t>
      </w:r>
      <w:r w:rsidRPr="001874D2">
        <w:rPr>
          <w:i/>
          <w:iCs/>
          <w:sz w:val="20"/>
        </w:rPr>
        <w:t>(insert one of the following)</w:t>
      </w:r>
    </w:p>
    <w:p w:rsidR="002165A3" w:rsidRPr="001874D2" w:rsidRDefault="002165A3" w:rsidP="002165A3">
      <w:pPr>
        <w:suppressAutoHyphens/>
        <w:spacing w:after="200"/>
        <w:ind w:left="1620" w:right="-72" w:hanging="540"/>
        <w:rPr>
          <w:i/>
          <w:iCs/>
          <w:sz w:val="20"/>
        </w:rPr>
      </w:pPr>
      <w:r w:rsidRPr="001874D2">
        <w:rPr>
          <w:sz w:val="20"/>
        </w:rPr>
        <w:t>(i)</w:t>
      </w:r>
      <w:r w:rsidRPr="001874D2">
        <w:rPr>
          <w:sz w:val="20"/>
        </w:rPr>
        <w:tab/>
      </w:r>
      <w:r w:rsidRPr="001874D2">
        <w:rPr>
          <w:i/>
          <w:iCs/>
          <w:sz w:val="20"/>
        </w:rPr>
        <w:t xml:space="preserve">The list of items and quantities of major assemblies, components and selected spare parts likely to be required during the initial period of operation specified in </w:t>
      </w:r>
      <w:smartTag w:uri="urn:schemas-microsoft-com:office:smarttags" w:element="stockticker">
        <w:r w:rsidRPr="001874D2">
          <w:rPr>
            <w:bCs/>
            <w:i/>
            <w:iCs/>
            <w:sz w:val="20"/>
          </w:rPr>
          <w:t>BDS</w:t>
        </w:r>
      </w:smartTag>
      <w:r w:rsidRPr="001874D2">
        <w:rPr>
          <w:bCs/>
          <w:i/>
          <w:iCs/>
          <w:sz w:val="20"/>
        </w:rPr>
        <w:t xml:space="preserve"> Sub-Clause ITB 21.3 </w:t>
      </w:r>
      <w:r w:rsidRPr="001874D2">
        <w:rPr>
          <w:i/>
          <w:iCs/>
          <w:sz w:val="20"/>
        </w:rPr>
        <w:t>is in the List of Goods. An adjustment equal to the total cost of these items, at the unit prices quoted in each Bid, shall be added to the Bid Price, for evaluation purposes only.</w:t>
      </w:r>
    </w:p>
    <w:p w:rsidR="002165A3" w:rsidRPr="001874D2" w:rsidRDefault="002165A3" w:rsidP="002165A3">
      <w:pPr>
        <w:tabs>
          <w:tab w:val="left" w:pos="1620"/>
        </w:tabs>
        <w:suppressAutoHyphens/>
        <w:spacing w:after="200"/>
        <w:ind w:left="1620" w:right="-72" w:hanging="540"/>
        <w:rPr>
          <w:sz w:val="20"/>
        </w:rPr>
      </w:pPr>
      <w:r w:rsidRPr="001874D2">
        <w:rPr>
          <w:b/>
          <w:sz w:val="20"/>
        </w:rPr>
        <w:t>or</w:t>
      </w:r>
    </w:p>
    <w:p w:rsidR="002165A3" w:rsidRPr="001874D2" w:rsidRDefault="002165A3" w:rsidP="002165A3">
      <w:pPr>
        <w:suppressAutoHyphens/>
        <w:spacing w:after="200"/>
        <w:ind w:left="1620" w:right="-72" w:hanging="540"/>
        <w:rPr>
          <w:sz w:val="20"/>
        </w:rPr>
      </w:pPr>
      <w:r w:rsidRPr="001874D2">
        <w:rPr>
          <w:sz w:val="20"/>
        </w:rPr>
        <w:t>(ii)</w:t>
      </w:r>
      <w:r w:rsidRPr="001874D2">
        <w:rPr>
          <w:sz w:val="20"/>
        </w:rPr>
        <w:tab/>
      </w:r>
      <w:r w:rsidRPr="001874D2">
        <w:rPr>
          <w:i/>
          <w:iCs/>
          <w:sz w:val="20"/>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1874D2">
          <w:rPr>
            <w:bCs/>
            <w:i/>
            <w:iCs/>
            <w:sz w:val="20"/>
          </w:rPr>
          <w:t>BDS</w:t>
        </w:r>
      </w:smartTag>
      <w:r w:rsidRPr="001874D2">
        <w:rPr>
          <w:bCs/>
          <w:i/>
          <w:iCs/>
          <w:sz w:val="20"/>
        </w:rPr>
        <w:t xml:space="preserve"> Sub-Clause ITB 21.3.</w:t>
      </w:r>
      <w:r w:rsidRPr="001874D2">
        <w:rPr>
          <w:i/>
          <w:iCs/>
          <w:sz w:val="20"/>
        </w:rPr>
        <w:t xml:space="preserve"> The total cost of these items and quantities will be computed from spare parts unit prices submitted by the Bidder and added to the Bid Price, for evaluation purposes only.</w:t>
      </w:r>
    </w:p>
    <w:p w:rsidR="002165A3" w:rsidRPr="001874D2" w:rsidRDefault="002165A3" w:rsidP="002165A3">
      <w:pPr>
        <w:tabs>
          <w:tab w:val="left" w:pos="1080"/>
        </w:tabs>
        <w:suppressAutoHyphens/>
        <w:spacing w:after="200"/>
        <w:ind w:left="1080" w:right="-72" w:hanging="540"/>
        <w:rPr>
          <w:iCs/>
          <w:sz w:val="20"/>
        </w:rPr>
      </w:pPr>
      <w:r w:rsidRPr="001874D2">
        <w:rPr>
          <w:sz w:val="20"/>
        </w:rPr>
        <w:t>(d)</w:t>
      </w:r>
      <w:r w:rsidRPr="001874D2">
        <w:rPr>
          <w:sz w:val="20"/>
        </w:rPr>
        <w:tab/>
        <w:t>Availability in Bhutan of spare parts and after sales services for equipment offered in the Bid</w:t>
      </w:r>
      <w:r w:rsidRPr="001874D2">
        <w:rPr>
          <w:iCs/>
          <w:sz w:val="20"/>
        </w:rPr>
        <w:t>.</w:t>
      </w:r>
    </w:p>
    <w:p w:rsidR="002165A3" w:rsidRPr="001874D2" w:rsidRDefault="002165A3" w:rsidP="002165A3">
      <w:pPr>
        <w:suppressAutoHyphens/>
        <w:spacing w:after="200"/>
        <w:ind w:left="1080" w:right="-72"/>
        <w:rPr>
          <w:i/>
          <w:iCs/>
          <w:sz w:val="20"/>
        </w:rPr>
      </w:pPr>
      <w:r w:rsidRPr="001874D2">
        <w:rPr>
          <w:sz w:val="20"/>
        </w:rPr>
        <w:t xml:space="preserve">An adjustment equal to the cost to the Purchaser of establishing the minimum service facilities and parts inventories, as outlined in </w:t>
      </w:r>
      <w:smartTag w:uri="urn:schemas-microsoft-com:office:smarttags" w:element="stockticker">
        <w:r w:rsidRPr="001874D2">
          <w:rPr>
            <w:sz w:val="20"/>
          </w:rPr>
          <w:t>BDS</w:t>
        </w:r>
      </w:smartTag>
      <w:r w:rsidRPr="001874D2">
        <w:rPr>
          <w:bCs/>
          <w:sz w:val="20"/>
        </w:rPr>
        <w:t>Sub-Clause ITB 39.3 (e)</w:t>
      </w:r>
      <w:r w:rsidRPr="001874D2">
        <w:rPr>
          <w:sz w:val="20"/>
        </w:rPr>
        <w:t>, if quoted separately, shall be added to the Bid Price, for evaluation purposes only</w:t>
      </w:r>
      <w:r w:rsidRPr="001874D2">
        <w:rPr>
          <w:i/>
          <w:iCs/>
          <w:sz w:val="20"/>
        </w:rPr>
        <w:t>.</w:t>
      </w:r>
    </w:p>
    <w:p w:rsidR="002165A3" w:rsidRPr="001874D2" w:rsidRDefault="002165A3" w:rsidP="002165A3">
      <w:pPr>
        <w:keepNext/>
        <w:keepLines/>
        <w:tabs>
          <w:tab w:val="left" w:pos="1080"/>
        </w:tabs>
        <w:suppressAutoHyphens/>
        <w:spacing w:after="200"/>
        <w:ind w:left="1094" w:right="-72" w:hanging="547"/>
        <w:rPr>
          <w:sz w:val="20"/>
        </w:rPr>
      </w:pPr>
      <w:r w:rsidRPr="001874D2">
        <w:rPr>
          <w:sz w:val="20"/>
        </w:rPr>
        <w:t>(e)</w:t>
      </w:r>
      <w:r w:rsidRPr="001874D2">
        <w:rPr>
          <w:sz w:val="20"/>
        </w:rPr>
        <w:tab/>
        <w:t>Projected operating and maintenance costs.</w:t>
      </w:r>
    </w:p>
    <w:p w:rsidR="002165A3" w:rsidRPr="001874D2" w:rsidRDefault="002165A3" w:rsidP="002165A3">
      <w:pPr>
        <w:suppressAutoHyphens/>
        <w:spacing w:after="200"/>
        <w:ind w:left="1080" w:right="-72"/>
        <w:rPr>
          <w:i/>
          <w:iCs/>
          <w:sz w:val="20"/>
        </w:rPr>
      </w:pPr>
      <w:r w:rsidRPr="001874D2">
        <w:rPr>
          <w:sz w:val="20"/>
        </w:rPr>
        <w:t xml:space="preserve">Operating and maintenance costs.An adjustment to take into account the operating and maintenance costs of the Goods will be added to the Bid Price, for evaluation purposes only, if specified in </w:t>
      </w:r>
      <w:smartTag w:uri="urn:schemas-microsoft-com:office:smarttags" w:element="stockticker">
        <w:r w:rsidRPr="001874D2">
          <w:rPr>
            <w:sz w:val="20"/>
          </w:rPr>
          <w:t>BDS</w:t>
        </w:r>
      </w:smartTag>
      <w:r w:rsidRPr="001874D2">
        <w:rPr>
          <w:bCs/>
          <w:sz w:val="20"/>
        </w:rPr>
        <w:t>Sub-Clause ITB 39.3 (e)</w:t>
      </w:r>
      <w:r w:rsidRPr="001874D2">
        <w:rPr>
          <w:sz w:val="20"/>
        </w:rPr>
        <w:t xml:space="preserve">. The adjustment will be evaluated in accordance with the methodology specified in the </w:t>
      </w:r>
      <w:smartTag w:uri="urn:schemas-microsoft-com:office:smarttags" w:element="stockticker">
        <w:r w:rsidRPr="001874D2">
          <w:rPr>
            <w:bCs/>
            <w:sz w:val="20"/>
          </w:rPr>
          <w:t>BDS</w:t>
        </w:r>
      </w:smartTag>
      <w:r w:rsidRPr="001874D2">
        <w:rPr>
          <w:bCs/>
          <w:sz w:val="20"/>
        </w:rPr>
        <w:t>Sub-Clause ITB 39.3 (e)</w:t>
      </w:r>
      <w:r w:rsidRPr="001874D2">
        <w:rPr>
          <w:sz w:val="20"/>
        </w:rPr>
        <w:t>.</w:t>
      </w:r>
    </w:p>
    <w:p w:rsidR="002165A3" w:rsidRPr="001874D2" w:rsidRDefault="002165A3" w:rsidP="002165A3">
      <w:pPr>
        <w:pStyle w:val="BlockText"/>
        <w:tabs>
          <w:tab w:val="left" w:pos="1080"/>
        </w:tabs>
        <w:spacing w:after="200"/>
        <w:rPr>
          <w:sz w:val="20"/>
        </w:rPr>
      </w:pPr>
      <w:r w:rsidRPr="001874D2">
        <w:rPr>
          <w:i w:val="0"/>
          <w:sz w:val="20"/>
        </w:rPr>
        <w:t>(f)</w:t>
      </w:r>
      <w:r w:rsidRPr="001874D2">
        <w:rPr>
          <w:i w:val="0"/>
          <w:sz w:val="20"/>
        </w:rPr>
        <w:tab/>
        <w:t>Performance and productivity of the equipment.</w:t>
      </w:r>
      <w:r w:rsidRPr="001874D2">
        <w:rPr>
          <w:i w:val="0"/>
          <w:iCs/>
          <w:sz w:val="20"/>
        </w:rPr>
        <w:t>(</w:t>
      </w:r>
      <w:r w:rsidRPr="001874D2">
        <w:rPr>
          <w:iCs/>
          <w:sz w:val="20"/>
        </w:rPr>
        <w:t>insert one of the following</w:t>
      </w:r>
      <w:r w:rsidRPr="001874D2">
        <w:rPr>
          <w:i w:val="0"/>
          <w:iCs/>
          <w:sz w:val="20"/>
        </w:rPr>
        <w:t>)</w:t>
      </w:r>
    </w:p>
    <w:p w:rsidR="002165A3" w:rsidRPr="001874D2" w:rsidRDefault="002165A3" w:rsidP="002165A3">
      <w:pPr>
        <w:suppressAutoHyphens/>
        <w:spacing w:after="200"/>
        <w:ind w:left="1620" w:right="-72" w:hanging="540"/>
        <w:rPr>
          <w:bCs/>
          <w:i/>
          <w:iCs/>
          <w:sz w:val="20"/>
        </w:rPr>
      </w:pPr>
      <w:r w:rsidRPr="001874D2">
        <w:rPr>
          <w:sz w:val="20"/>
        </w:rPr>
        <w:t>(i)</w:t>
      </w:r>
      <w:r w:rsidRPr="001874D2">
        <w:rPr>
          <w:i/>
          <w:iCs/>
          <w:sz w:val="20"/>
        </w:rPr>
        <w:tab/>
      </w:r>
      <w:r w:rsidRPr="001874D2">
        <w:rPr>
          <w:sz w:val="20"/>
        </w:rPr>
        <w:t>Performance and productivity of the equipment.</w:t>
      </w:r>
      <w:r w:rsidR="00E445C2">
        <w:rPr>
          <w:sz w:val="20"/>
        </w:rPr>
        <w:t xml:space="preserve"> </w:t>
      </w:r>
      <w:r w:rsidRPr="001874D2">
        <w:rPr>
          <w:sz w:val="20"/>
        </w:rPr>
        <w:t xml:space="preserve">An adjustment representing the capitalized cost of additional operating costs over the life of the plant will be added to the Bid Price, for evaluation purposes, if specified in </w:t>
      </w:r>
      <w:smartTag w:uri="urn:schemas-microsoft-com:office:smarttags" w:element="stockticker">
        <w:r w:rsidRPr="001874D2">
          <w:rPr>
            <w:sz w:val="20"/>
          </w:rPr>
          <w:t>BDS</w:t>
        </w:r>
      </w:smartTag>
      <w:r w:rsidRPr="001874D2">
        <w:rPr>
          <w:bCs/>
          <w:sz w:val="20"/>
        </w:rPr>
        <w:t>Sub-Clause ITB 39.3(e)</w:t>
      </w:r>
      <w:r w:rsidRPr="001874D2">
        <w:rPr>
          <w:sz w:val="20"/>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1874D2">
          <w:rPr>
            <w:sz w:val="20"/>
          </w:rPr>
          <w:t>BDS</w:t>
        </w:r>
      </w:smartTag>
      <w:r w:rsidRPr="001874D2">
        <w:rPr>
          <w:bCs/>
          <w:sz w:val="20"/>
        </w:rPr>
        <w:t>Sub-Clause ITB 39.3 (e)</w:t>
      </w:r>
      <w:r w:rsidRPr="001874D2">
        <w:rPr>
          <w:sz w:val="20"/>
        </w:rPr>
        <w:t>.</w:t>
      </w:r>
    </w:p>
    <w:p w:rsidR="002165A3" w:rsidRPr="001874D2" w:rsidRDefault="002165A3" w:rsidP="002165A3">
      <w:pPr>
        <w:tabs>
          <w:tab w:val="left" w:pos="1620"/>
        </w:tabs>
        <w:suppressAutoHyphens/>
        <w:spacing w:after="200"/>
        <w:ind w:left="1620" w:right="-72" w:hanging="540"/>
        <w:rPr>
          <w:b/>
          <w:sz w:val="20"/>
        </w:rPr>
      </w:pPr>
      <w:r w:rsidRPr="001874D2">
        <w:rPr>
          <w:b/>
          <w:sz w:val="20"/>
        </w:rPr>
        <w:t>or</w:t>
      </w:r>
    </w:p>
    <w:p w:rsidR="002165A3" w:rsidRPr="001874D2" w:rsidRDefault="002165A3" w:rsidP="002165A3">
      <w:pPr>
        <w:suppressAutoHyphens/>
        <w:spacing w:after="200"/>
        <w:ind w:left="1620" w:right="-72" w:hanging="540"/>
        <w:rPr>
          <w:i/>
          <w:iCs/>
          <w:sz w:val="20"/>
        </w:rPr>
      </w:pPr>
      <w:r w:rsidRPr="001874D2">
        <w:rPr>
          <w:sz w:val="20"/>
        </w:rPr>
        <w:t>(ii)</w:t>
      </w:r>
      <w:r w:rsidRPr="001874D2">
        <w:rPr>
          <w:sz w:val="20"/>
        </w:rPr>
        <w:tab/>
        <w:t>An adjustment to take into account the productivity of the Goods offered in the Bid</w:t>
      </w:r>
      <w:r w:rsidRPr="001874D2">
        <w:rPr>
          <w:bCs/>
          <w:sz w:val="20"/>
        </w:rPr>
        <w:t xml:space="preserve"> will be added to the Bid Price, for evaluation purposes only, if specified in </w:t>
      </w:r>
      <w:smartTag w:uri="urn:schemas-microsoft-com:office:smarttags" w:element="stockticker">
        <w:r w:rsidRPr="001874D2">
          <w:rPr>
            <w:bCs/>
            <w:sz w:val="20"/>
          </w:rPr>
          <w:t>BDS</w:t>
        </w:r>
      </w:smartTag>
      <w:r w:rsidRPr="001874D2">
        <w:rPr>
          <w:bCs/>
          <w:sz w:val="20"/>
        </w:rPr>
        <w:t xml:space="preserve"> Sub-Clause ITB 39.3 (e).  </w:t>
      </w:r>
      <w:r w:rsidRPr="001874D2">
        <w:rPr>
          <w:sz w:val="20"/>
        </w:rPr>
        <w:t xml:space="preserve">The adjustment will be evaluated based on the cost per unit of the actual productivity of the Goods offered in the Bid </w:t>
      </w:r>
      <w:r w:rsidRPr="001874D2">
        <w:rPr>
          <w:bCs/>
          <w:sz w:val="20"/>
        </w:rPr>
        <w:t xml:space="preserve">with respect to minimum required values, using the methodology specified in </w:t>
      </w:r>
      <w:smartTag w:uri="urn:schemas-microsoft-com:office:smarttags" w:element="stockticker">
        <w:r w:rsidRPr="001874D2">
          <w:rPr>
            <w:bCs/>
            <w:sz w:val="20"/>
          </w:rPr>
          <w:t>BDS</w:t>
        </w:r>
      </w:smartTag>
      <w:r w:rsidRPr="001874D2">
        <w:rPr>
          <w:bCs/>
          <w:sz w:val="20"/>
        </w:rPr>
        <w:t xml:space="preserve"> Sub-Clause ITB 39.3 (e).</w:t>
      </w:r>
    </w:p>
    <w:p w:rsidR="002165A3" w:rsidRPr="001874D2" w:rsidRDefault="002165A3" w:rsidP="002165A3">
      <w:pPr>
        <w:keepNext/>
        <w:keepLines/>
        <w:tabs>
          <w:tab w:val="left" w:pos="1080"/>
        </w:tabs>
        <w:suppressAutoHyphens/>
        <w:spacing w:after="200"/>
        <w:ind w:left="1080" w:right="-72" w:hanging="540"/>
        <w:rPr>
          <w:sz w:val="20"/>
        </w:rPr>
      </w:pPr>
      <w:r w:rsidRPr="001874D2">
        <w:rPr>
          <w:sz w:val="20"/>
        </w:rPr>
        <w:lastRenderedPageBreak/>
        <w:t>(g)</w:t>
      </w:r>
      <w:r w:rsidRPr="001874D2">
        <w:rPr>
          <w:sz w:val="20"/>
        </w:rPr>
        <w:tab/>
        <w:t xml:space="preserve">Specific additional criteria </w:t>
      </w:r>
    </w:p>
    <w:p w:rsidR="002165A3" w:rsidRPr="001874D2" w:rsidRDefault="002165A3" w:rsidP="002165A3">
      <w:pPr>
        <w:keepNext/>
        <w:keepLines/>
        <w:suppressAutoHyphens/>
        <w:spacing w:after="200"/>
        <w:ind w:left="1080" w:right="-72"/>
        <w:rPr>
          <w:sz w:val="20"/>
        </w:rPr>
      </w:pPr>
      <w:r w:rsidRPr="001874D2">
        <w:rPr>
          <w:i/>
          <w:iCs/>
          <w:sz w:val="20"/>
        </w:rPr>
        <w:t xml:space="preserve">Other specific additional criteria to be considered in the evaluation, and the evaluation method, shall be detailed in </w:t>
      </w:r>
      <w:smartTag w:uri="urn:schemas-microsoft-com:office:smarttags" w:element="stockticker">
        <w:r w:rsidRPr="001874D2">
          <w:rPr>
            <w:bCs/>
            <w:i/>
            <w:iCs/>
            <w:sz w:val="20"/>
          </w:rPr>
          <w:t>BDS</w:t>
        </w:r>
      </w:smartTag>
      <w:r w:rsidRPr="001874D2">
        <w:rPr>
          <w:bCs/>
          <w:i/>
          <w:iCs/>
          <w:sz w:val="20"/>
        </w:rPr>
        <w:t xml:space="preserve"> Sub-Clause ITB 39.3 (e)</w:t>
      </w:r>
      <w:r w:rsidRPr="001874D2">
        <w:rPr>
          <w:i/>
          <w:iCs/>
          <w:sz w:val="20"/>
        </w:rPr>
        <w:t>]</w:t>
      </w:r>
    </w:p>
    <w:p w:rsidR="002165A3" w:rsidRPr="001874D2" w:rsidRDefault="002165A3" w:rsidP="002165A3">
      <w:pPr>
        <w:jc w:val="center"/>
        <w:rPr>
          <w:b/>
          <w:sz w:val="20"/>
        </w:rPr>
      </w:pPr>
    </w:p>
    <w:p w:rsidR="002165A3" w:rsidRPr="001874D2" w:rsidRDefault="002165A3" w:rsidP="002165A3">
      <w:pPr>
        <w:keepNext/>
        <w:spacing w:after="200"/>
        <w:rPr>
          <w:b/>
          <w:bCs/>
          <w:sz w:val="20"/>
        </w:rPr>
      </w:pPr>
      <w:r w:rsidRPr="001874D2">
        <w:rPr>
          <w:b/>
          <w:bCs/>
          <w:sz w:val="20"/>
        </w:rPr>
        <w:t>3. Multiple Contracts (ITB 39.6)</w:t>
      </w:r>
    </w:p>
    <w:p w:rsidR="002165A3" w:rsidRPr="001874D2" w:rsidRDefault="002165A3" w:rsidP="002165A3">
      <w:pPr>
        <w:spacing w:after="200"/>
        <w:rPr>
          <w:bCs/>
          <w:sz w:val="20"/>
        </w:rPr>
      </w:pPr>
      <w:r w:rsidRPr="001874D2">
        <w:rPr>
          <w:bCs/>
          <w:sz w:val="20"/>
        </w:rPr>
        <w:t xml:space="preserve">The Purchaser shall award multiple contracts to the Bidder that offers the lowest evaluated combination of Bids (one contract per Bid) and meets the </w:t>
      </w:r>
      <w:r w:rsidRPr="001874D2">
        <w:rPr>
          <w:sz w:val="20"/>
        </w:rPr>
        <w:t xml:space="preserve">postqualification criteria (this Section </w:t>
      </w:r>
      <w:smartTag w:uri="urn:schemas-microsoft-com:office:smarttags" w:element="stockticker">
        <w:r w:rsidRPr="001874D2">
          <w:rPr>
            <w:sz w:val="20"/>
          </w:rPr>
          <w:t>III</w:t>
        </w:r>
      </w:smartTag>
      <w:r w:rsidRPr="001874D2">
        <w:rPr>
          <w:sz w:val="20"/>
        </w:rPr>
        <w:t>, Sub-Section ITB Sub-Clause 41.2, Postqualification Requirements)</w:t>
      </w:r>
    </w:p>
    <w:p w:rsidR="002165A3" w:rsidRPr="001874D2" w:rsidRDefault="002165A3" w:rsidP="002165A3">
      <w:pPr>
        <w:tabs>
          <w:tab w:val="left" w:pos="1080"/>
        </w:tabs>
        <w:suppressAutoHyphens/>
        <w:spacing w:after="200"/>
        <w:ind w:left="1080" w:right="-72" w:hanging="1080"/>
        <w:rPr>
          <w:sz w:val="20"/>
        </w:rPr>
      </w:pPr>
      <w:r w:rsidRPr="001874D2">
        <w:rPr>
          <w:sz w:val="20"/>
        </w:rPr>
        <w:t>The Purchaser shall:</w:t>
      </w:r>
    </w:p>
    <w:p w:rsidR="002165A3" w:rsidRPr="001874D2" w:rsidRDefault="002165A3" w:rsidP="002165A3">
      <w:pPr>
        <w:tabs>
          <w:tab w:val="left" w:pos="1080"/>
        </w:tabs>
        <w:suppressAutoHyphens/>
        <w:spacing w:after="200"/>
        <w:ind w:left="1080" w:right="-72" w:hanging="540"/>
        <w:rPr>
          <w:bCs/>
          <w:sz w:val="20"/>
        </w:rPr>
      </w:pPr>
      <w:r w:rsidRPr="001874D2">
        <w:rPr>
          <w:sz w:val="20"/>
        </w:rPr>
        <w:t>(a)</w:t>
      </w:r>
      <w:r w:rsidRPr="001874D2">
        <w:rPr>
          <w:sz w:val="20"/>
        </w:rPr>
        <w:tab/>
        <w:t xml:space="preserve">evaluate only lots or contracts that include at least the percentages of items per lot and quantity per item as specified in ITB Sub-Clause 16.7. </w:t>
      </w:r>
    </w:p>
    <w:p w:rsidR="002165A3" w:rsidRPr="001874D2" w:rsidRDefault="002165A3" w:rsidP="002165A3">
      <w:pPr>
        <w:pStyle w:val="Outline"/>
        <w:spacing w:before="0" w:after="200"/>
        <w:ind w:left="1092" w:hanging="525"/>
        <w:rPr>
          <w:sz w:val="20"/>
        </w:rPr>
      </w:pPr>
      <w:r w:rsidRPr="001874D2">
        <w:rPr>
          <w:sz w:val="20"/>
        </w:rPr>
        <w:t>(b)</w:t>
      </w:r>
      <w:r w:rsidRPr="001874D2">
        <w:rPr>
          <w:sz w:val="20"/>
        </w:rPr>
        <w:tab/>
        <w:t>take into account:</w:t>
      </w:r>
    </w:p>
    <w:p w:rsidR="002165A3" w:rsidRPr="001874D2" w:rsidRDefault="002165A3" w:rsidP="002165A3">
      <w:pPr>
        <w:numPr>
          <w:ilvl w:val="3"/>
          <w:numId w:val="14"/>
        </w:numPr>
        <w:tabs>
          <w:tab w:val="clear" w:pos="1901"/>
          <w:tab w:val="left" w:pos="1620"/>
        </w:tabs>
        <w:suppressAutoHyphens/>
        <w:spacing w:after="200"/>
        <w:ind w:left="1620" w:right="-72" w:hanging="540"/>
        <w:rPr>
          <w:sz w:val="20"/>
        </w:rPr>
      </w:pPr>
      <w:r w:rsidRPr="001874D2">
        <w:rPr>
          <w:sz w:val="20"/>
        </w:rPr>
        <w:t>the lowest-evaluated Bid for each lot; and</w:t>
      </w:r>
    </w:p>
    <w:p w:rsidR="002165A3" w:rsidRPr="001874D2" w:rsidRDefault="002165A3" w:rsidP="002165A3">
      <w:pPr>
        <w:tabs>
          <w:tab w:val="left" w:pos="1620"/>
        </w:tabs>
        <w:suppressAutoHyphens/>
        <w:spacing w:after="200"/>
        <w:ind w:left="1620" w:right="-72" w:hanging="540"/>
        <w:rPr>
          <w:sz w:val="20"/>
        </w:rPr>
      </w:pPr>
      <w:r w:rsidRPr="001874D2">
        <w:rPr>
          <w:sz w:val="20"/>
        </w:rPr>
        <w:t>(ii)</w:t>
      </w:r>
      <w:r w:rsidRPr="001874D2">
        <w:rPr>
          <w:sz w:val="20"/>
        </w:rPr>
        <w:tab/>
        <w:t>the price reduction per lot and the methodology for its application as offered by the Bidder in its Bid.</w:t>
      </w:r>
    </w:p>
    <w:p w:rsidR="002165A3" w:rsidRPr="001874D2" w:rsidRDefault="002165A3" w:rsidP="002165A3">
      <w:pPr>
        <w:pStyle w:val="BankNormal"/>
        <w:spacing w:after="200"/>
        <w:jc w:val="both"/>
        <w:rPr>
          <w:b/>
          <w:bCs/>
          <w:sz w:val="20"/>
        </w:rPr>
      </w:pPr>
      <w:r w:rsidRPr="001874D2">
        <w:rPr>
          <w:b/>
          <w:bCs/>
          <w:sz w:val="20"/>
        </w:rPr>
        <w:t>4. Postqualification Requirements (ITB 41.2)</w:t>
      </w:r>
    </w:p>
    <w:p w:rsidR="002165A3" w:rsidRPr="001874D2" w:rsidRDefault="002165A3" w:rsidP="002165A3">
      <w:pPr>
        <w:pStyle w:val="BankNormal"/>
        <w:spacing w:after="200"/>
        <w:jc w:val="both"/>
        <w:rPr>
          <w:sz w:val="20"/>
        </w:rPr>
      </w:pPr>
      <w:r w:rsidRPr="001874D2">
        <w:rPr>
          <w:sz w:val="20"/>
        </w:rPr>
        <w:t xml:space="preserve">After determining the lowest-evaluated Bid in accordance with ITB Sub-Clause 40.1, the Purchaser shall carry out the postqualification of the Bidder in accordance with ITB Clause 41, using only the requirements specified. Requirements not included in the text below shall not be used in the evaluation of the Bidder’s qualifications.  </w:t>
      </w:r>
    </w:p>
    <w:p w:rsidR="002165A3" w:rsidRPr="001874D2" w:rsidRDefault="002165A3" w:rsidP="002165A3">
      <w:pPr>
        <w:pStyle w:val="BankNormal"/>
        <w:numPr>
          <w:ilvl w:val="0"/>
          <w:numId w:val="1"/>
        </w:numPr>
        <w:spacing w:after="200"/>
        <w:jc w:val="both"/>
        <w:rPr>
          <w:sz w:val="20"/>
        </w:rPr>
      </w:pPr>
      <w:r w:rsidRPr="001874D2">
        <w:rPr>
          <w:sz w:val="20"/>
        </w:rPr>
        <w:t>Financial Capability</w:t>
      </w:r>
    </w:p>
    <w:p w:rsidR="002165A3" w:rsidRPr="001874D2" w:rsidRDefault="002165A3" w:rsidP="002165A3">
      <w:pPr>
        <w:pStyle w:val="BankNormal"/>
        <w:spacing w:after="200"/>
        <w:ind w:left="1080"/>
        <w:jc w:val="both"/>
        <w:rPr>
          <w:sz w:val="20"/>
        </w:rPr>
      </w:pPr>
      <w:r w:rsidRPr="001874D2">
        <w:rPr>
          <w:sz w:val="20"/>
        </w:rPr>
        <w:t xml:space="preserve">The Bidder shall furnish documentary evidence that it meets the following financial requirement(s): </w:t>
      </w:r>
      <w:r w:rsidRPr="001874D2">
        <w:rPr>
          <w:i/>
          <w:iCs/>
          <w:sz w:val="20"/>
        </w:rPr>
        <w:t>[list the requirement(s)]</w:t>
      </w:r>
    </w:p>
    <w:p w:rsidR="002165A3" w:rsidRPr="001874D2" w:rsidRDefault="002165A3" w:rsidP="002165A3">
      <w:pPr>
        <w:pStyle w:val="BankNormal"/>
        <w:numPr>
          <w:ilvl w:val="0"/>
          <w:numId w:val="1"/>
        </w:numPr>
        <w:spacing w:after="200"/>
        <w:jc w:val="both"/>
        <w:rPr>
          <w:sz w:val="20"/>
        </w:rPr>
      </w:pPr>
      <w:r w:rsidRPr="001874D2">
        <w:rPr>
          <w:sz w:val="20"/>
        </w:rPr>
        <w:t>Experience and Technical Capacity</w:t>
      </w:r>
    </w:p>
    <w:p w:rsidR="002165A3" w:rsidRPr="001874D2" w:rsidRDefault="002165A3" w:rsidP="002165A3">
      <w:pPr>
        <w:pStyle w:val="BankNormal"/>
        <w:spacing w:after="200"/>
        <w:ind w:left="1080"/>
        <w:jc w:val="both"/>
        <w:rPr>
          <w:sz w:val="20"/>
        </w:rPr>
      </w:pPr>
      <w:r w:rsidRPr="001874D2">
        <w:rPr>
          <w:sz w:val="20"/>
        </w:rPr>
        <w:t xml:space="preserve">The Bidder shall furnish documentary evidence to demonstrate that it meets the following experience requirement(s): </w:t>
      </w:r>
      <w:r w:rsidRPr="001874D2">
        <w:rPr>
          <w:i/>
          <w:iCs/>
          <w:sz w:val="20"/>
        </w:rPr>
        <w:t>[list the requirement(s)]</w:t>
      </w:r>
    </w:p>
    <w:p w:rsidR="002165A3" w:rsidRPr="001874D2" w:rsidRDefault="002165A3" w:rsidP="002165A3">
      <w:pPr>
        <w:pStyle w:val="BankNormal"/>
        <w:numPr>
          <w:ilvl w:val="0"/>
          <w:numId w:val="1"/>
        </w:numPr>
        <w:spacing w:after="200"/>
        <w:jc w:val="both"/>
        <w:rPr>
          <w:i/>
          <w:iCs/>
          <w:sz w:val="20"/>
        </w:rPr>
      </w:pPr>
      <w:r>
        <w:rPr>
          <w:sz w:val="20"/>
        </w:rPr>
        <w:t>I</w:t>
      </w:r>
      <w:r w:rsidRPr="001874D2">
        <w:rPr>
          <w:sz w:val="20"/>
        </w:rPr>
        <w:t xml:space="preserve">The Bidder shall furnish documentary evidence to demonstrate that the Goods it offers meet the following usage requirement(s): </w:t>
      </w:r>
      <w:r w:rsidRPr="001874D2">
        <w:rPr>
          <w:i/>
          <w:iCs/>
          <w:sz w:val="20"/>
        </w:rPr>
        <w:t>[list the requirement(s)]</w:t>
      </w:r>
    </w:p>
    <w:p w:rsidR="002165A3" w:rsidRPr="001874D2" w:rsidRDefault="002165A3" w:rsidP="002165A3">
      <w:pPr>
        <w:tabs>
          <w:tab w:val="left" w:pos="-1440"/>
          <w:tab w:val="left" w:pos="-720"/>
          <w:tab w:val="left" w:pos="0"/>
        </w:tabs>
        <w:rPr>
          <w:rFonts w:eastAsia="Arial Unicode MS"/>
          <w:sz w:val="20"/>
        </w:rPr>
      </w:pPr>
    </w:p>
    <w:p w:rsidR="002165A3" w:rsidRPr="008F3E8D" w:rsidRDefault="002165A3" w:rsidP="002165A3">
      <w:pPr>
        <w:pStyle w:val="ListParagraph"/>
        <w:tabs>
          <w:tab w:val="left" w:pos="-1440"/>
          <w:tab w:val="left" w:pos="-720"/>
          <w:tab w:val="left" w:pos="0"/>
        </w:tabs>
        <w:rPr>
          <w:rFonts w:eastAsia="Arial Unicode MS"/>
          <w:szCs w:val="24"/>
        </w:rPr>
        <w:sectPr w:rsidR="002165A3" w:rsidRPr="008F3E8D" w:rsidSect="000E2A99">
          <w:headerReference w:type="even" r:id="rId14"/>
          <w:headerReference w:type="default" r:id="rId15"/>
          <w:headerReference w:type="first" r:id="rId16"/>
          <w:pgSz w:w="12240" w:h="15840" w:code="1"/>
          <w:pgMar w:top="1440" w:right="1440" w:bottom="1440" w:left="1800" w:header="720" w:footer="720" w:gutter="0"/>
          <w:paperSrc w:first="19532" w:other="19532"/>
          <w:cols w:space="720"/>
        </w:sectPr>
      </w:pPr>
    </w:p>
    <w:tbl>
      <w:tblPr>
        <w:tblW w:w="0" w:type="auto"/>
        <w:tblLayout w:type="fixed"/>
        <w:tblLook w:val="0000"/>
      </w:tblPr>
      <w:tblGrid>
        <w:gridCol w:w="9198"/>
      </w:tblGrid>
      <w:tr w:rsidR="002165A3" w:rsidRPr="00EE6110" w:rsidTr="000E2A99">
        <w:trPr>
          <w:trHeight w:val="1100"/>
        </w:trPr>
        <w:tc>
          <w:tcPr>
            <w:tcW w:w="9198" w:type="dxa"/>
            <w:vAlign w:val="center"/>
          </w:tcPr>
          <w:p w:rsidR="002165A3" w:rsidRPr="00EE6110" w:rsidRDefault="002165A3" w:rsidP="000E2A99">
            <w:pPr>
              <w:pStyle w:val="Heading2"/>
              <w:rPr>
                <w:rFonts w:eastAsia="Arial Unicode MS"/>
                <w:sz w:val="32"/>
                <w:szCs w:val="32"/>
              </w:rPr>
            </w:pPr>
            <w:bookmarkStart w:id="352" w:name="_Toc438266927"/>
            <w:bookmarkStart w:id="353" w:name="_Toc438267901"/>
            <w:bookmarkStart w:id="354" w:name="_Toc438366667"/>
            <w:bookmarkStart w:id="355" w:name="_Toc401835484"/>
            <w:r w:rsidRPr="00EE6110">
              <w:rPr>
                <w:rFonts w:eastAsia="Arial Unicode MS"/>
                <w:sz w:val="32"/>
                <w:szCs w:val="32"/>
              </w:rPr>
              <w:lastRenderedPageBreak/>
              <w:t>Section IV.  Bidding Forms</w:t>
            </w:r>
            <w:bookmarkEnd w:id="352"/>
            <w:bookmarkEnd w:id="353"/>
            <w:bookmarkEnd w:id="354"/>
            <w:bookmarkEnd w:id="355"/>
          </w:p>
        </w:tc>
      </w:tr>
    </w:tbl>
    <w:p w:rsidR="002165A3" w:rsidRPr="00EE6110" w:rsidRDefault="002165A3" w:rsidP="002165A3">
      <w:pPr>
        <w:jc w:val="left"/>
        <w:rPr>
          <w:rFonts w:eastAsia="Arial Unicode MS"/>
          <w:szCs w:val="24"/>
          <w:u w:val="single"/>
        </w:rPr>
      </w:pPr>
    </w:p>
    <w:p w:rsidR="002165A3" w:rsidRPr="00EE6110" w:rsidRDefault="002165A3" w:rsidP="002165A3">
      <w:pPr>
        <w:pStyle w:val="Subtitle2"/>
        <w:outlineLvl w:val="2"/>
        <w:rPr>
          <w:rFonts w:ascii="Times New Roman" w:hAnsi="Times New Roman" w:cs="Times New Roman"/>
          <w:sz w:val="24"/>
          <w:szCs w:val="24"/>
        </w:rPr>
      </w:pPr>
      <w:bookmarkStart w:id="356" w:name="_Toc401835485"/>
      <w:r w:rsidRPr="00EE6110">
        <w:rPr>
          <w:rFonts w:ascii="Times New Roman" w:hAnsi="Times New Roman" w:cs="Times New Roman"/>
          <w:sz w:val="24"/>
          <w:szCs w:val="24"/>
        </w:rPr>
        <w:t>Table of Forms</w:t>
      </w:r>
      <w:bookmarkEnd w:id="356"/>
    </w:p>
    <w:p w:rsidR="002165A3" w:rsidRPr="00EE6110" w:rsidRDefault="002165A3" w:rsidP="002165A3">
      <w:pPr>
        <w:jc w:val="left"/>
        <w:rPr>
          <w:rFonts w:eastAsia="Arial Unicode MS"/>
          <w:szCs w:val="24"/>
        </w:rPr>
      </w:pPr>
    </w:p>
    <w:p w:rsidR="002165A3" w:rsidRDefault="008D091F" w:rsidP="002165A3">
      <w:pPr>
        <w:pStyle w:val="TOC1"/>
        <w:tabs>
          <w:tab w:val="right" w:leader="dot" w:pos="8990"/>
        </w:tabs>
        <w:rPr>
          <w:rFonts w:asciiTheme="minorHAnsi" w:eastAsiaTheme="minorEastAsia" w:hAnsiTheme="minorHAnsi" w:cstheme="minorBidi"/>
          <w:b w:val="0"/>
          <w:bCs w:val="0"/>
          <w:noProof/>
          <w:sz w:val="22"/>
          <w:szCs w:val="22"/>
          <w:lang w:eastAsia="en-US"/>
        </w:rPr>
      </w:pPr>
      <w:r w:rsidRPr="00EE6110">
        <w:rPr>
          <w:rFonts w:eastAsia="Arial Unicode MS"/>
          <w:b w:val="0"/>
          <w:sz w:val="24"/>
          <w:szCs w:val="24"/>
        </w:rPr>
        <w:fldChar w:fldCharType="begin"/>
      </w:r>
      <w:r w:rsidR="002165A3"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002165A3" w:rsidRPr="0015774F">
        <w:rPr>
          <w:noProof/>
        </w:rPr>
        <w:t>Bidder Information Form</w:t>
      </w:r>
      <w:r w:rsidR="002165A3">
        <w:rPr>
          <w:noProof/>
        </w:rPr>
        <w:tab/>
      </w:r>
      <w:r>
        <w:rPr>
          <w:noProof/>
        </w:rPr>
        <w:fldChar w:fldCharType="begin"/>
      </w:r>
      <w:r w:rsidR="002165A3">
        <w:rPr>
          <w:noProof/>
        </w:rPr>
        <w:instrText xml:space="preserve"> PAGEREF _Toc396138436 \h </w:instrText>
      </w:r>
      <w:r>
        <w:rPr>
          <w:noProof/>
        </w:rPr>
      </w:r>
      <w:r>
        <w:rPr>
          <w:noProof/>
        </w:rPr>
        <w:fldChar w:fldCharType="separate"/>
      </w:r>
      <w:r w:rsidR="00581181">
        <w:rPr>
          <w:noProof/>
        </w:rPr>
        <w:t>37</w:t>
      </w:r>
      <w:r>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sidRPr="0015774F">
        <w:rPr>
          <w:noProof/>
        </w:rPr>
        <w:t>Joint Venture, Consortium or Association (JV/C/A) Partner Information Form</w:t>
      </w:r>
      <w:r>
        <w:rPr>
          <w:noProof/>
        </w:rPr>
        <w:tab/>
      </w:r>
      <w:r w:rsidR="008D091F">
        <w:rPr>
          <w:noProof/>
        </w:rPr>
        <w:fldChar w:fldCharType="begin"/>
      </w:r>
      <w:r>
        <w:rPr>
          <w:noProof/>
        </w:rPr>
        <w:instrText xml:space="preserve"> PAGEREF _Toc396138437 \h </w:instrText>
      </w:r>
      <w:r w:rsidR="008D091F">
        <w:rPr>
          <w:noProof/>
        </w:rPr>
      </w:r>
      <w:r w:rsidR="008D091F">
        <w:rPr>
          <w:noProof/>
        </w:rPr>
        <w:fldChar w:fldCharType="separate"/>
      </w:r>
      <w:r w:rsidR="00581181">
        <w:rPr>
          <w:noProof/>
        </w:rPr>
        <w:t>38</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sidRPr="0015774F">
        <w:rPr>
          <w:rFonts w:eastAsia="Arial Unicode MS"/>
          <w:noProof/>
        </w:rPr>
        <w:t>Bid Submission Sheet</w:t>
      </w:r>
      <w:r>
        <w:rPr>
          <w:noProof/>
        </w:rPr>
        <w:tab/>
      </w:r>
      <w:r w:rsidR="008D091F">
        <w:rPr>
          <w:noProof/>
        </w:rPr>
        <w:fldChar w:fldCharType="begin"/>
      </w:r>
      <w:r>
        <w:rPr>
          <w:noProof/>
        </w:rPr>
        <w:instrText xml:space="preserve"> PAGEREF _Toc396138438 \h </w:instrText>
      </w:r>
      <w:r w:rsidR="008D091F">
        <w:rPr>
          <w:noProof/>
        </w:rPr>
      </w:r>
      <w:r w:rsidR="008D091F">
        <w:rPr>
          <w:noProof/>
        </w:rPr>
        <w:fldChar w:fldCharType="separate"/>
      </w:r>
      <w:r w:rsidR="00581181">
        <w:rPr>
          <w:noProof/>
        </w:rPr>
        <w:t>39</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Pr>
          <w:noProof/>
        </w:rPr>
        <w:t>Price Schedule</w:t>
      </w:r>
      <w:r>
        <w:rPr>
          <w:noProof/>
        </w:rPr>
        <w:tab/>
      </w:r>
      <w:r w:rsidR="008D091F">
        <w:rPr>
          <w:noProof/>
        </w:rPr>
        <w:fldChar w:fldCharType="begin"/>
      </w:r>
      <w:r>
        <w:rPr>
          <w:noProof/>
        </w:rPr>
        <w:instrText xml:space="preserve"> PAGEREF _Toc396138439 \h </w:instrText>
      </w:r>
      <w:r w:rsidR="008D091F">
        <w:rPr>
          <w:noProof/>
        </w:rPr>
      </w:r>
      <w:r w:rsidR="008D091F">
        <w:rPr>
          <w:noProof/>
        </w:rPr>
        <w:fldChar w:fldCharType="separate"/>
      </w:r>
      <w:r w:rsidR="00581181">
        <w:rPr>
          <w:noProof/>
        </w:rPr>
        <w:t>42</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Pr>
          <w:noProof/>
        </w:rPr>
        <w:t>Price Schedule: Goods Manufactured in Bhutan.</w:t>
      </w:r>
      <w:r>
        <w:rPr>
          <w:noProof/>
        </w:rPr>
        <w:tab/>
      </w:r>
      <w:r w:rsidR="008D091F">
        <w:rPr>
          <w:noProof/>
        </w:rPr>
        <w:fldChar w:fldCharType="begin"/>
      </w:r>
      <w:r>
        <w:rPr>
          <w:noProof/>
        </w:rPr>
        <w:instrText xml:space="preserve"> PAGEREF _Toc396138440 \h </w:instrText>
      </w:r>
      <w:r w:rsidR="008D091F">
        <w:rPr>
          <w:noProof/>
        </w:rPr>
      </w:r>
      <w:r w:rsidR="008D091F">
        <w:rPr>
          <w:noProof/>
        </w:rPr>
        <w:fldChar w:fldCharType="separate"/>
      </w:r>
      <w:r w:rsidR="00581181">
        <w:rPr>
          <w:noProof/>
        </w:rPr>
        <w:t>43</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Pr>
          <w:noProof/>
        </w:rPr>
        <w:t>Price and Completion Schedule - Related Services</w:t>
      </w:r>
      <w:r>
        <w:rPr>
          <w:noProof/>
        </w:rPr>
        <w:tab/>
      </w:r>
      <w:r w:rsidR="008D091F">
        <w:rPr>
          <w:noProof/>
        </w:rPr>
        <w:fldChar w:fldCharType="begin"/>
      </w:r>
      <w:r>
        <w:rPr>
          <w:noProof/>
        </w:rPr>
        <w:instrText xml:space="preserve"> PAGEREF _Toc396138441 \h </w:instrText>
      </w:r>
      <w:r w:rsidR="008D091F">
        <w:rPr>
          <w:noProof/>
        </w:rPr>
      </w:r>
      <w:r w:rsidR="008D091F">
        <w:rPr>
          <w:noProof/>
        </w:rPr>
        <w:fldChar w:fldCharType="separate"/>
      </w:r>
      <w:r w:rsidR="00581181">
        <w:rPr>
          <w:noProof/>
        </w:rPr>
        <w:t>44</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Pr>
          <w:noProof/>
        </w:rPr>
        <w:t>Bid Security (Bank Guarantee)</w:t>
      </w:r>
      <w:r>
        <w:rPr>
          <w:noProof/>
        </w:rPr>
        <w:tab/>
      </w:r>
      <w:r w:rsidR="008D091F">
        <w:rPr>
          <w:noProof/>
        </w:rPr>
        <w:fldChar w:fldCharType="begin"/>
      </w:r>
      <w:r>
        <w:rPr>
          <w:noProof/>
        </w:rPr>
        <w:instrText xml:space="preserve"> PAGEREF _Toc396138442 \h </w:instrText>
      </w:r>
      <w:r w:rsidR="008D091F">
        <w:rPr>
          <w:noProof/>
        </w:rPr>
      </w:r>
      <w:r w:rsidR="008D091F">
        <w:rPr>
          <w:noProof/>
        </w:rPr>
        <w:fldChar w:fldCharType="separate"/>
      </w:r>
      <w:r w:rsidR="00581181">
        <w:rPr>
          <w:noProof/>
        </w:rPr>
        <w:t>45</w:t>
      </w:r>
      <w:r w:rsidR="008D091F">
        <w:rPr>
          <w:noProof/>
        </w:rPr>
        <w:fldChar w:fldCharType="end"/>
      </w:r>
    </w:p>
    <w:p w:rsidR="002165A3" w:rsidRDefault="002165A3" w:rsidP="002165A3">
      <w:pPr>
        <w:pStyle w:val="TOC1"/>
        <w:tabs>
          <w:tab w:val="right" w:leader="dot" w:pos="8990"/>
        </w:tabs>
        <w:rPr>
          <w:rFonts w:asciiTheme="minorHAnsi" w:eastAsiaTheme="minorEastAsia" w:hAnsiTheme="minorHAnsi" w:cstheme="minorBidi"/>
          <w:b w:val="0"/>
          <w:bCs w:val="0"/>
          <w:noProof/>
          <w:sz w:val="22"/>
          <w:szCs w:val="22"/>
          <w:lang w:eastAsia="en-US"/>
        </w:rPr>
      </w:pPr>
      <w:r w:rsidRPr="0015774F">
        <w:rPr>
          <w:rFonts w:eastAsia="Arial Unicode MS"/>
          <w:noProof/>
        </w:rPr>
        <w:t>Manufacturer’s Authorization</w:t>
      </w:r>
      <w:r>
        <w:rPr>
          <w:noProof/>
        </w:rPr>
        <w:tab/>
      </w:r>
      <w:r w:rsidR="008D091F">
        <w:rPr>
          <w:noProof/>
        </w:rPr>
        <w:fldChar w:fldCharType="begin"/>
      </w:r>
      <w:r>
        <w:rPr>
          <w:noProof/>
        </w:rPr>
        <w:instrText xml:space="preserve"> PAGEREF _Toc396138443 \h </w:instrText>
      </w:r>
      <w:r w:rsidR="008D091F">
        <w:rPr>
          <w:noProof/>
        </w:rPr>
      </w:r>
      <w:r w:rsidR="008D091F">
        <w:rPr>
          <w:noProof/>
        </w:rPr>
        <w:fldChar w:fldCharType="separate"/>
      </w:r>
      <w:r w:rsidR="00581181">
        <w:rPr>
          <w:noProof/>
        </w:rPr>
        <w:t>46</w:t>
      </w:r>
      <w:r w:rsidR="008D091F">
        <w:rPr>
          <w:noProof/>
        </w:rPr>
        <w:fldChar w:fldCharType="end"/>
      </w:r>
    </w:p>
    <w:p w:rsidR="002165A3" w:rsidRPr="00EE6110" w:rsidRDefault="008D091F" w:rsidP="002165A3">
      <w:pPr>
        <w:pStyle w:val="TOC1"/>
        <w:tabs>
          <w:tab w:val="right" w:leader="dot" w:pos="9000"/>
        </w:tabs>
        <w:spacing w:before="0"/>
        <w:rPr>
          <w:rFonts w:eastAsia="Arial Unicode MS"/>
          <w:sz w:val="24"/>
          <w:szCs w:val="24"/>
        </w:rPr>
      </w:pPr>
      <w:r w:rsidRPr="00EE6110">
        <w:rPr>
          <w:rFonts w:eastAsia="Arial Unicode MS"/>
          <w:b w:val="0"/>
          <w:sz w:val="24"/>
          <w:szCs w:val="24"/>
        </w:rPr>
        <w:fldChar w:fldCharType="end"/>
      </w:r>
    </w:p>
    <w:p w:rsidR="002165A3" w:rsidRPr="00EE6110" w:rsidRDefault="002165A3" w:rsidP="002165A3">
      <w:pPr>
        <w:jc w:val="left"/>
        <w:rPr>
          <w:rFonts w:eastAsia="Arial Unicode MS"/>
          <w:szCs w:val="24"/>
        </w:rPr>
      </w:pPr>
    </w:p>
    <w:p w:rsidR="002165A3" w:rsidRPr="00EE6110" w:rsidRDefault="002165A3" w:rsidP="002165A3">
      <w:pPr>
        <w:jc w:val="left"/>
        <w:rPr>
          <w:rFonts w:eastAsia="Arial Unicode MS"/>
          <w:szCs w:val="24"/>
        </w:rPr>
      </w:pPr>
    </w:p>
    <w:p w:rsidR="002165A3" w:rsidRPr="00EE6110" w:rsidRDefault="002165A3" w:rsidP="002165A3">
      <w:pPr>
        <w:jc w:val="left"/>
        <w:rPr>
          <w:rFonts w:eastAsia="Arial Unicode MS"/>
          <w:szCs w:val="24"/>
        </w:rPr>
      </w:pPr>
    </w:p>
    <w:p w:rsidR="002165A3" w:rsidRPr="00EE6110" w:rsidRDefault="002165A3" w:rsidP="002165A3">
      <w:pPr>
        <w:jc w:val="left"/>
        <w:rPr>
          <w:rFonts w:eastAsia="Arial Unicode MS"/>
          <w:szCs w:val="24"/>
        </w:rPr>
      </w:pPr>
    </w:p>
    <w:p w:rsidR="002165A3" w:rsidRPr="00EE6110" w:rsidRDefault="002165A3" w:rsidP="002165A3">
      <w:pPr>
        <w:jc w:val="left"/>
        <w:rPr>
          <w:rFonts w:eastAsia="Arial Unicode MS"/>
          <w:szCs w:val="24"/>
        </w:rPr>
      </w:pPr>
    </w:p>
    <w:p w:rsidR="002165A3" w:rsidRPr="00EE6110" w:rsidRDefault="002165A3" w:rsidP="002165A3">
      <w:pPr>
        <w:jc w:val="left"/>
        <w:rPr>
          <w:rFonts w:eastAsia="Arial Unicode MS"/>
          <w:szCs w:val="24"/>
        </w:rPr>
      </w:pPr>
    </w:p>
    <w:p w:rsidR="002165A3" w:rsidRPr="00EE6110" w:rsidRDefault="002165A3" w:rsidP="002165A3">
      <w:pPr>
        <w:pStyle w:val="SectionVHeader"/>
        <w:rPr>
          <w:bCs/>
          <w:sz w:val="24"/>
          <w:szCs w:val="24"/>
        </w:rPr>
      </w:pPr>
      <w:r w:rsidRPr="00EE6110">
        <w:rPr>
          <w:rFonts w:eastAsia="Arial Unicode MS"/>
          <w:bCs/>
          <w:sz w:val="24"/>
          <w:szCs w:val="24"/>
        </w:rPr>
        <w:br w:type="page"/>
      </w:r>
      <w:bookmarkStart w:id="357" w:name="_Toc68319416"/>
      <w:bookmarkStart w:id="358" w:name="_Toc396138436"/>
      <w:r w:rsidRPr="00EE6110">
        <w:rPr>
          <w:bCs/>
          <w:sz w:val="24"/>
          <w:szCs w:val="24"/>
        </w:rPr>
        <w:lastRenderedPageBreak/>
        <w:t>Bidder Information Form</w:t>
      </w:r>
      <w:bookmarkEnd w:id="357"/>
      <w:bookmarkEnd w:id="358"/>
    </w:p>
    <w:p w:rsidR="002165A3" w:rsidRPr="00EE6110" w:rsidRDefault="002165A3" w:rsidP="002165A3">
      <w:pPr>
        <w:jc w:val="center"/>
        <w:rPr>
          <w:b/>
          <w:szCs w:val="24"/>
        </w:rPr>
      </w:pPr>
    </w:p>
    <w:p w:rsidR="002165A3" w:rsidRPr="00EE6110" w:rsidRDefault="002165A3" w:rsidP="002165A3">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2165A3" w:rsidRPr="00EE6110" w:rsidRDefault="002165A3" w:rsidP="002165A3">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2165A3" w:rsidRPr="00EE6110" w:rsidRDefault="002165A3" w:rsidP="002165A3">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2165A3" w:rsidRPr="00EE6110" w:rsidRDefault="002165A3" w:rsidP="002165A3">
      <w:pPr>
        <w:ind w:left="720" w:hanging="720"/>
        <w:jc w:val="right"/>
        <w:rPr>
          <w:szCs w:val="24"/>
        </w:rPr>
      </w:pPr>
    </w:p>
    <w:p w:rsidR="002165A3" w:rsidRPr="00EE6110" w:rsidRDefault="002165A3" w:rsidP="002165A3">
      <w:pPr>
        <w:ind w:left="720" w:hanging="720"/>
        <w:jc w:val="right"/>
        <w:rPr>
          <w:szCs w:val="24"/>
        </w:rPr>
      </w:pPr>
      <w:r w:rsidRPr="00EE6110">
        <w:rPr>
          <w:szCs w:val="24"/>
        </w:rPr>
        <w:t>Page ________ of_ ______ pages</w:t>
      </w:r>
    </w:p>
    <w:p w:rsidR="002165A3" w:rsidRPr="00EE6110" w:rsidRDefault="002165A3" w:rsidP="002165A3">
      <w:pPr>
        <w:ind w:right="72"/>
        <w:jc w:val="right"/>
        <w:rPr>
          <w:szCs w:val="24"/>
        </w:rPr>
      </w:pPr>
    </w:p>
    <w:p w:rsidR="002165A3" w:rsidRPr="00EE6110" w:rsidRDefault="002165A3" w:rsidP="002165A3">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2165A3" w:rsidRPr="00EE6110" w:rsidTr="000E2A99">
        <w:trPr>
          <w:cantSplit/>
          <w:trHeight w:val="440"/>
        </w:trPr>
        <w:tc>
          <w:tcPr>
            <w:tcW w:w="9180" w:type="dxa"/>
            <w:tcBorders>
              <w:bottom w:val="nil"/>
            </w:tcBorders>
          </w:tcPr>
          <w:p w:rsidR="002165A3" w:rsidRPr="00EE6110" w:rsidRDefault="002165A3" w:rsidP="000E2A99">
            <w:pPr>
              <w:suppressAutoHyphens/>
              <w:spacing w:after="200"/>
              <w:ind w:left="360" w:hanging="360"/>
              <w:rPr>
                <w:szCs w:val="24"/>
              </w:rPr>
            </w:pPr>
            <w:r w:rsidRPr="00EE6110">
              <w:rPr>
                <w:spacing w:val="-2"/>
                <w:szCs w:val="24"/>
              </w:rPr>
              <w:t>1.  Bidder’s</w:t>
            </w:r>
            <w:r>
              <w:rPr>
                <w:szCs w:val="24"/>
              </w:rPr>
              <w:t xml:space="preserve"> Legal Name:</w:t>
            </w:r>
          </w:p>
        </w:tc>
      </w:tr>
      <w:tr w:rsidR="002165A3" w:rsidRPr="00EE6110" w:rsidTr="000E2A99">
        <w:trPr>
          <w:cantSplit/>
          <w:trHeight w:val="674"/>
        </w:trPr>
        <w:tc>
          <w:tcPr>
            <w:tcW w:w="9180" w:type="dxa"/>
            <w:tcBorders>
              <w:left w:val="single" w:sz="4" w:space="0" w:color="auto"/>
            </w:tcBorders>
          </w:tcPr>
          <w:p w:rsidR="002165A3" w:rsidRPr="00EE6110" w:rsidRDefault="002165A3" w:rsidP="000E2A99">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p>
        </w:tc>
      </w:tr>
      <w:tr w:rsidR="002165A3" w:rsidRPr="00EE6110" w:rsidTr="000E2A99">
        <w:trPr>
          <w:cantSplit/>
          <w:trHeight w:val="674"/>
        </w:trPr>
        <w:tc>
          <w:tcPr>
            <w:tcW w:w="9180" w:type="dxa"/>
            <w:tcBorders>
              <w:left w:val="single" w:sz="4" w:space="0" w:color="auto"/>
            </w:tcBorders>
          </w:tcPr>
          <w:p w:rsidR="002165A3" w:rsidRPr="00EE6110" w:rsidRDefault="002165A3" w:rsidP="000E2A99">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p>
        </w:tc>
      </w:tr>
      <w:tr w:rsidR="002165A3" w:rsidRPr="00EE6110" w:rsidTr="000E2A99">
        <w:trPr>
          <w:cantSplit/>
          <w:trHeight w:val="674"/>
        </w:trPr>
        <w:tc>
          <w:tcPr>
            <w:tcW w:w="9180" w:type="dxa"/>
            <w:tcBorders>
              <w:left w:val="single" w:sz="4" w:space="0" w:color="auto"/>
            </w:tcBorders>
          </w:tcPr>
          <w:p w:rsidR="002165A3" w:rsidRPr="00EE6110" w:rsidRDefault="002165A3" w:rsidP="000E2A99">
            <w:pPr>
              <w:suppressAutoHyphens/>
              <w:spacing w:after="200"/>
              <w:rPr>
                <w:b/>
                <w:spacing w:val="-2"/>
                <w:szCs w:val="24"/>
              </w:rPr>
            </w:pPr>
            <w:r w:rsidRPr="00EE6110">
              <w:rPr>
                <w:spacing w:val="-2"/>
                <w:szCs w:val="24"/>
              </w:rPr>
              <w:t xml:space="preserve">4.  Bidder’s Year of Registration: </w:t>
            </w:r>
          </w:p>
        </w:tc>
      </w:tr>
      <w:tr w:rsidR="002165A3" w:rsidRPr="00EE6110" w:rsidTr="000E2A99">
        <w:trPr>
          <w:cantSplit/>
        </w:trPr>
        <w:tc>
          <w:tcPr>
            <w:tcW w:w="9180" w:type="dxa"/>
            <w:tcBorders>
              <w:left w:val="single" w:sz="4" w:space="0" w:color="auto"/>
            </w:tcBorders>
          </w:tcPr>
          <w:p w:rsidR="002165A3" w:rsidRPr="0016483A" w:rsidRDefault="002165A3" w:rsidP="000E2A99">
            <w:pPr>
              <w:suppressAutoHyphens/>
              <w:spacing w:after="200"/>
              <w:ind w:left="266" w:hanging="266"/>
              <w:rPr>
                <w:bCs/>
                <w:i/>
                <w:iCs/>
                <w:spacing w:val="-2"/>
                <w:szCs w:val="24"/>
              </w:rPr>
            </w:pPr>
            <w:r w:rsidRPr="00EE6110">
              <w:rPr>
                <w:spacing w:val="-2"/>
                <w:szCs w:val="24"/>
              </w:rPr>
              <w:t xml:space="preserve">5.  Bidder’s Legal Address in Country of Registration: </w:t>
            </w:r>
          </w:p>
        </w:tc>
      </w:tr>
      <w:tr w:rsidR="002165A3" w:rsidRPr="00EE6110" w:rsidTr="000E2A99">
        <w:trPr>
          <w:cantSplit/>
        </w:trPr>
        <w:tc>
          <w:tcPr>
            <w:tcW w:w="9180" w:type="dxa"/>
          </w:tcPr>
          <w:p w:rsidR="002165A3" w:rsidRPr="00EE6110" w:rsidRDefault="002165A3" w:rsidP="000E2A99">
            <w:pPr>
              <w:pStyle w:val="Outline"/>
              <w:suppressAutoHyphens/>
              <w:spacing w:before="0" w:after="200"/>
              <w:rPr>
                <w:spacing w:val="-2"/>
                <w:kern w:val="0"/>
                <w:szCs w:val="24"/>
              </w:rPr>
            </w:pPr>
            <w:r w:rsidRPr="00EE6110">
              <w:rPr>
                <w:spacing w:val="-2"/>
                <w:kern w:val="0"/>
                <w:szCs w:val="24"/>
              </w:rPr>
              <w:t>6.  Bidder’s Authorized Representative Information</w:t>
            </w:r>
          </w:p>
          <w:p w:rsidR="002165A3" w:rsidRPr="00EE6110" w:rsidRDefault="002165A3" w:rsidP="000E2A99">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p>
          <w:p w:rsidR="002165A3" w:rsidRDefault="002165A3" w:rsidP="000E2A99">
            <w:pPr>
              <w:suppressAutoHyphens/>
              <w:spacing w:after="120"/>
              <w:rPr>
                <w:spacing w:val="-2"/>
                <w:szCs w:val="24"/>
              </w:rPr>
            </w:pPr>
            <w:r w:rsidRPr="00EE6110">
              <w:rPr>
                <w:spacing w:val="-2"/>
                <w:szCs w:val="24"/>
              </w:rPr>
              <w:t xml:space="preserve">     Address:</w:t>
            </w:r>
          </w:p>
          <w:p w:rsidR="002165A3" w:rsidRPr="00EE6110" w:rsidRDefault="002165A3" w:rsidP="000E2A99">
            <w:pPr>
              <w:suppressAutoHyphens/>
              <w:spacing w:after="120"/>
              <w:rPr>
                <w:b/>
                <w:spacing w:val="-2"/>
                <w:szCs w:val="24"/>
              </w:rPr>
            </w:pPr>
            <w:r w:rsidRPr="00EE6110">
              <w:rPr>
                <w:spacing w:val="-2"/>
                <w:szCs w:val="24"/>
              </w:rPr>
              <w:t xml:space="preserve">     Telephone/Fax numbers: </w:t>
            </w:r>
          </w:p>
          <w:p w:rsidR="002165A3" w:rsidRPr="00EE6110" w:rsidRDefault="002165A3" w:rsidP="000E2A99">
            <w:pPr>
              <w:suppressAutoHyphens/>
              <w:spacing w:after="200"/>
              <w:rPr>
                <w:spacing w:val="-2"/>
                <w:szCs w:val="24"/>
              </w:rPr>
            </w:pPr>
            <w:r w:rsidRPr="00EE6110">
              <w:rPr>
                <w:spacing w:val="-2"/>
                <w:szCs w:val="24"/>
              </w:rPr>
              <w:t xml:space="preserve">     E-mail Address: </w:t>
            </w:r>
          </w:p>
        </w:tc>
      </w:tr>
      <w:tr w:rsidR="002165A3" w:rsidRPr="00EE6110" w:rsidTr="000E2A99">
        <w:trPr>
          <w:cantSplit/>
        </w:trPr>
        <w:tc>
          <w:tcPr>
            <w:tcW w:w="9180" w:type="dxa"/>
          </w:tcPr>
          <w:p w:rsidR="002165A3" w:rsidRPr="00EE6110" w:rsidRDefault="002165A3" w:rsidP="000E2A99">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i/>
                <w:spacing w:val="-2"/>
                <w:szCs w:val="24"/>
              </w:rPr>
              <w:t>[check the box(es) of the attached original documents]</w:t>
            </w:r>
          </w:p>
          <w:p w:rsidR="002165A3" w:rsidRPr="00EE6110" w:rsidRDefault="002165A3" w:rsidP="000E2A99">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2165A3" w:rsidRPr="00EE6110" w:rsidRDefault="002165A3" w:rsidP="000E2A99">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 xml:space="preserve">JV/C/A agreement, in accordance with ITB Sub-Clause 22.1 </w:t>
            </w:r>
            <w:r>
              <w:rPr>
                <w:spacing w:val="-2"/>
                <w:szCs w:val="24"/>
              </w:rPr>
              <w:t>I</w:t>
            </w:r>
            <w:r w:rsidRPr="00EE6110">
              <w:rPr>
                <w:spacing w:val="-2"/>
                <w:szCs w:val="24"/>
              </w:rPr>
              <w:t xml:space="preserve"> (v).</w:t>
            </w:r>
          </w:p>
          <w:p w:rsidR="002165A3" w:rsidRPr="00EE6110" w:rsidRDefault="002165A3" w:rsidP="000E2A99">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2165A3" w:rsidRPr="00EE6110" w:rsidRDefault="002165A3" w:rsidP="000E2A99">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2165A3" w:rsidRPr="00EE6110" w:rsidRDefault="002165A3" w:rsidP="002165A3">
      <w:pPr>
        <w:rPr>
          <w:szCs w:val="24"/>
        </w:rPr>
      </w:pPr>
    </w:p>
    <w:p w:rsidR="002165A3" w:rsidRPr="00EE6110" w:rsidRDefault="002165A3" w:rsidP="002165A3">
      <w:pPr>
        <w:pStyle w:val="SectionVHeader"/>
        <w:rPr>
          <w:bCs/>
          <w:sz w:val="24"/>
          <w:szCs w:val="24"/>
        </w:rPr>
      </w:pPr>
      <w:r w:rsidRPr="00EE6110">
        <w:rPr>
          <w:bCs/>
          <w:sz w:val="24"/>
          <w:szCs w:val="24"/>
        </w:rPr>
        <w:br w:type="page"/>
      </w:r>
      <w:bookmarkStart w:id="359" w:name="_Toc68319417"/>
      <w:bookmarkStart w:id="360" w:name="_Toc396138437"/>
      <w:r w:rsidRPr="00EE6110">
        <w:rPr>
          <w:bCs/>
          <w:sz w:val="24"/>
          <w:szCs w:val="24"/>
        </w:rPr>
        <w:lastRenderedPageBreak/>
        <w:t>Joint Venture, Consortium or Association (JV/C/A) Partner Information Form</w:t>
      </w:r>
      <w:bookmarkEnd w:id="359"/>
      <w:bookmarkEnd w:id="360"/>
    </w:p>
    <w:p w:rsidR="002165A3" w:rsidRPr="00EE6110" w:rsidRDefault="002165A3" w:rsidP="002165A3">
      <w:pPr>
        <w:rPr>
          <w:szCs w:val="24"/>
        </w:rPr>
      </w:pPr>
    </w:p>
    <w:p w:rsidR="002165A3" w:rsidRPr="00EE6110" w:rsidRDefault="002165A3" w:rsidP="002165A3">
      <w:pPr>
        <w:jc w:val="center"/>
        <w:rPr>
          <w:szCs w:val="24"/>
        </w:rPr>
      </w:pPr>
      <w:r w:rsidRPr="00EE6110">
        <w:rPr>
          <w:i/>
          <w:iCs/>
          <w:szCs w:val="24"/>
        </w:rPr>
        <w:t>[The Bidder shall fill in this Form in accordance with the instructions indicated below].</w:t>
      </w:r>
    </w:p>
    <w:p w:rsidR="002165A3" w:rsidRPr="00EE6110" w:rsidRDefault="002165A3" w:rsidP="002165A3">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2165A3" w:rsidRPr="00EE6110" w:rsidRDefault="002165A3" w:rsidP="002165A3">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2165A3" w:rsidRPr="00EE6110" w:rsidRDefault="002165A3" w:rsidP="002165A3">
      <w:pPr>
        <w:ind w:left="720" w:hanging="720"/>
        <w:jc w:val="right"/>
        <w:rPr>
          <w:szCs w:val="24"/>
        </w:rPr>
      </w:pPr>
    </w:p>
    <w:p w:rsidR="002165A3" w:rsidRPr="00EE6110" w:rsidRDefault="002165A3" w:rsidP="002165A3">
      <w:pPr>
        <w:ind w:left="720" w:hanging="720"/>
        <w:jc w:val="right"/>
        <w:rPr>
          <w:szCs w:val="24"/>
        </w:rPr>
      </w:pPr>
      <w:r w:rsidRPr="00EE6110">
        <w:rPr>
          <w:szCs w:val="24"/>
        </w:rPr>
        <w:t>Page ________ of_ ______ pages</w:t>
      </w:r>
    </w:p>
    <w:p w:rsidR="002165A3" w:rsidRPr="00EE6110" w:rsidRDefault="002165A3" w:rsidP="002165A3">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2165A3" w:rsidRPr="00EE6110" w:rsidTr="000E2A99">
        <w:trPr>
          <w:cantSplit/>
          <w:trHeight w:val="440"/>
        </w:trPr>
        <w:tc>
          <w:tcPr>
            <w:tcW w:w="9000" w:type="dxa"/>
            <w:tcBorders>
              <w:bottom w:val="nil"/>
            </w:tcBorders>
          </w:tcPr>
          <w:p w:rsidR="002165A3" w:rsidRPr="00EE6110" w:rsidRDefault="002165A3" w:rsidP="000E2A99">
            <w:pPr>
              <w:pStyle w:val="BodyText"/>
              <w:spacing w:before="40" w:after="160"/>
              <w:ind w:left="360" w:hanging="360"/>
              <w:rPr>
                <w:szCs w:val="24"/>
              </w:rPr>
            </w:pPr>
            <w:r w:rsidRPr="00EE6110">
              <w:rPr>
                <w:szCs w:val="24"/>
              </w:rPr>
              <w:t>1.</w:t>
            </w:r>
            <w:r w:rsidRPr="00EE6110">
              <w:rPr>
                <w:szCs w:val="24"/>
              </w:rPr>
              <w:tab/>
              <w:t xml:space="preserve">Bidder’s Legal Name: </w:t>
            </w:r>
          </w:p>
        </w:tc>
      </w:tr>
      <w:tr w:rsidR="002165A3" w:rsidRPr="00EE6110" w:rsidTr="000E2A99">
        <w:trPr>
          <w:cantSplit/>
          <w:trHeight w:val="674"/>
        </w:trPr>
        <w:tc>
          <w:tcPr>
            <w:tcW w:w="9000" w:type="dxa"/>
            <w:tcBorders>
              <w:left w:val="single" w:sz="4" w:space="0" w:color="auto"/>
            </w:tcBorders>
          </w:tcPr>
          <w:p w:rsidR="002165A3" w:rsidRPr="00EE6110" w:rsidRDefault="002165A3" w:rsidP="000E2A99">
            <w:pPr>
              <w:pStyle w:val="BodyText"/>
              <w:spacing w:before="40" w:after="160"/>
              <w:ind w:left="360" w:hanging="360"/>
              <w:rPr>
                <w:b/>
                <w:szCs w:val="24"/>
              </w:rPr>
            </w:pPr>
            <w:r w:rsidRPr="00EE6110">
              <w:rPr>
                <w:szCs w:val="24"/>
              </w:rPr>
              <w:t>2.</w:t>
            </w:r>
            <w:r w:rsidRPr="00EE6110">
              <w:rPr>
                <w:szCs w:val="24"/>
              </w:rPr>
              <w:tab/>
              <w:t xml:space="preserve">JV/C/A Party’s legal name: </w:t>
            </w:r>
          </w:p>
        </w:tc>
      </w:tr>
      <w:tr w:rsidR="002165A3" w:rsidRPr="00EE6110" w:rsidTr="000E2A99">
        <w:trPr>
          <w:cantSplit/>
          <w:trHeight w:val="674"/>
        </w:trPr>
        <w:tc>
          <w:tcPr>
            <w:tcW w:w="9000" w:type="dxa"/>
            <w:tcBorders>
              <w:left w:val="single" w:sz="4" w:space="0" w:color="auto"/>
            </w:tcBorders>
          </w:tcPr>
          <w:p w:rsidR="002165A3" w:rsidRPr="00EE6110" w:rsidRDefault="002165A3" w:rsidP="000E2A99">
            <w:pPr>
              <w:pStyle w:val="BodyText"/>
              <w:spacing w:before="40" w:after="160"/>
              <w:ind w:left="360" w:hanging="360"/>
              <w:rPr>
                <w:b/>
                <w:szCs w:val="24"/>
              </w:rPr>
            </w:pPr>
            <w:r w:rsidRPr="00EE6110">
              <w:rPr>
                <w:szCs w:val="24"/>
              </w:rPr>
              <w:t>3.</w:t>
            </w:r>
            <w:r w:rsidRPr="00EE6110">
              <w:rPr>
                <w:szCs w:val="24"/>
              </w:rPr>
              <w:tab/>
              <w:t xml:space="preserve">JV/C/A Party’s Country of Registration: </w:t>
            </w:r>
          </w:p>
        </w:tc>
      </w:tr>
      <w:tr w:rsidR="002165A3" w:rsidRPr="00EE6110" w:rsidTr="000E2A99">
        <w:trPr>
          <w:cantSplit/>
        </w:trPr>
        <w:tc>
          <w:tcPr>
            <w:tcW w:w="9000" w:type="dxa"/>
            <w:tcBorders>
              <w:left w:val="single" w:sz="4" w:space="0" w:color="auto"/>
            </w:tcBorders>
          </w:tcPr>
          <w:p w:rsidR="002165A3" w:rsidRPr="00EE6110" w:rsidRDefault="002165A3" w:rsidP="000E2A99">
            <w:pPr>
              <w:pStyle w:val="BodyText"/>
              <w:spacing w:before="40" w:after="160"/>
              <w:ind w:left="360" w:hanging="360"/>
              <w:rPr>
                <w:szCs w:val="24"/>
              </w:rPr>
            </w:pPr>
            <w:r w:rsidRPr="00EE6110">
              <w:rPr>
                <w:szCs w:val="24"/>
              </w:rPr>
              <w:t>4.</w:t>
            </w:r>
            <w:r w:rsidRPr="00EE6110">
              <w:rPr>
                <w:szCs w:val="24"/>
              </w:rPr>
              <w:tab/>
              <w:t xml:space="preserve">JV/C/A Party’s Year of Registration: </w:t>
            </w:r>
          </w:p>
        </w:tc>
      </w:tr>
      <w:tr w:rsidR="002165A3" w:rsidRPr="00EE6110" w:rsidTr="000E2A99">
        <w:trPr>
          <w:cantSplit/>
        </w:trPr>
        <w:tc>
          <w:tcPr>
            <w:tcW w:w="9000" w:type="dxa"/>
            <w:tcBorders>
              <w:left w:val="single" w:sz="4" w:space="0" w:color="auto"/>
            </w:tcBorders>
          </w:tcPr>
          <w:p w:rsidR="002165A3" w:rsidRPr="00EE6110" w:rsidRDefault="002165A3" w:rsidP="000E2A99">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p>
        </w:tc>
      </w:tr>
      <w:tr w:rsidR="002165A3" w:rsidRPr="00EE6110" w:rsidTr="000E2A99">
        <w:trPr>
          <w:cantSplit/>
        </w:trPr>
        <w:tc>
          <w:tcPr>
            <w:tcW w:w="9000" w:type="dxa"/>
          </w:tcPr>
          <w:p w:rsidR="002165A3" w:rsidRPr="00EE6110" w:rsidRDefault="002165A3" w:rsidP="000E2A99">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2165A3" w:rsidRDefault="002165A3" w:rsidP="000E2A99">
            <w:pPr>
              <w:pStyle w:val="BodyText"/>
              <w:spacing w:before="40" w:after="160"/>
              <w:ind w:left="360" w:hanging="360"/>
              <w:rPr>
                <w:i/>
                <w:szCs w:val="24"/>
              </w:rPr>
            </w:pPr>
            <w:r w:rsidRPr="00EE6110">
              <w:rPr>
                <w:szCs w:val="24"/>
              </w:rPr>
              <w:t xml:space="preserve">Name: </w:t>
            </w:r>
          </w:p>
          <w:p w:rsidR="002165A3" w:rsidRDefault="002165A3" w:rsidP="000E2A99">
            <w:pPr>
              <w:pStyle w:val="BodyText"/>
              <w:spacing w:before="40" w:after="160"/>
              <w:ind w:left="360" w:hanging="360"/>
              <w:rPr>
                <w:szCs w:val="24"/>
              </w:rPr>
            </w:pPr>
            <w:r w:rsidRPr="00EE6110">
              <w:rPr>
                <w:szCs w:val="24"/>
              </w:rPr>
              <w:t xml:space="preserve">Address: </w:t>
            </w:r>
          </w:p>
          <w:p w:rsidR="002165A3" w:rsidRPr="00EE6110" w:rsidRDefault="002165A3" w:rsidP="000E2A99">
            <w:pPr>
              <w:pStyle w:val="BodyText"/>
              <w:spacing w:before="40" w:after="160"/>
              <w:ind w:left="360" w:hanging="360"/>
              <w:rPr>
                <w:i/>
                <w:szCs w:val="24"/>
              </w:rPr>
            </w:pPr>
            <w:r w:rsidRPr="00EE6110">
              <w:rPr>
                <w:szCs w:val="24"/>
              </w:rPr>
              <w:t xml:space="preserve">Telephone/Fax numbers: </w:t>
            </w:r>
          </w:p>
          <w:p w:rsidR="002165A3" w:rsidRPr="00EE6110" w:rsidRDefault="002165A3" w:rsidP="000E2A99">
            <w:pPr>
              <w:pStyle w:val="BodyText"/>
              <w:spacing w:before="40" w:after="160"/>
              <w:ind w:left="360" w:hanging="360"/>
              <w:rPr>
                <w:szCs w:val="24"/>
              </w:rPr>
            </w:pPr>
            <w:r w:rsidRPr="00EE6110">
              <w:rPr>
                <w:szCs w:val="24"/>
              </w:rPr>
              <w:t xml:space="preserve">E-mail Address: </w:t>
            </w:r>
          </w:p>
        </w:tc>
      </w:tr>
      <w:tr w:rsidR="002165A3" w:rsidRPr="00EE6110" w:rsidTr="000E2A99">
        <w:tc>
          <w:tcPr>
            <w:tcW w:w="9000" w:type="dxa"/>
          </w:tcPr>
          <w:p w:rsidR="002165A3" w:rsidRPr="00EE6110" w:rsidRDefault="002165A3" w:rsidP="000E2A99">
            <w:pPr>
              <w:spacing w:before="40" w:after="160"/>
              <w:ind w:left="342" w:hanging="342"/>
              <w:rPr>
                <w:i/>
                <w:szCs w:val="24"/>
              </w:rPr>
            </w:pPr>
            <w:r w:rsidRPr="00EE6110">
              <w:rPr>
                <w:spacing w:val="-2"/>
                <w:szCs w:val="24"/>
              </w:rPr>
              <w:t>7.</w:t>
            </w:r>
            <w:r w:rsidRPr="00EE6110">
              <w:rPr>
                <w:spacing w:val="-2"/>
                <w:szCs w:val="24"/>
              </w:rPr>
              <w:tab/>
              <w:t xml:space="preserve">Attached are copies of </w:t>
            </w:r>
            <w:r>
              <w:rPr>
                <w:spacing w:val="-2"/>
                <w:szCs w:val="24"/>
              </w:rPr>
              <w:t xml:space="preserve">the following </w:t>
            </w:r>
            <w:r w:rsidRPr="00EE6110">
              <w:rPr>
                <w:spacing w:val="-2"/>
                <w:szCs w:val="24"/>
              </w:rPr>
              <w:t>original documents:</w:t>
            </w:r>
            <w:r w:rsidRPr="00EE6110">
              <w:rPr>
                <w:i/>
                <w:szCs w:val="24"/>
              </w:rPr>
              <w:t>[check the box(es) of the attached original documents]</w:t>
            </w:r>
          </w:p>
          <w:p w:rsidR="002165A3" w:rsidRPr="00EE6110" w:rsidRDefault="002165A3" w:rsidP="000E2A99">
            <w:pPr>
              <w:suppressAutoHyphens/>
              <w:spacing w:before="40" w:after="16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2 above, in accordance with ITB Sub-Clause 3.1.</w:t>
            </w:r>
          </w:p>
          <w:p w:rsidR="002165A3" w:rsidRPr="00EE6110" w:rsidRDefault="002165A3" w:rsidP="000E2A99">
            <w:pPr>
              <w:numPr>
                <w:ilvl w:val="0"/>
                <w:numId w:val="15"/>
              </w:numPr>
              <w:suppressAutoHyphens/>
              <w:spacing w:before="40" w:after="16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tc>
      </w:tr>
    </w:tbl>
    <w:p w:rsidR="002165A3" w:rsidRDefault="002165A3" w:rsidP="002165A3">
      <w:pPr>
        <w:tabs>
          <w:tab w:val="left" w:pos="2070"/>
        </w:tabs>
        <w:rPr>
          <w:rFonts w:eastAsia="Arial Unicode MS"/>
          <w:szCs w:val="24"/>
        </w:rPr>
      </w:pPr>
    </w:p>
    <w:p w:rsidR="002165A3" w:rsidRDefault="002165A3" w:rsidP="002165A3">
      <w:pPr>
        <w:rPr>
          <w:rFonts w:eastAsia="Arial Unicode MS"/>
          <w:szCs w:val="24"/>
        </w:rPr>
      </w:pPr>
    </w:p>
    <w:p w:rsidR="002165A3" w:rsidRPr="00700854" w:rsidRDefault="002165A3" w:rsidP="002165A3">
      <w:pPr>
        <w:rPr>
          <w:rFonts w:eastAsia="Arial Unicode MS"/>
          <w:szCs w:val="24"/>
        </w:rPr>
        <w:sectPr w:rsidR="002165A3" w:rsidRPr="00700854" w:rsidSect="000E2A99">
          <w:headerReference w:type="even" r:id="rId17"/>
          <w:headerReference w:type="default" r:id="rId18"/>
          <w:headerReference w:type="first" r:id="rId19"/>
          <w:pgSz w:w="12240" w:h="15840" w:code="1"/>
          <w:pgMar w:top="1440" w:right="1440" w:bottom="1440" w:left="1800" w:header="720" w:footer="720" w:gutter="0"/>
          <w:paperSrc w:first="19532" w:other="19532"/>
          <w:cols w:space="720"/>
          <w:titlePg/>
        </w:sectPr>
      </w:pPr>
    </w:p>
    <w:tbl>
      <w:tblPr>
        <w:tblW w:w="0" w:type="auto"/>
        <w:tblLayout w:type="fixed"/>
        <w:tblLook w:val="0000"/>
      </w:tblPr>
      <w:tblGrid>
        <w:gridCol w:w="9198"/>
      </w:tblGrid>
      <w:tr w:rsidR="002165A3" w:rsidRPr="00EE6110" w:rsidTr="000E2A99">
        <w:trPr>
          <w:trHeight w:val="426"/>
        </w:trPr>
        <w:tc>
          <w:tcPr>
            <w:tcW w:w="9198" w:type="dxa"/>
            <w:vAlign w:val="center"/>
          </w:tcPr>
          <w:p w:rsidR="002165A3" w:rsidRPr="00EE6110" w:rsidRDefault="002165A3" w:rsidP="000E2A99">
            <w:pPr>
              <w:pStyle w:val="SectionVHeader"/>
              <w:rPr>
                <w:rFonts w:eastAsia="Arial Unicode MS"/>
                <w:sz w:val="24"/>
                <w:szCs w:val="24"/>
              </w:rPr>
            </w:pPr>
            <w:bookmarkStart w:id="361" w:name="_Toc197225163"/>
            <w:bookmarkStart w:id="362" w:name="_Toc396138438"/>
            <w:r w:rsidRPr="00EE6110">
              <w:rPr>
                <w:rFonts w:eastAsia="Arial Unicode MS"/>
                <w:sz w:val="24"/>
                <w:szCs w:val="24"/>
              </w:rPr>
              <w:lastRenderedPageBreak/>
              <w:t>Bid Submission Sheet</w:t>
            </w:r>
            <w:bookmarkEnd w:id="361"/>
            <w:bookmarkEnd w:id="362"/>
          </w:p>
        </w:tc>
      </w:tr>
    </w:tbl>
    <w:p w:rsidR="002165A3" w:rsidRPr="00EE6110" w:rsidRDefault="002165A3" w:rsidP="002165A3">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2165A3" w:rsidRPr="00EE6110" w:rsidRDefault="002165A3" w:rsidP="002165A3">
      <w:pPr>
        <w:tabs>
          <w:tab w:val="right" w:pos="9000"/>
        </w:tabs>
        <w:ind w:left="4320" w:firstLine="720"/>
        <w:rPr>
          <w:rFonts w:eastAsia="Arial Unicode MS"/>
          <w:szCs w:val="24"/>
        </w:rPr>
      </w:pPr>
    </w:p>
    <w:p w:rsidR="002165A3" w:rsidRPr="00EE6110" w:rsidRDefault="002165A3" w:rsidP="002165A3">
      <w:pPr>
        <w:tabs>
          <w:tab w:val="right" w:pos="9000"/>
        </w:tabs>
        <w:ind w:left="4320" w:firstLine="50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2165A3" w:rsidRPr="00EE6110" w:rsidRDefault="002165A3" w:rsidP="002165A3">
      <w:pPr>
        <w:tabs>
          <w:tab w:val="right" w:pos="9000"/>
        </w:tabs>
        <w:ind w:left="4320" w:firstLine="216"/>
        <w:jc w:val="left"/>
        <w:rPr>
          <w:rFonts w:eastAsia="Arial Unicode MS"/>
          <w:i/>
          <w:szCs w:val="24"/>
          <w:u w:val="single"/>
        </w:rPr>
      </w:pPr>
      <w:r w:rsidRPr="00EE6110">
        <w:rPr>
          <w:rFonts w:eastAsia="Arial Unicode MS"/>
          <w:szCs w:val="24"/>
        </w:rPr>
        <w:t xml:space="preserve">Invitation for Bid No.: </w:t>
      </w:r>
      <w:r w:rsidRPr="00EE6110">
        <w:rPr>
          <w:rFonts w:eastAsia="Arial Unicode MS"/>
          <w:i/>
          <w:szCs w:val="24"/>
          <w:u w:val="single"/>
        </w:rPr>
        <w:t>[insert number of</w:t>
      </w:r>
      <w:r>
        <w:rPr>
          <w:rFonts w:eastAsia="Arial Unicode MS"/>
          <w:i/>
          <w:szCs w:val="24"/>
          <w:u w:val="single"/>
        </w:rPr>
        <w:t xml:space="preserve"> I</w:t>
      </w:r>
      <w:r w:rsidRPr="00EE6110">
        <w:rPr>
          <w:rFonts w:eastAsia="Arial Unicode MS"/>
          <w:i/>
          <w:szCs w:val="24"/>
          <w:u w:val="single"/>
        </w:rPr>
        <w:t>FB]</w:t>
      </w:r>
    </w:p>
    <w:p w:rsidR="002165A3" w:rsidRPr="00EE6110" w:rsidRDefault="002165A3" w:rsidP="002165A3">
      <w:pPr>
        <w:tabs>
          <w:tab w:val="right" w:pos="9000"/>
        </w:tabs>
        <w:ind w:left="4320" w:hanging="1059"/>
        <w:jc w:val="right"/>
        <w:rPr>
          <w:rFonts w:eastAsia="Arial Unicode MS"/>
          <w:szCs w:val="24"/>
        </w:rPr>
      </w:pPr>
      <w:r w:rsidRPr="00EE6110">
        <w:rPr>
          <w:rFonts w:eastAsia="Arial Unicode MS"/>
          <w:szCs w:val="24"/>
          <w:u w:val="single"/>
        </w:rPr>
        <w:t xml:space="preserve">Alternative No.: </w:t>
      </w:r>
      <w:r w:rsidRPr="00EE6110">
        <w:rPr>
          <w:rFonts w:eastAsia="Arial Unicode MS"/>
          <w:i/>
          <w:szCs w:val="24"/>
          <w:u w:val="single"/>
        </w:rPr>
        <w:t>[insert number, if this Bid is for an alternative]</w:t>
      </w:r>
    </w:p>
    <w:p w:rsidR="002165A3" w:rsidRPr="00EE6110" w:rsidRDefault="002165A3" w:rsidP="002165A3">
      <w:pPr>
        <w:jc w:val="left"/>
        <w:rPr>
          <w:rFonts w:eastAsia="Arial Unicode MS"/>
          <w:szCs w:val="24"/>
        </w:rPr>
      </w:pPr>
    </w:p>
    <w:p w:rsidR="002165A3" w:rsidRDefault="002165A3" w:rsidP="002165A3">
      <w:pPr>
        <w:jc w:val="left"/>
        <w:rPr>
          <w:rFonts w:eastAsia="Arial Unicode MS"/>
          <w:szCs w:val="24"/>
        </w:rPr>
      </w:pPr>
      <w:r w:rsidRPr="00EE6110">
        <w:rPr>
          <w:rFonts w:eastAsia="Arial Unicode MS"/>
          <w:szCs w:val="24"/>
        </w:rPr>
        <w:t xml:space="preserve">To:  </w:t>
      </w:r>
    </w:p>
    <w:p w:rsidR="002165A3" w:rsidRDefault="002165A3" w:rsidP="002165A3">
      <w:pPr>
        <w:jc w:val="left"/>
        <w:rPr>
          <w:rFonts w:eastAsia="Arial Unicode MS"/>
          <w:szCs w:val="24"/>
        </w:rPr>
      </w:pPr>
    </w:p>
    <w:p w:rsidR="002165A3" w:rsidRDefault="002165A3" w:rsidP="002165A3">
      <w:pPr>
        <w:jc w:val="left"/>
        <w:rPr>
          <w:rFonts w:eastAsia="Arial Unicode MS"/>
          <w:szCs w:val="24"/>
        </w:rPr>
      </w:pPr>
      <w:r>
        <w:rPr>
          <w:rFonts w:eastAsia="Arial Unicode MS"/>
          <w:szCs w:val="24"/>
        </w:rPr>
        <w:t>………………………………..</w:t>
      </w:r>
    </w:p>
    <w:p w:rsidR="002165A3" w:rsidRDefault="002165A3" w:rsidP="002165A3">
      <w:pPr>
        <w:jc w:val="left"/>
        <w:rPr>
          <w:rFonts w:eastAsia="Arial Unicode MS"/>
          <w:szCs w:val="24"/>
        </w:rPr>
      </w:pPr>
    </w:p>
    <w:p w:rsidR="002165A3" w:rsidRPr="00EE6110" w:rsidRDefault="002165A3" w:rsidP="002165A3">
      <w:pPr>
        <w:jc w:val="left"/>
        <w:rPr>
          <w:rFonts w:eastAsia="Arial Unicode MS"/>
          <w:szCs w:val="24"/>
        </w:rPr>
      </w:pPr>
      <w:r>
        <w:rPr>
          <w:rFonts w:eastAsia="Arial Unicode MS"/>
          <w:szCs w:val="24"/>
        </w:rPr>
        <w:t>………………………………...</w:t>
      </w: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r w:rsidRPr="00EE6110">
        <w:rPr>
          <w:rFonts w:eastAsia="Arial Unicode MS"/>
          <w:szCs w:val="24"/>
        </w:rPr>
        <w:t xml:space="preserve">We, the undersigned, declare that: </w:t>
      </w:r>
    </w:p>
    <w:p w:rsidR="002165A3" w:rsidRPr="00EE6110" w:rsidRDefault="002165A3" w:rsidP="002165A3">
      <w:pPr>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2165A3" w:rsidRPr="00EE6110" w:rsidRDefault="002165A3" w:rsidP="002165A3">
      <w:pPr>
        <w:tabs>
          <w:tab w:val="right" w:pos="9000"/>
        </w:tabs>
        <w:jc w:val="left"/>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2165A3" w:rsidRDefault="002165A3" w:rsidP="002165A3">
      <w:pPr>
        <w:pStyle w:val="ListParagraph"/>
        <w:rPr>
          <w:rFonts w:eastAsia="Arial Unicode MS"/>
          <w:szCs w:val="24"/>
        </w:rPr>
      </w:pP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2165A3" w:rsidRDefault="002165A3" w:rsidP="002165A3">
      <w:pPr>
        <w:pStyle w:val="ListParagraph"/>
        <w:rPr>
          <w:rFonts w:eastAsia="Arial Unicode MS"/>
          <w:szCs w:val="24"/>
          <w:u w:val="single"/>
        </w:rPr>
      </w:pPr>
    </w:p>
    <w:p w:rsidR="002165A3" w:rsidRPr="00EE6110" w:rsidRDefault="002165A3" w:rsidP="002165A3">
      <w:pPr>
        <w:tabs>
          <w:tab w:val="right" w:pos="9000"/>
        </w:tabs>
        <w:jc w:val="left"/>
        <w:rPr>
          <w:rFonts w:eastAsia="Arial Unicode MS"/>
          <w:szCs w:val="24"/>
          <w:u w:val="single"/>
        </w:rPr>
      </w:pPr>
    </w:p>
    <w:p w:rsidR="002165A3" w:rsidRPr="00EE6110" w:rsidRDefault="002165A3" w:rsidP="002165A3">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2165A3" w:rsidRDefault="002165A3" w:rsidP="002165A3">
      <w:pPr>
        <w:pStyle w:val="ListParagraph"/>
        <w:rPr>
          <w:rFonts w:eastAsia="Arial Unicode MS"/>
          <w:szCs w:val="24"/>
        </w:rPr>
      </w:pPr>
    </w:p>
    <w:p w:rsidR="002165A3" w:rsidRPr="00EE6110" w:rsidRDefault="002165A3" w:rsidP="002165A3">
      <w:pPr>
        <w:tabs>
          <w:tab w:val="right" w:pos="9000"/>
        </w:tabs>
        <w:jc w:val="left"/>
        <w:rPr>
          <w:rFonts w:eastAsia="Arial Unicode MS"/>
          <w:szCs w:val="24"/>
        </w:rPr>
      </w:pPr>
    </w:p>
    <w:p w:rsidR="002165A3" w:rsidRPr="00EE6110" w:rsidRDefault="002165A3" w:rsidP="002165A3">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2165A3" w:rsidRPr="00EE6110" w:rsidRDefault="002165A3" w:rsidP="002165A3">
      <w:pPr>
        <w:tabs>
          <w:tab w:val="num" w:pos="426"/>
        </w:tabs>
        <w:ind w:left="426"/>
        <w:rPr>
          <w:szCs w:val="24"/>
        </w:rPr>
      </w:pPr>
      <w:r w:rsidRPr="00EE6110">
        <w:rPr>
          <w:i/>
          <w:szCs w:val="24"/>
        </w:rPr>
        <w:t xml:space="preserve">[Specify in detail each discount offered and the specific item of the Schedule of Supply to which it applies.] </w:t>
      </w:r>
    </w:p>
    <w:p w:rsidR="002165A3" w:rsidRPr="00EE6110" w:rsidRDefault="002165A3" w:rsidP="002165A3">
      <w:pPr>
        <w:tabs>
          <w:tab w:val="num" w:pos="426"/>
        </w:tabs>
        <w:ind w:left="426"/>
        <w:rPr>
          <w:szCs w:val="24"/>
        </w:rPr>
      </w:pPr>
    </w:p>
    <w:p w:rsidR="002165A3" w:rsidRPr="00EE6110" w:rsidRDefault="002165A3" w:rsidP="002165A3">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2165A3" w:rsidRPr="00EE6110" w:rsidRDefault="002165A3" w:rsidP="002165A3">
      <w:pPr>
        <w:tabs>
          <w:tab w:val="num" w:pos="426"/>
        </w:tabs>
        <w:ind w:left="426"/>
        <w:rPr>
          <w:i/>
          <w:szCs w:val="24"/>
        </w:rPr>
      </w:pPr>
      <w:r w:rsidRPr="00EE6110">
        <w:rPr>
          <w:i/>
          <w:szCs w:val="24"/>
        </w:rPr>
        <w:t>[Specify in detail the method</w:t>
      </w:r>
      <w:r>
        <w:rPr>
          <w:i/>
          <w:szCs w:val="24"/>
        </w:rPr>
        <w:t>ology</w:t>
      </w:r>
      <w:r w:rsidRPr="00EE6110">
        <w:rPr>
          <w:i/>
          <w:szCs w:val="24"/>
        </w:rPr>
        <w:t xml:space="preserve"> that shall be used to apply the discounts];</w:t>
      </w:r>
    </w:p>
    <w:p w:rsidR="002165A3" w:rsidRPr="00EE6110" w:rsidRDefault="002165A3" w:rsidP="002165A3">
      <w:pPr>
        <w:tabs>
          <w:tab w:val="right" w:pos="9000"/>
        </w:tabs>
        <w:jc w:val="left"/>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2165A3" w:rsidRDefault="002165A3" w:rsidP="002165A3">
      <w:pPr>
        <w:pStyle w:val="ListParagraph"/>
        <w:rPr>
          <w:rFonts w:eastAsia="Arial Unicode MS"/>
          <w:szCs w:val="24"/>
        </w:rPr>
      </w:pP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We are not participating, as Bidders, in more than one Bid in this bidding process, other than any alternative offers submitted in accordance with ITB Clause 15;</w:t>
      </w:r>
    </w:p>
    <w:p w:rsidR="002165A3" w:rsidRDefault="002165A3" w:rsidP="002165A3">
      <w:pPr>
        <w:pStyle w:val="ListParagraph"/>
        <w:rPr>
          <w:rFonts w:eastAsia="Arial Unicode MS"/>
          <w:szCs w:val="24"/>
        </w:rPr>
      </w:pP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rPr>
          <w:szCs w:val="24"/>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Pr>
          <w:szCs w:val="24"/>
        </w:rPr>
        <w:t xml:space="preserve">, viz: </w:t>
      </w:r>
      <w:r w:rsidRPr="00EE6110">
        <w:rPr>
          <w:i/>
          <w:szCs w:val="24"/>
        </w:rPr>
        <w:t>[insert the nationality of the Bidder, including that of all parties that comprise the Bidder if the Bidder is a JV/C/A, and the nationality each subcontractor and supplier]</w:t>
      </w:r>
    </w:p>
    <w:p w:rsidR="002165A3" w:rsidRDefault="002165A3" w:rsidP="002165A3">
      <w:pPr>
        <w:pStyle w:val="ListParagraph"/>
        <w:rPr>
          <w:szCs w:val="24"/>
        </w:rPr>
      </w:pPr>
    </w:p>
    <w:p w:rsidR="002165A3" w:rsidRPr="00EE6110" w:rsidRDefault="002165A3" w:rsidP="002165A3">
      <w:pPr>
        <w:rPr>
          <w:szCs w:val="24"/>
        </w:rPr>
      </w:pPr>
    </w:p>
    <w:p w:rsidR="002165A3" w:rsidRPr="00EE6110" w:rsidRDefault="002165A3" w:rsidP="002165A3">
      <w:pPr>
        <w:numPr>
          <w:ilvl w:val="0"/>
          <w:numId w:val="1"/>
        </w:numPr>
        <w:rPr>
          <w:szCs w:val="24"/>
        </w:rPr>
      </w:pPr>
      <w:r w:rsidRPr="00EE6110">
        <w:rPr>
          <w:szCs w:val="24"/>
        </w:rPr>
        <w:t>We have no conflict of interest pursuant to ITB Sub-Clause 3.2;</w:t>
      </w:r>
    </w:p>
    <w:p w:rsidR="002165A3" w:rsidRDefault="002165A3" w:rsidP="002165A3">
      <w:pPr>
        <w:pStyle w:val="ListParagraph"/>
        <w:rPr>
          <w:rFonts w:eastAsia="Arial Unicode MS"/>
          <w:szCs w:val="24"/>
        </w:rPr>
      </w:pP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in accordance with ITB Sub-Clause 3.4;</w:t>
      </w:r>
    </w:p>
    <w:p w:rsidR="002165A3" w:rsidRDefault="002165A3" w:rsidP="002165A3">
      <w:pPr>
        <w:pStyle w:val="ListParagraph"/>
        <w:rPr>
          <w:rFonts w:eastAsia="Arial Unicode MS"/>
          <w:szCs w:val="24"/>
        </w:rPr>
      </w:pPr>
    </w:p>
    <w:p w:rsidR="002165A3" w:rsidRPr="00EE6110" w:rsidRDefault="002165A3" w:rsidP="002165A3">
      <w:pPr>
        <w:tabs>
          <w:tab w:val="right" w:pos="9000"/>
        </w:tabs>
        <w:rPr>
          <w:rFonts w:eastAsia="Arial Unicode MS"/>
          <w:szCs w:val="24"/>
        </w:rPr>
      </w:pPr>
    </w:p>
    <w:p w:rsidR="002165A3" w:rsidRPr="00EE6110" w:rsidRDefault="002165A3" w:rsidP="002165A3">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2165A3" w:rsidRDefault="002165A3" w:rsidP="002165A3">
      <w:pPr>
        <w:pStyle w:val="ListParagraph"/>
        <w:rPr>
          <w:rFonts w:eastAsia="Arial Unicode MS"/>
          <w:szCs w:val="24"/>
        </w:rPr>
      </w:pPr>
    </w:p>
    <w:p w:rsidR="002165A3" w:rsidRPr="00EE6110" w:rsidRDefault="002165A3" w:rsidP="002165A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2165A3" w:rsidRPr="00EE6110" w:rsidTr="000E2A99">
        <w:tc>
          <w:tcPr>
            <w:tcW w:w="2520" w:type="dxa"/>
            <w:tcBorders>
              <w:top w:val="nil"/>
              <w:left w:val="nil"/>
              <w:bottom w:val="nil"/>
              <w:right w:val="nil"/>
            </w:tcBorders>
          </w:tcPr>
          <w:p w:rsidR="002165A3" w:rsidRPr="00EE6110" w:rsidRDefault="002165A3" w:rsidP="000E2A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2165A3" w:rsidRPr="00EE6110" w:rsidRDefault="002165A3" w:rsidP="000E2A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2165A3" w:rsidRPr="00EE6110" w:rsidRDefault="002165A3" w:rsidP="000E2A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2165A3" w:rsidRPr="00EE6110" w:rsidRDefault="002165A3" w:rsidP="000E2A9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2165A3" w:rsidRPr="00EE6110" w:rsidTr="000E2A99">
        <w:tc>
          <w:tcPr>
            <w:tcW w:w="2520" w:type="dxa"/>
            <w:tcBorders>
              <w:top w:val="nil"/>
              <w:left w:val="nil"/>
              <w:bottom w:val="nil"/>
              <w:right w:val="nil"/>
            </w:tcBorders>
          </w:tcPr>
          <w:p w:rsidR="002165A3" w:rsidRPr="00EE6110" w:rsidRDefault="002165A3" w:rsidP="000E2A99">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2165A3" w:rsidRPr="00EE6110" w:rsidRDefault="002165A3" w:rsidP="000E2A99">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2165A3" w:rsidRPr="00EE6110" w:rsidRDefault="002165A3" w:rsidP="000E2A99">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2165A3" w:rsidRPr="00EE6110" w:rsidRDefault="002165A3" w:rsidP="000E2A99">
            <w:pPr>
              <w:tabs>
                <w:tab w:val="right" w:pos="1242"/>
              </w:tabs>
              <w:spacing w:before="120"/>
              <w:rPr>
                <w:rFonts w:eastAsia="Arial Unicode MS"/>
                <w:szCs w:val="24"/>
                <w:u w:val="single"/>
              </w:rPr>
            </w:pPr>
            <w:r w:rsidRPr="00EE6110">
              <w:rPr>
                <w:rFonts w:eastAsia="Arial Unicode MS"/>
                <w:szCs w:val="24"/>
                <w:u w:val="single"/>
              </w:rPr>
              <w:tab/>
            </w:r>
          </w:p>
        </w:tc>
      </w:tr>
      <w:tr w:rsidR="002165A3" w:rsidRPr="00EE6110" w:rsidTr="000E2A99">
        <w:tc>
          <w:tcPr>
            <w:tcW w:w="2520" w:type="dxa"/>
            <w:tcBorders>
              <w:top w:val="nil"/>
              <w:left w:val="nil"/>
              <w:bottom w:val="nil"/>
              <w:right w:val="nil"/>
            </w:tcBorders>
          </w:tcPr>
          <w:p w:rsidR="002165A3" w:rsidRPr="00EE6110" w:rsidRDefault="002165A3" w:rsidP="000E2A99">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2165A3" w:rsidRPr="00EE6110" w:rsidRDefault="002165A3" w:rsidP="000E2A99">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2165A3" w:rsidRPr="00EE6110" w:rsidRDefault="002165A3" w:rsidP="000E2A99">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2165A3" w:rsidRPr="00EE6110" w:rsidRDefault="002165A3" w:rsidP="000E2A99">
            <w:pPr>
              <w:tabs>
                <w:tab w:val="right" w:pos="1242"/>
              </w:tabs>
              <w:spacing w:before="120"/>
              <w:rPr>
                <w:rFonts w:eastAsia="Arial Unicode MS"/>
                <w:szCs w:val="24"/>
                <w:u w:val="single"/>
              </w:rPr>
            </w:pPr>
            <w:r w:rsidRPr="00EE6110">
              <w:rPr>
                <w:rFonts w:eastAsia="Arial Unicode MS"/>
                <w:szCs w:val="24"/>
                <w:u w:val="single"/>
              </w:rPr>
              <w:tab/>
            </w:r>
          </w:p>
        </w:tc>
      </w:tr>
    </w:tbl>
    <w:p w:rsidR="002165A3" w:rsidRPr="00EE6110" w:rsidRDefault="002165A3" w:rsidP="002165A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2165A3" w:rsidRPr="00EE6110" w:rsidRDefault="002165A3" w:rsidP="002165A3">
      <w:pPr>
        <w:rPr>
          <w:rFonts w:eastAsia="Arial Unicode MS"/>
          <w:szCs w:val="24"/>
        </w:rPr>
      </w:pPr>
      <w:r w:rsidRPr="00EE6110">
        <w:rPr>
          <w:rFonts w:eastAsia="Arial Unicode MS"/>
          <w:szCs w:val="24"/>
        </w:rPr>
        <w:tab/>
        <w:t>(If none has been paid or is to be paid, indicate “none.”)</w:t>
      </w:r>
    </w:p>
    <w:p w:rsidR="002165A3" w:rsidRPr="00EE6110" w:rsidRDefault="002165A3" w:rsidP="002165A3">
      <w:pPr>
        <w:rPr>
          <w:rFonts w:eastAsia="Arial Unicode MS"/>
          <w:szCs w:val="24"/>
        </w:rPr>
      </w:pPr>
    </w:p>
    <w:p w:rsidR="002165A3" w:rsidRPr="00FD1F29" w:rsidRDefault="002165A3" w:rsidP="002165A3">
      <w:pPr>
        <w:pStyle w:val="ListParagraph"/>
        <w:numPr>
          <w:ilvl w:val="0"/>
          <w:numId w:val="1"/>
        </w:numPr>
        <w:tabs>
          <w:tab w:val="left" w:pos="360"/>
        </w:tabs>
        <w:rPr>
          <w:rFonts w:eastAsia="Arial Unicode MS"/>
          <w:szCs w:val="24"/>
        </w:rPr>
      </w:pPr>
      <w:r w:rsidRPr="00FD1F29">
        <w:rPr>
          <w:rFonts w:eastAsia="Arial Unicode MS"/>
          <w:szCs w:val="24"/>
        </w:rPr>
        <w:t>We understand that this Bid, together with your written acceptance thereof included in your notification of award, shall constitute a binding contract between us, until a formal contract is prepared and executed.</w:t>
      </w:r>
    </w:p>
    <w:p w:rsidR="002165A3" w:rsidRPr="00EE6110" w:rsidRDefault="002165A3" w:rsidP="002165A3">
      <w:pPr>
        <w:tabs>
          <w:tab w:val="left" w:pos="360"/>
        </w:tabs>
        <w:ind w:left="360" w:hanging="360"/>
        <w:rPr>
          <w:rFonts w:eastAsia="Arial Unicode MS"/>
          <w:szCs w:val="24"/>
        </w:rPr>
      </w:pPr>
    </w:p>
    <w:p w:rsidR="002165A3" w:rsidRPr="00FD1F29" w:rsidRDefault="002165A3" w:rsidP="002165A3">
      <w:pPr>
        <w:pStyle w:val="ListParagraph"/>
        <w:numPr>
          <w:ilvl w:val="0"/>
          <w:numId w:val="1"/>
        </w:numPr>
        <w:tabs>
          <w:tab w:val="left" w:pos="360"/>
        </w:tabs>
        <w:rPr>
          <w:rFonts w:eastAsia="Arial Unicode MS"/>
          <w:szCs w:val="24"/>
        </w:rPr>
      </w:pPr>
      <w:r w:rsidRPr="00FD1F29">
        <w:rPr>
          <w:rFonts w:eastAsia="Arial Unicode MS"/>
          <w:szCs w:val="24"/>
        </w:rPr>
        <w:t>We understand that you are not bound to accept the lowest evaluated Bid or any other Bid that you may receive.</w:t>
      </w:r>
    </w:p>
    <w:p w:rsidR="002165A3" w:rsidRPr="00EE6110" w:rsidRDefault="002165A3" w:rsidP="002165A3">
      <w:pPr>
        <w:tabs>
          <w:tab w:val="left" w:pos="1188"/>
          <w:tab w:val="left" w:pos="2394"/>
          <w:tab w:val="left" w:pos="4209"/>
          <w:tab w:val="left" w:pos="5238"/>
          <w:tab w:val="left" w:pos="7632"/>
          <w:tab w:val="left" w:pos="7868"/>
          <w:tab w:val="left" w:pos="9468"/>
        </w:tabs>
        <w:jc w:val="left"/>
        <w:rPr>
          <w:rFonts w:eastAsia="Arial Unicode MS"/>
          <w:szCs w:val="24"/>
        </w:rPr>
      </w:pPr>
    </w:p>
    <w:p w:rsidR="002165A3" w:rsidRPr="00EE6110" w:rsidRDefault="002165A3" w:rsidP="002165A3">
      <w:pPr>
        <w:tabs>
          <w:tab w:val="left" w:pos="6120"/>
        </w:tabs>
        <w:rPr>
          <w:szCs w:val="24"/>
        </w:rPr>
      </w:pPr>
      <w:r w:rsidRPr="00EE6110">
        <w:rPr>
          <w:szCs w:val="24"/>
        </w:rPr>
        <w:t xml:space="preserve">Signed:_______________ </w:t>
      </w:r>
      <w:r w:rsidRPr="00EE6110">
        <w:rPr>
          <w:i/>
          <w:szCs w:val="24"/>
        </w:rPr>
        <w:t>[insert signature of person whose name and capacity are shown]</w:t>
      </w:r>
    </w:p>
    <w:p w:rsidR="002165A3" w:rsidRPr="00EE6110" w:rsidRDefault="002165A3" w:rsidP="002165A3">
      <w:pPr>
        <w:tabs>
          <w:tab w:val="left" w:pos="6120"/>
        </w:tabs>
        <w:rPr>
          <w:szCs w:val="24"/>
        </w:rPr>
      </w:pPr>
    </w:p>
    <w:p w:rsidR="002165A3" w:rsidRPr="00EE6110" w:rsidRDefault="002165A3" w:rsidP="002165A3">
      <w:pPr>
        <w:tabs>
          <w:tab w:val="left" w:pos="6120"/>
        </w:tabs>
        <w:rPr>
          <w:szCs w:val="24"/>
        </w:rPr>
      </w:pPr>
      <w:r w:rsidRPr="00EE6110">
        <w:rPr>
          <w:szCs w:val="24"/>
        </w:rPr>
        <w:t>In the capacity of _______</w:t>
      </w:r>
      <w:r w:rsidRPr="00EE6110">
        <w:rPr>
          <w:i/>
          <w:szCs w:val="24"/>
        </w:rPr>
        <w:t>[insert legal capacity of person signing the Bid Submission Sheet]</w:t>
      </w:r>
    </w:p>
    <w:p w:rsidR="002165A3" w:rsidRPr="00EE6110" w:rsidRDefault="002165A3" w:rsidP="002165A3">
      <w:pPr>
        <w:pStyle w:val="BankNormal"/>
        <w:tabs>
          <w:tab w:val="left" w:pos="1188"/>
          <w:tab w:val="left" w:pos="2394"/>
          <w:tab w:val="left" w:pos="4200"/>
          <w:tab w:val="left" w:pos="5238"/>
          <w:tab w:val="left" w:pos="7632"/>
          <w:tab w:val="left" w:pos="7868"/>
          <w:tab w:val="left" w:pos="9468"/>
        </w:tabs>
        <w:spacing w:after="0"/>
        <w:rPr>
          <w:szCs w:val="24"/>
        </w:rPr>
      </w:pPr>
    </w:p>
    <w:p w:rsidR="002165A3" w:rsidRPr="00EE6110" w:rsidRDefault="002165A3" w:rsidP="002165A3">
      <w:pPr>
        <w:rPr>
          <w:szCs w:val="24"/>
        </w:rPr>
      </w:pPr>
    </w:p>
    <w:p w:rsidR="002165A3" w:rsidRPr="00EE6110" w:rsidRDefault="002165A3" w:rsidP="002165A3">
      <w:pPr>
        <w:tabs>
          <w:tab w:val="left" w:pos="6120"/>
        </w:tabs>
        <w:rPr>
          <w:szCs w:val="24"/>
        </w:rPr>
      </w:pPr>
      <w:r w:rsidRPr="00EE6110">
        <w:rPr>
          <w:szCs w:val="24"/>
        </w:rPr>
        <w:t xml:space="preserve">Name:____________ </w:t>
      </w:r>
      <w:r w:rsidRPr="00EE6110">
        <w:rPr>
          <w:i/>
          <w:szCs w:val="24"/>
        </w:rPr>
        <w:t>[insert complete name of person signing the Bid Submission Sheet]</w:t>
      </w:r>
      <w:r w:rsidRPr="00EE6110">
        <w:rPr>
          <w:szCs w:val="24"/>
        </w:rPr>
        <w:tab/>
      </w:r>
    </w:p>
    <w:p w:rsidR="002165A3" w:rsidRPr="00EE6110" w:rsidRDefault="002165A3" w:rsidP="002165A3">
      <w:pPr>
        <w:rPr>
          <w:szCs w:val="24"/>
        </w:rPr>
      </w:pPr>
    </w:p>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2165A3" w:rsidRPr="00EE6110" w:rsidRDefault="002165A3" w:rsidP="002165A3">
      <w:pPr>
        <w:tabs>
          <w:tab w:val="left" w:pos="5238"/>
          <w:tab w:val="left" w:pos="5474"/>
          <w:tab w:val="left" w:pos="9468"/>
        </w:tabs>
        <w:rPr>
          <w:szCs w:val="24"/>
        </w:rPr>
      </w:pPr>
      <w:r w:rsidRPr="00EE6110">
        <w:rPr>
          <w:szCs w:val="24"/>
        </w:rPr>
        <w:t xml:space="preserve">Duly authorized to sign the bid for and on behalf of:_____ </w:t>
      </w:r>
      <w:r w:rsidRPr="00EE6110">
        <w:rPr>
          <w:i/>
          <w:szCs w:val="24"/>
        </w:rPr>
        <w:t>[insert complete name of Bidder]</w:t>
      </w:r>
    </w:p>
    <w:p w:rsidR="002165A3" w:rsidRPr="00EE6110" w:rsidRDefault="002165A3" w:rsidP="002165A3">
      <w:pPr>
        <w:tabs>
          <w:tab w:val="left" w:pos="5238"/>
          <w:tab w:val="left" w:pos="5474"/>
          <w:tab w:val="left" w:pos="9468"/>
        </w:tabs>
        <w:rPr>
          <w:szCs w:val="24"/>
        </w:rPr>
      </w:pPr>
    </w:p>
    <w:p w:rsidR="002165A3" w:rsidRPr="00EE6110" w:rsidRDefault="002165A3" w:rsidP="002165A3">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2165A3" w:rsidRPr="00EE6110" w:rsidRDefault="002165A3" w:rsidP="002165A3">
      <w:pPr>
        <w:rPr>
          <w:rFonts w:eastAsia="Arial Unicode MS"/>
          <w:szCs w:val="24"/>
        </w:rPr>
      </w:pPr>
      <w:bookmarkStart w:id="363" w:name="_Toc438013346"/>
      <w:r w:rsidRPr="00EE6110">
        <w:rPr>
          <w:rFonts w:eastAsia="Arial Unicode MS"/>
          <w:b/>
          <w:szCs w:val="24"/>
        </w:rPr>
        <w:br w:type="page"/>
      </w:r>
    </w:p>
    <w:p w:rsidR="002165A3" w:rsidRPr="00EE6110" w:rsidRDefault="002165A3" w:rsidP="002165A3">
      <w:pPr>
        <w:tabs>
          <w:tab w:val="right" w:pos="9000"/>
        </w:tabs>
        <w:jc w:val="center"/>
        <w:rPr>
          <w:rFonts w:eastAsia="Arial Unicode MS"/>
          <w:b/>
          <w:szCs w:val="24"/>
        </w:rPr>
      </w:pPr>
      <w:r w:rsidRPr="00EE6110">
        <w:rPr>
          <w:rFonts w:eastAsia="Arial Unicode MS"/>
          <w:b/>
          <w:szCs w:val="24"/>
        </w:rPr>
        <w:lastRenderedPageBreak/>
        <w:t>Price Schedule Forms</w:t>
      </w:r>
    </w:p>
    <w:p w:rsidR="002165A3" w:rsidRPr="00EE6110" w:rsidRDefault="002165A3" w:rsidP="002165A3">
      <w:pPr>
        <w:tabs>
          <w:tab w:val="right" w:pos="9000"/>
        </w:tabs>
        <w:jc w:val="left"/>
        <w:rPr>
          <w:rFonts w:eastAsia="Arial Unicode MS"/>
          <w:szCs w:val="24"/>
        </w:rPr>
      </w:pPr>
    </w:p>
    <w:p w:rsidR="002165A3" w:rsidRPr="00EE6110" w:rsidRDefault="002165A3" w:rsidP="002165A3">
      <w:pPr>
        <w:tabs>
          <w:tab w:val="right" w:pos="9000"/>
        </w:tabs>
        <w:jc w:val="left"/>
        <w:rPr>
          <w:rFonts w:eastAsia="Arial Unicode MS"/>
          <w:szCs w:val="24"/>
        </w:rPr>
      </w:pPr>
    </w:p>
    <w:p w:rsidR="002165A3" w:rsidRPr="00EE6110" w:rsidRDefault="002165A3" w:rsidP="002165A3">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2165A3" w:rsidRPr="00EE6110" w:rsidRDefault="002165A3" w:rsidP="002165A3">
      <w:pPr>
        <w:tabs>
          <w:tab w:val="right" w:pos="9000"/>
        </w:tabs>
        <w:jc w:val="left"/>
        <w:rPr>
          <w:rFonts w:eastAsia="Arial Unicode MS"/>
          <w:szCs w:val="24"/>
        </w:rPr>
      </w:pPr>
    </w:p>
    <w:p w:rsidR="002165A3" w:rsidRPr="00B47485" w:rsidRDefault="002165A3" w:rsidP="002165A3">
      <w:pPr>
        <w:pStyle w:val="ListParagraph"/>
        <w:rPr>
          <w:rFonts w:eastAsia="Arial Unicode MS"/>
          <w:bCs/>
          <w:szCs w:val="24"/>
        </w:rPr>
      </w:pPr>
    </w:p>
    <w:tbl>
      <w:tblPr>
        <w:tblW w:w="5235" w:type="pct"/>
        <w:tblBorders>
          <w:top w:val="double" w:sz="4" w:space="0" w:color="auto"/>
          <w:left w:val="double" w:sz="4" w:space="0" w:color="auto"/>
          <w:bottom w:val="double" w:sz="4" w:space="0" w:color="auto"/>
          <w:right w:val="double" w:sz="4" w:space="0" w:color="auto"/>
        </w:tblBorders>
        <w:tblLayout w:type="fixed"/>
        <w:tblCellMar>
          <w:left w:w="72" w:type="dxa"/>
          <w:right w:w="72" w:type="dxa"/>
        </w:tblCellMar>
        <w:tblLook w:val="0000"/>
      </w:tblPr>
      <w:tblGrid>
        <w:gridCol w:w="570"/>
        <w:gridCol w:w="4901"/>
        <w:gridCol w:w="873"/>
        <w:gridCol w:w="826"/>
        <w:gridCol w:w="571"/>
        <w:gridCol w:w="1136"/>
        <w:gridCol w:w="1229"/>
        <w:gridCol w:w="217"/>
        <w:gridCol w:w="1399"/>
        <w:gridCol w:w="1998"/>
      </w:tblGrid>
      <w:tr w:rsidR="002165A3" w:rsidRPr="006C1604" w:rsidTr="000E2A99">
        <w:trPr>
          <w:cantSplit/>
          <w:trHeight w:val="360"/>
        </w:trPr>
        <w:tc>
          <w:tcPr>
            <w:tcW w:w="5000" w:type="pct"/>
            <w:gridSpan w:val="10"/>
            <w:tcBorders>
              <w:bottom w:val="double" w:sz="4" w:space="0" w:color="auto"/>
            </w:tcBorders>
          </w:tcPr>
          <w:p w:rsidR="002165A3" w:rsidRPr="006C1604" w:rsidRDefault="002165A3" w:rsidP="000E2A99">
            <w:pPr>
              <w:pStyle w:val="SectionVHeader"/>
              <w:spacing w:after="240"/>
              <w:rPr>
                <w:sz w:val="20"/>
              </w:rPr>
            </w:pPr>
            <w:bookmarkStart w:id="364" w:name="_Toc68319419"/>
            <w:bookmarkStart w:id="365" w:name="_Toc197225164"/>
            <w:bookmarkStart w:id="366" w:name="_Toc396138439"/>
            <w:bookmarkEnd w:id="363"/>
            <w:r w:rsidRPr="006C1604">
              <w:rPr>
                <w:sz w:val="20"/>
              </w:rPr>
              <w:t>Price Schedule</w:t>
            </w:r>
            <w:bookmarkEnd w:id="364"/>
            <w:bookmarkEnd w:id="365"/>
            <w:bookmarkEnd w:id="366"/>
          </w:p>
        </w:tc>
      </w:tr>
      <w:tr w:rsidR="002165A3" w:rsidRPr="006C1604" w:rsidTr="000E2A99">
        <w:trPr>
          <w:cantSplit/>
          <w:trHeight w:val="1251"/>
        </w:trPr>
        <w:tc>
          <w:tcPr>
            <w:tcW w:w="2613" w:type="pct"/>
            <w:gridSpan w:val="4"/>
            <w:tcBorders>
              <w:top w:val="double" w:sz="4" w:space="0" w:color="auto"/>
              <w:bottom w:val="single" w:sz="6" w:space="0" w:color="auto"/>
              <w:right w:val="single" w:sz="6" w:space="0" w:color="auto"/>
            </w:tcBorders>
          </w:tcPr>
          <w:p w:rsidR="002165A3" w:rsidRPr="006C1604" w:rsidRDefault="002165A3" w:rsidP="000E2A99">
            <w:pPr>
              <w:suppressAutoHyphens/>
              <w:jc w:val="center"/>
              <w:rPr>
                <w:sz w:val="20"/>
              </w:rPr>
            </w:pPr>
          </w:p>
        </w:tc>
        <w:tc>
          <w:tcPr>
            <w:tcW w:w="1149" w:type="pct"/>
            <w:gridSpan w:val="4"/>
            <w:tcBorders>
              <w:top w:val="double" w:sz="4" w:space="0" w:color="auto"/>
              <w:left w:val="single" w:sz="6" w:space="0" w:color="auto"/>
              <w:bottom w:val="single" w:sz="6" w:space="0" w:color="auto"/>
              <w:right w:val="single" w:sz="6" w:space="0" w:color="auto"/>
            </w:tcBorders>
          </w:tcPr>
          <w:p w:rsidR="002165A3" w:rsidRPr="006C1604" w:rsidRDefault="002165A3" w:rsidP="000E2A99">
            <w:pPr>
              <w:suppressAutoHyphens/>
              <w:spacing w:before="240"/>
              <w:jc w:val="center"/>
              <w:rPr>
                <w:color w:val="FF0000"/>
                <w:sz w:val="20"/>
              </w:rPr>
            </w:pPr>
            <w:r w:rsidRPr="006C1604">
              <w:rPr>
                <w:sz w:val="20"/>
              </w:rPr>
              <w:t>Currencies in accordance with ITB Clause 18</w:t>
            </w:r>
          </w:p>
        </w:tc>
        <w:tc>
          <w:tcPr>
            <w:tcW w:w="1238" w:type="pct"/>
            <w:gridSpan w:val="2"/>
            <w:tcBorders>
              <w:top w:val="double" w:sz="4" w:space="0" w:color="auto"/>
              <w:left w:val="single" w:sz="6" w:space="0" w:color="auto"/>
              <w:bottom w:val="single" w:sz="6" w:space="0" w:color="auto"/>
            </w:tcBorders>
          </w:tcPr>
          <w:p w:rsidR="002165A3" w:rsidRPr="006C1604" w:rsidRDefault="002165A3" w:rsidP="000E2A99">
            <w:pPr>
              <w:rPr>
                <w:sz w:val="20"/>
              </w:rPr>
            </w:pPr>
            <w:r w:rsidRPr="006C1604">
              <w:rPr>
                <w:sz w:val="20"/>
              </w:rPr>
              <w:t>Date:______________________</w:t>
            </w:r>
          </w:p>
          <w:p w:rsidR="002165A3" w:rsidRPr="006C1604" w:rsidRDefault="002165A3" w:rsidP="000E2A99">
            <w:pPr>
              <w:suppressAutoHyphens/>
              <w:rPr>
                <w:sz w:val="20"/>
              </w:rPr>
            </w:pPr>
            <w:r w:rsidRPr="006C1604">
              <w:rPr>
                <w:sz w:val="20"/>
              </w:rPr>
              <w:t>IFB No: ___________________</w:t>
            </w:r>
          </w:p>
          <w:p w:rsidR="002165A3" w:rsidRPr="006C1604" w:rsidRDefault="002165A3" w:rsidP="000E2A99">
            <w:pPr>
              <w:suppressAutoHyphens/>
              <w:rPr>
                <w:sz w:val="20"/>
              </w:rPr>
            </w:pPr>
          </w:p>
          <w:p w:rsidR="002165A3" w:rsidRPr="006C1604" w:rsidRDefault="002165A3" w:rsidP="000E2A99">
            <w:pPr>
              <w:suppressAutoHyphens/>
              <w:rPr>
                <w:sz w:val="20"/>
              </w:rPr>
            </w:pPr>
            <w:r w:rsidRPr="006C1604">
              <w:rPr>
                <w:sz w:val="20"/>
              </w:rPr>
              <w:t>Alternative No: _____________</w:t>
            </w:r>
          </w:p>
          <w:p w:rsidR="002165A3" w:rsidRPr="006C1604" w:rsidRDefault="002165A3" w:rsidP="000E2A99">
            <w:pPr>
              <w:suppressAutoHyphens/>
              <w:rPr>
                <w:sz w:val="20"/>
              </w:rPr>
            </w:pPr>
            <w:r w:rsidRPr="006C1604">
              <w:rPr>
                <w:sz w:val="20"/>
              </w:rPr>
              <w:t>Page No: ______ of ______</w:t>
            </w:r>
          </w:p>
        </w:tc>
      </w:tr>
      <w:tr w:rsidR="002165A3" w:rsidRPr="006C1604" w:rsidTr="000E2A99">
        <w:trPr>
          <w:cantSplit/>
        </w:trPr>
        <w:tc>
          <w:tcPr>
            <w:tcW w:w="208" w:type="pct"/>
            <w:tcBorders>
              <w:top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1</w:t>
            </w:r>
          </w:p>
        </w:tc>
        <w:tc>
          <w:tcPr>
            <w:tcW w:w="1786"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2</w:t>
            </w:r>
          </w:p>
        </w:tc>
        <w:tc>
          <w:tcPr>
            <w:tcW w:w="31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3</w:t>
            </w:r>
          </w:p>
        </w:tc>
        <w:tc>
          <w:tcPr>
            <w:tcW w:w="301"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4</w:t>
            </w:r>
          </w:p>
        </w:tc>
        <w:tc>
          <w:tcPr>
            <w:tcW w:w="20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5</w:t>
            </w:r>
          </w:p>
        </w:tc>
        <w:tc>
          <w:tcPr>
            <w:tcW w:w="414"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6</w:t>
            </w:r>
          </w:p>
        </w:tc>
        <w:tc>
          <w:tcPr>
            <w:tcW w:w="44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7</w:t>
            </w:r>
          </w:p>
        </w:tc>
        <w:tc>
          <w:tcPr>
            <w:tcW w:w="589" w:type="pct"/>
            <w:gridSpan w:val="2"/>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8</w:t>
            </w:r>
          </w:p>
        </w:tc>
        <w:tc>
          <w:tcPr>
            <w:tcW w:w="728" w:type="pct"/>
            <w:tcBorders>
              <w:top w:val="single" w:sz="6" w:space="0" w:color="auto"/>
              <w:left w:val="single" w:sz="6" w:space="0" w:color="auto"/>
              <w:bottom w:val="single" w:sz="6" w:space="0" w:color="auto"/>
            </w:tcBorders>
          </w:tcPr>
          <w:p w:rsidR="002165A3" w:rsidRPr="006C1604" w:rsidRDefault="002165A3" w:rsidP="000E2A99">
            <w:pPr>
              <w:suppressAutoHyphens/>
              <w:jc w:val="center"/>
              <w:rPr>
                <w:sz w:val="20"/>
              </w:rPr>
            </w:pPr>
            <w:r w:rsidRPr="006C1604">
              <w:rPr>
                <w:sz w:val="20"/>
              </w:rPr>
              <w:t>9</w:t>
            </w:r>
          </w:p>
        </w:tc>
      </w:tr>
      <w:tr w:rsidR="002165A3" w:rsidRPr="006C1604" w:rsidTr="005C1699">
        <w:trPr>
          <w:cantSplit/>
          <w:trHeight w:val="885"/>
        </w:trPr>
        <w:tc>
          <w:tcPr>
            <w:tcW w:w="208" w:type="pct"/>
            <w:tcBorders>
              <w:top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Line Item</w:t>
            </w:r>
          </w:p>
          <w:p w:rsidR="002165A3" w:rsidRPr="006C1604" w:rsidRDefault="002165A3" w:rsidP="000E2A99">
            <w:pPr>
              <w:suppressAutoHyphens/>
              <w:jc w:val="center"/>
              <w:rPr>
                <w:sz w:val="20"/>
              </w:rPr>
            </w:pPr>
            <w:r w:rsidRPr="006C1604">
              <w:rPr>
                <w:sz w:val="20"/>
              </w:rPr>
              <w:t>No</w:t>
            </w:r>
          </w:p>
        </w:tc>
        <w:tc>
          <w:tcPr>
            <w:tcW w:w="1786" w:type="pct"/>
            <w:tcBorders>
              <w:top w:val="single" w:sz="6" w:space="0" w:color="auto"/>
              <w:left w:val="single" w:sz="6" w:space="0" w:color="auto"/>
              <w:bottom w:val="single" w:sz="6" w:space="0" w:color="auto"/>
              <w:right w:val="single" w:sz="6" w:space="0" w:color="auto"/>
            </w:tcBorders>
          </w:tcPr>
          <w:p w:rsidR="002165A3" w:rsidRPr="006C1604" w:rsidRDefault="002165A3" w:rsidP="005C1699">
            <w:pPr>
              <w:suppressAutoHyphens/>
              <w:rPr>
                <w:sz w:val="20"/>
              </w:rPr>
            </w:pPr>
          </w:p>
        </w:tc>
        <w:tc>
          <w:tcPr>
            <w:tcW w:w="31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Part No.</w:t>
            </w:r>
          </w:p>
        </w:tc>
        <w:tc>
          <w:tcPr>
            <w:tcW w:w="301"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Q</w:t>
            </w:r>
            <w:r>
              <w:rPr>
                <w:sz w:val="20"/>
              </w:rPr>
              <w:t>ty.</w:t>
            </w:r>
          </w:p>
        </w:tc>
        <w:tc>
          <w:tcPr>
            <w:tcW w:w="20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Unit</w:t>
            </w:r>
          </w:p>
        </w:tc>
        <w:tc>
          <w:tcPr>
            <w:tcW w:w="414" w:type="pct"/>
            <w:tcBorders>
              <w:top w:val="single" w:sz="6" w:space="0" w:color="auto"/>
              <w:left w:val="single" w:sz="6" w:space="0" w:color="auto"/>
              <w:bottom w:val="single" w:sz="6" w:space="0" w:color="auto"/>
              <w:right w:val="single" w:sz="6" w:space="0" w:color="auto"/>
            </w:tcBorders>
          </w:tcPr>
          <w:p w:rsidR="002165A3" w:rsidRPr="006C1604" w:rsidDel="007F584A" w:rsidRDefault="002165A3" w:rsidP="000E2A99">
            <w:pPr>
              <w:suppressAutoHyphens/>
              <w:jc w:val="center"/>
              <w:rPr>
                <w:sz w:val="20"/>
              </w:rPr>
            </w:pPr>
            <w:r w:rsidRPr="006C1604">
              <w:rPr>
                <w:sz w:val="20"/>
              </w:rPr>
              <w:t>Unit price (BTN)</w:t>
            </w:r>
          </w:p>
          <w:p w:rsidR="002165A3" w:rsidRPr="006C1604" w:rsidRDefault="002165A3" w:rsidP="000E2A99">
            <w:pPr>
              <w:suppressAutoHyphens/>
              <w:jc w:val="center"/>
              <w:rPr>
                <w:sz w:val="20"/>
              </w:rPr>
            </w:pPr>
          </w:p>
        </w:tc>
        <w:tc>
          <w:tcPr>
            <w:tcW w:w="448" w:type="pct"/>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Unit Price (Foreign currency)</w:t>
            </w:r>
          </w:p>
        </w:tc>
        <w:tc>
          <w:tcPr>
            <w:tcW w:w="589" w:type="pct"/>
            <w:gridSpan w:val="2"/>
            <w:tcBorders>
              <w:top w:val="single" w:sz="6" w:space="0" w:color="auto"/>
              <w:left w:val="single" w:sz="6" w:space="0" w:color="auto"/>
              <w:bottom w:val="single" w:sz="6" w:space="0" w:color="auto"/>
              <w:right w:val="single" w:sz="6" w:space="0" w:color="auto"/>
            </w:tcBorders>
          </w:tcPr>
          <w:p w:rsidR="002165A3" w:rsidRPr="006C1604" w:rsidRDefault="002165A3" w:rsidP="000E2A99">
            <w:pPr>
              <w:suppressAutoHyphens/>
              <w:jc w:val="center"/>
              <w:rPr>
                <w:sz w:val="20"/>
              </w:rPr>
            </w:pPr>
            <w:r w:rsidRPr="006C1604">
              <w:rPr>
                <w:sz w:val="20"/>
              </w:rPr>
              <w:t>Total Price per Line item (BTN)</w:t>
            </w:r>
          </w:p>
          <w:p w:rsidR="002165A3" w:rsidRPr="006C1604" w:rsidRDefault="002165A3" w:rsidP="000E2A99">
            <w:pPr>
              <w:keepNext/>
              <w:suppressAutoHyphens/>
              <w:spacing w:after="200"/>
              <w:jc w:val="center"/>
              <w:outlineLvl w:val="0"/>
              <w:rPr>
                <w:sz w:val="20"/>
              </w:rPr>
            </w:pPr>
          </w:p>
        </w:tc>
        <w:tc>
          <w:tcPr>
            <w:tcW w:w="728" w:type="pct"/>
            <w:tcBorders>
              <w:top w:val="single" w:sz="6" w:space="0" w:color="auto"/>
              <w:left w:val="single" w:sz="6" w:space="0" w:color="auto"/>
              <w:bottom w:val="single" w:sz="6" w:space="0" w:color="auto"/>
            </w:tcBorders>
          </w:tcPr>
          <w:p w:rsidR="002165A3" w:rsidRPr="006C1604" w:rsidRDefault="002165A3" w:rsidP="000E2A99">
            <w:pPr>
              <w:suppressAutoHyphens/>
              <w:jc w:val="center"/>
              <w:rPr>
                <w:sz w:val="20"/>
              </w:rPr>
            </w:pPr>
            <w:r w:rsidRPr="006C1604">
              <w:rPr>
                <w:sz w:val="20"/>
              </w:rPr>
              <w:t>Total Price per Line item (Foreign Currency)</w:t>
            </w:r>
          </w:p>
          <w:p w:rsidR="002165A3" w:rsidRPr="006C1604" w:rsidRDefault="002165A3" w:rsidP="000E2A99">
            <w:pPr>
              <w:suppressAutoHyphens/>
              <w:jc w:val="center"/>
              <w:rPr>
                <w:sz w:val="20"/>
              </w:rPr>
            </w:pPr>
          </w:p>
        </w:tc>
      </w:tr>
      <w:tr w:rsidR="002165A3" w:rsidRPr="00880093" w:rsidTr="000E2A99">
        <w:trPr>
          <w:cantSplit/>
          <w:trHeight w:val="1047"/>
        </w:trPr>
        <w:tc>
          <w:tcPr>
            <w:tcW w:w="208" w:type="pct"/>
            <w:tcBorders>
              <w:top w:val="single" w:sz="6" w:space="0" w:color="auto"/>
              <w:bottom w:val="single" w:sz="6" w:space="0" w:color="auto"/>
              <w:right w:val="single" w:sz="6" w:space="0" w:color="auto"/>
            </w:tcBorders>
          </w:tcPr>
          <w:p w:rsidR="002165A3" w:rsidRPr="00880093" w:rsidRDefault="002165A3" w:rsidP="000E2A99">
            <w:pPr>
              <w:suppressAutoHyphens/>
              <w:jc w:val="center"/>
              <w:rPr>
                <w:b/>
              </w:rPr>
            </w:pPr>
            <w:r w:rsidRPr="00880093">
              <w:rPr>
                <w:b/>
                <w:sz w:val="22"/>
              </w:rPr>
              <w:t>1</w:t>
            </w:r>
          </w:p>
        </w:tc>
        <w:tc>
          <w:tcPr>
            <w:tcW w:w="1786" w:type="pct"/>
            <w:tcBorders>
              <w:top w:val="single" w:sz="6" w:space="0" w:color="auto"/>
              <w:left w:val="single" w:sz="6" w:space="0" w:color="auto"/>
              <w:bottom w:val="single" w:sz="6" w:space="0" w:color="auto"/>
              <w:right w:val="single" w:sz="6" w:space="0" w:color="auto"/>
            </w:tcBorders>
          </w:tcPr>
          <w:p w:rsidR="002165A3" w:rsidRPr="00880093" w:rsidRDefault="005C1699" w:rsidP="005C1699">
            <w:pPr>
              <w:suppressAutoHyphens/>
              <w:jc w:val="center"/>
              <w:rPr>
                <w:b/>
              </w:rPr>
            </w:pPr>
            <w:r>
              <w:rPr>
                <w:b/>
                <w:sz w:val="22"/>
              </w:rPr>
              <w:t>Orthosulfamuron 50% WG (60 g pack)</w:t>
            </w:r>
          </w:p>
        </w:tc>
        <w:tc>
          <w:tcPr>
            <w:tcW w:w="318" w:type="pct"/>
            <w:tcBorders>
              <w:top w:val="single" w:sz="6" w:space="0" w:color="auto"/>
              <w:left w:val="single" w:sz="6" w:space="0" w:color="auto"/>
              <w:bottom w:val="single" w:sz="6" w:space="0" w:color="auto"/>
              <w:right w:val="single" w:sz="6" w:space="0" w:color="auto"/>
            </w:tcBorders>
          </w:tcPr>
          <w:p w:rsidR="002165A3" w:rsidRPr="00880093" w:rsidRDefault="002165A3" w:rsidP="000E2A99">
            <w:pPr>
              <w:suppressAutoHyphens/>
              <w:jc w:val="center"/>
              <w:rPr>
                <w:b/>
              </w:rPr>
            </w:pPr>
          </w:p>
        </w:tc>
        <w:tc>
          <w:tcPr>
            <w:tcW w:w="301" w:type="pct"/>
            <w:tcBorders>
              <w:top w:val="single" w:sz="6" w:space="0" w:color="auto"/>
              <w:left w:val="single" w:sz="6" w:space="0" w:color="auto"/>
              <w:bottom w:val="single" w:sz="6" w:space="0" w:color="auto"/>
              <w:right w:val="single" w:sz="6" w:space="0" w:color="auto"/>
            </w:tcBorders>
          </w:tcPr>
          <w:p w:rsidR="002165A3" w:rsidRPr="00880093" w:rsidRDefault="00EC2522" w:rsidP="000E2A99">
            <w:pPr>
              <w:suppressAutoHyphens/>
              <w:jc w:val="center"/>
              <w:rPr>
                <w:b/>
              </w:rPr>
            </w:pPr>
            <w:r>
              <w:rPr>
                <w:b/>
              </w:rPr>
              <w:t>70</w:t>
            </w:r>
          </w:p>
        </w:tc>
        <w:tc>
          <w:tcPr>
            <w:tcW w:w="208" w:type="pct"/>
            <w:tcBorders>
              <w:top w:val="single" w:sz="6" w:space="0" w:color="auto"/>
              <w:left w:val="single" w:sz="6" w:space="0" w:color="auto"/>
              <w:bottom w:val="single" w:sz="6" w:space="0" w:color="auto"/>
              <w:right w:val="single" w:sz="6" w:space="0" w:color="auto"/>
            </w:tcBorders>
          </w:tcPr>
          <w:p w:rsidR="002165A3" w:rsidRPr="00880093" w:rsidRDefault="008B6434" w:rsidP="000E2A99">
            <w:pPr>
              <w:suppressAutoHyphens/>
              <w:jc w:val="center"/>
              <w:rPr>
                <w:b/>
              </w:rPr>
            </w:pPr>
            <w:r>
              <w:rPr>
                <w:b/>
                <w:sz w:val="22"/>
              </w:rPr>
              <w:t>kg</w:t>
            </w:r>
          </w:p>
        </w:tc>
        <w:tc>
          <w:tcPr>
            <w:tcW w:w="2179" w:type="pct"/>
            <w:gridSpan w:val="5"/>
            <w:tcBorders>
              <w:top w:val="single" w:sz="6" w:space="0" w:color="auto"/>
              <w:left w:val="single" w:sz="6" w:space="0" w:color="auto"/>
              <w:bottom w:val="single" w:sz="6" w:space="0" w:color="auto"/>
            </w:tcBorders>
          </w:tcPr>
          <w:p w:rsidR="002165A3" w:rsidRPr="00CE65B1" w:rsidRDefault="00F319E4" w:rsidP="00581181">
            <w:pPr>
              <w:suppressAutoHyphens/>
              <w:jc w:val="left"/>
              <w:rPr>
                <w:b/>
              </w:rPr>
            </w:pPr>
            <w:r>
              <w:rPr>
                <w:b/>
                <w:sz w:val="22"/>
              </w:rPr>
              <w:t>Supplier must provide 3</w:t>
            </w:r>
            <w:r w:rsidR="002165A3" w:rsidRPr="00880093">
              <w:rPr>
                <w:b/>
                <w:sz w:val="22"/>
              </w:rPr>
              <w:t xml:space="preserve"> extra </w:t>
            </w:r>
            <w:r w:rsidR="00581181">
              <w:rPr>
                <w:b/>
                <w:sz w:val="22"/>
              </w:rPr>
              <w:t>packets</w:t>
            </w:r>
            <w:r w:rsidR="00660D9A">
              <w:rPr>
                <w:b/>
                <w:sz w:val="22"/>
              </w:rPr>
              <w:t xml:space="preserve"> </w:t>
            </w:r>
            <w:r w:rsidR="002165A3" w:rsidRPr="00880093">
              <w:rPr>
                <w:b/>
                <w:sz w:val="22"/>
              </w:rPr>
              <w:t xml:space="preserve">as sample along with delivery of </w:t>
            </w:r>
            <w:r w:rsidR="002165A3">
              <w:rPr>
                <w:b/>
                <w:sz w:val="22"/>
              </w:rPr>
              <w:t>consignment</w:t>
            </w:r>
            <w:r w:rsidR="002165A3" w:rsidRPr="00880093">
              <w:rPr>
                <w:b/>
                <w:sz w:val="22"/>
              </w:rPr>
              <w:t xml:space="preserve"> for a,i testing.</w:t>
            </w:r>
            <w:r w:rsidR="002165A3">
              <w:rPr>
                <w:b/>
                <w:sz w:val="22"/>
              </w:rPr>
              <w:t xml:space="preserve"> Sample for active ingredient testing will be drawn from the consignment </w:t>
            </w:r>
            <w:r w:rsidR="00095F94">
              <w:rPr>
                <w:b/>
                <w:sz w:val="22"/>
              </w:rPr>
              <w:t>randomly</w:t>
            </w:r>
            <w:r w:rsidR="002165A3">
              <w:rPr>
                <w:b/>
                <w:sz w:val="22"/>
              </w:rPr>
              <w:t>.</w:t>
            </w:r>
          </w:p>
        </w:tc>
      </w:tr>
      <w:tr w:rsidR="005C1699" w:rsidRPr="00880093" w:rsidTr="008B6434">
        <w:trPr>
          <w:cantSplit/>
          <w:trHeight w:val="417"/>
        </w:trPr>
        <w:tc>
          <w:tcPr>
            <w:tcW w:w="208" w:type="pct"/>
            <w:tcBorders>
              <w:top w:val="single" w:sz="6" w:space="0" w:color="auto"/>
              <w:bottom w:val="single" w:sz="6" w:space="0" w:color="auto"/>
              <w:right w:val="single" w:sz="6" w:space="0" w:color="auto"/>
            </w:tcBorders>
          </w:tcPr>
          <w:p w:rsidR="005C1699" w:rsidRPr="00880093" w:rsidRDefault="005C1699" w:rsidP="000E2A99">
            <w:pPr>
              <w:suppressAutoHyphens/>
              <w:jc w:val="center"/>
              <w:rPr>
                <w:b/>
              </w:rPr>
            </w:pPr>
            <w:r>
              <w:rPr>
                <w:b/>
                <w:sz w:val="22"/>
              </w:rPr>
              <w:t>2</w:t>
            </w:r>
          </w:p>
        </w:tc>
        <w:tc>
          <w:tcPr>
            <w:tcW w:w="1786" w:type="pct"/>
            <w:tcBorders>
              <w:top w:val="single" w:sz="6" w:space="0" w:color="auto"/>
              <w:left w:val="single" w:sz="6" w:space="0" w:color="auto"/>
              <w:bottom w:val="single" w:sz="6" w:space="0" w:color="auto"/>
              <w:right w:val="single" w:sz="6" w:space="0" w:color="auto"/>
            </w:tcBorders>
          </w:tcPr>
          <w:p w:rsidR="005C1699" w:rsidRDefault="005C1699" w:rsidP="005C1699">
            <w:pPr>
              <w:suppressAutoHyphens/>
              <w:jc w:val="center"/>
              <w:rPr>
                <w:b/>
              </w:rPr>
            </w:pPr>
            <w:r>
              <w:rPr>
                <w:b/>
                <w:sz w:val="22"/>
              </w:rPr>
              <w:t>Ethoxysulfuron 15% WDG (50 g pack)</w:t>
            </w:r>
          </w:p>
        </w:tc>
        <w:tc>
          <w:tcPr>
            <w:tcW w:w="318" w:type="pct"/>
            <w:tcBorders>
              <w:top w:val="single" w:sz="6" w:space="0" w:color="auto"/>
              <w:left w:val="single" w:sz="6" w:space="0" w:color="auto"/>
              <w:bottom w:val="single" w:sz="6" w:space="0" w:color="auto"/>
              <w:right w:val="single" w:sz="6" w:space="0" w:color="auto"/>
            </w:tcBorders>
          </w:tcPr>
          <w:p w:rsidR="005C1699" w:rsidRPr="00880093" w:rsidRDefault="005C1699" w:rsidP="000E2A99">
            <w:pPr>
              <w:suppressAutoHyphens/>
              <w:jc w:val="center"/>
              <w:rPr>
                <w:b/>
              </w:rPr>
            </w:pPr>
          </w:p>
        </w:tc>
        <w:tc>
          <w:tcPr>
            <w:tcW w:w="301" w:type="pct"/>
            <w:tcBorders>
              <w:top w:val="single" w:sz="6" w:space="0" w:color="auto"/>
              <w:left w:val="single" w:sz="6" w:space="0" w:color="auto"/>
              <w:bottom w:val="single" w:sz="6" w:space="0" w:color="auto"/>
              <w:right w:val="single" w:sz="6" w:space="0" w:color="auto"/>
            </w:tcBorders>
          </w:tcPr>
          <w:p w:rsidR="005C1699" w:rsidRDefault="00EC2522" w:rsidP="000E2A99">
            <w:pPr>
              <w:suppressAutoHyphens/>
              <w:jc w:val="center"/>
              <w:rPr>
                <w:b/>
              </w:rPr>
            </w:pPr>
            <w:r>
              <w:rPr>
                <w:b/>
              </w:rPr>
              <w:t>50</w:t>
            </w:r>
          </w:p>
        </w:tc>
        <w:tc>
          <w:tcPr>
            <w:tcW w:w="208" w:type="pct"/>
            <w:tcBorders>
              <w:top w:val="single" w:sz="6" w:space="0" w:color="auto"/>
              <w:left w:val="single" w:sz="6" w:space="0" w:color="auto"/>
              <w:bottom w:val="single" w:sz="6" w:space="0" w:color="auto"/>
              <w:right w:val="single" w:sz="6" w:space="0" w:color="auto"/>
            </w:tcBorders>
          </w:tcPr>
          <w:p w:rsidR="005C1699" w:rsidRPr="00880093" w:rsidRDefault="008B6434" w:rsidP="000E2A99">
            <w:pPr>
              <w:suppressAutoHyphens/>
              <w:jc w:val="center"/>
              <w:rPr>
                <w:b/>
              </w:rPr>
            </w:pPr>
            <w:r>
              <w:rPr>
                <w:b/>
                <w:sz w:val="22"/>
              </w:rPr>
              <w:t>kg</w:t>
            </w:r>
          </w:p>
        </w:tc>
        <w:tc>
          <w:tcPr>
            <w:tcW w:w="2179" w:type="pct"/>
            <w:gridSpan w:val="5"/>
            <w:tcBorders>
              <w:top w:val="single" w:sz="6" w:space="0" w:color="auto"/>
              <w:left w:val="single" w:sz="6" w:space="0" w:color="auto"/>
              <w:bottom w:val="single" w:sz="6" w:space="0" w:color="auto"/>
            </w:tcBorders>
          </w:tcPr>
          <w:p w:rsidR="005C1699" w:rsidRDefault="008B6434" w:rsidP="00581181">
            <w:pPr>
              <w:suppressAutoHyphens/>
              <w:jc w:val="left"/>
              <w:rPr>
                <w:b/>
              </w:rPr>
            </w:pPr>
            <w:r w:rsidRPr="008B6434">
              <w:rPr>
                <w:b/>
                <w:sz w:val="22"/>
              </w:rPr>
              <w:t xml:space="preserve">Supplier must provide 3 extra </w:t>
            </w:r>
            <w:r w:rsidR="00660D9A">
              <w:rPr>
                <w:b/>
                <w:sz w:val="22"/>
              </w:rPr>
              <w:t xml:space="preserve">packets </w:t>
            </w:r>
            <w:r w:rsidRPr="008B6434">
              <w:rPr>
                <w:b/>
                <w:sz w:val="22"/>
              </w:rPr>
              <w:t>as sample along with delivery of consignment for a,i testing. Sample for active ingredient testing will be drawn from the consignment randomly.</w:t>
            </w:r>
          </w:p>
        </w:tc>
      </w:tr>
      <w:tr w:rsidR="002165A3" w:rsidRPr="006C1604" w:rsidTr="000E2A99">
        <w:trPr>
          <w:cantSplit/>
          <w:trHeight w:val="408"/>
        </w:trPr>
        <w:tc>
          <w:tcPr>
            <w:tcW w:w="5000" w:type="pct"/>
            <w:gridSpan w:val="10"/>
            <w:tcBorders>
              <w:top w:val="single" w:sz="6" w:space="0" w:color="auto"/>
              <w:bottom w:val="single" w:sz="6" w:space="0" w:color="auto"/>
            </w:tcBorders>
            <w:vAlign w:val="center"/>
          </w:tcPr>
          <w:p w:rsidR="002165A3" w:rsidRPr="006C1604" w:rsidRDefault="002165A3" w:rsidP="000E2A99">
            <w:pPr>
              <w:suppressAutoHyphens/>
              <w:jc w:val="left"/>
              <w:rPr>
                <w:sz w:val="20"/>
              </w:rPr>
            </w:pPr>
          </w:p>
        </w:tc>
      </w:tr>
      <w:tr w:rsidR="002165A3" w:rsidRPr="006C1604" w:rsidTr="000E2A99">
        <w:trPr>
          <w:cantSplit/>
          <w:trHeight w:hRule="exact" w:val="495"/>
        </w:trPr>
        <w:tc>
          <w:tcPr>
            <w:tcW w:w="5000" w:type="pct"/>
            <w:gridSpan w:val="10"/>
            <w:tcBorders>
              <w:top w:val="single" w:sz="6" w:space="0" w:color="auto"/>
              <w:bottom w:val="single" w:sz="6" w:space="0" w:color="auto"/>
            </w:tcBorders>
          </w:tcPr>
          <w:p w:rsidR="002165A3" w:rsidRPr="006C1604" w:rsidRDefault="002165A3" w:rsidP="000E2A99">
            <w:pPr>
              <w:suppressAutoHyphens/>
              <w:spacing w:before="100"/>
              <w:rPr>
                <w:i/>
                <w:iCs/>
                <w:sz w:val="20"/>
              </w:rPr>
            </w:pPr>
            <w:r w:rsidRPr="006C1604">
              <w:rPr>
                <w:sz w:val="20"/>
              </w:rPr>
              <w:t xml:space="preserve">Name of Bidder </w:t>
            </w:r>
            <w:r w:rsidRPr="006C1604">
              <w:rPr>
                <w:i/>
                <w:iCs/>
                <w:sz w:val="20"/>
              </w:rPr>
              <w:t xml:space="preserve">[insert complete name of Bidder] </w:t>
            </w:r>
            <w:r w:rsidRPr="006C1604">
              <w:rPr>
                <w:sz w:val="20"/>
              </w:rPr>
              <w:t xml:space="preserve">Signature of Bidder </w:t>
            </w:r>
            <w:r w:rsidRPr="006C1604">
              <w:rPr>
                <w:i/>
                <w:iCs/>
                <w:sz w:val="20"/>
              </w:rPr>
              <w:t>[signature of person signing the Bid]</w:t>
            </w:r>
            <w:r w:rsidRPr="006C1604">
              <w:rPr>
                <w:sz w:val="20"/>
              </w:rPr>
              <w:t xml:space="preserve"> Date </w:t>
            </w:r>
            <w:r w:rsidRPr="006C1604">
              <w:rPr>
                <w:i/>
                <w:iCs/>
                <w:sz w:val="20"/>
              </w:rPr>
              <w:t>[Insert Date]</w:t>
            </w:r>
          </w:p>
        </w:tc>
      </w:tr>
    </w:tbl>
    <w:p w:rsidR="002165A3" w:rsidRDefault="002165A3" w:rsidP="002165A3">
      <w:pPr>
        <w:rPr>
          <w:sz w:val="20"/>
        </w:rPr>
      </w:pPr>
    </w:p>
    <w:p w:rsidR="002165A3" w:rsidRDefault="002165A3" w:rsidP="002165A3">
      <w:bookmarkStart w:id="367" w:name="_Toc68319421"/>
      <w:bookmarkStart w:id="368" w:name="_Toc197225166"/>
      <w:r>
        <w:rPr>
          <w:b/>
        </w:rPr>
        <w:br w:type="page"/>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720"/>
        <w:gridCol w:w="1890"/>
        <w:gridCol w:w="1080"/>
        <w:gridCol w:w="810"/>
        <w:gridCol w:w="1080"/>
        <w:gridCol w:w="1170"/>
        <w:gridCol w:w="1890"/>
        <w:gridCol w:w="1530"/>
        <w:gridCol w:w="2070"/>
        <w:gridCol w:w="1260"/>
      </w:tblGrid>
      <w:tr w:rsidR="002165A3" w:rsidRPr="00EE6110" w:rsidTr="000E2A99">
        <w:trPr>
          <w:cantSplit/>
          <w:trHeight w:val="140"/>
        </w:trPr>
        <w:tc>
          <w:tcPr>
            <w:tcW w:w="13500" w:type="dxa"/>
            <w:gridSpan w:val="10"/>
            <w:tcBorders>
              <w:top w:val="nil"/>
              <w:left w:val="nil"/>
              <w:bottom w:val="nil"/>
              <w:right w:val="nil"/>
            </w:tcBorders>
          </w:tcPr>
          <w:p w:rsidR="002165A3" w:rsidRPr="00851A20" w:rsidRDefault="002165A3" w:rsidP="000E2A99">
            <w:pPr>
              <w:pStyle w:val="SectionVHeader"/>
              <w:spacing w:after="240"/>
              <w:rPr>
                <w:sz w:val="24"/>
                <w:szCs w:val="24"/>
              </w:rPr>
            </w:pPr>
            <w:bookmarkStart w:id="369" w:name="_Toc396138440"/>
            <w:r w:rsidRPr="00851A20">
              <w:rPr>
                <w:sz w:val="24"/>
                <w:szCs w:val="24"/>
              </w:rPr>
              <w:lastRenderedPageBreak/>
              <w:t xml:space="preserve">Price Schedule: Goods Manufactured </w:t>
            </w:r>
            <w:bookmarkEnd w:id="367"/>
            <w:r w:rsidRPr="00851A20">
              <w:rPr>
                <w:sz w:val="24"/>
                <w:szCs w:val="24"/>
              </w:rPr>
              <w:t>in Bhu</w:t>
            </w:r>
            <w:r>
              <w:rPr>
                <w:sz w:val="24"/>
                <w:szCs w:val="24"/>
              </w:rPr>
              <w:t>tan.</w:t>
            </w:r>
            <w:bookmarkEnd w:id="368"/>
            <w:bookmarkEnd w:id="369"/>
          </w:p>
        </w:tc>
      </w:tr>
      <w:tr w:rsidR="002165A3" w:rsidRPr="00EE6110" w:rsidTr="000E2A99">
        <w:trPr>
          <w:cantSplit/>
          <w:trHeight w:val="1251"/>
        </w:trPr>
        <w:tc>
          <w:tcPr>
            <w:tcW w:w="4500" w:type="dxa"/>
            <w:gridSpan w:val="4"/>
            <w:tcBorders>
              <w:top w:val="double" w:sz="6" w:space="0" w:color="auto"/>
              <w:bottom w:val="nil"/>
              <w:right w:val="nil"/>
            </w:tcBorders>
          </w:tcPr>
          <w:p w:rsidR="002165A3" w:rsidRPr="00851A20" w:rsidRDefault="002165A3" w:rsidP="000E2A99">
            <w:pPr>
              <w:keepNext/>
              <w:suppressAutoHyphens/>
              <w:spacing w:before="120" w:after="200"/>
              <w:jc w:val="center"/>
              <w:outlineLvl w:val="0"/>
              <w:rPr>
                <w:szCs w:val="24"/>
              </w:rPr>
            </w:pPr>
          </w:p>
        </w:tc>
        <w:tc>
          <w:tcPr>
            <w:tcW w:w="5670" w:type="dxa"/>
            <w:gridSpan w:val="4"/>
            <w:tcBorders>
              <w:top w:val="double" w:sz="6" w:space="0" w:color="auto"/>
              <w:left w:val="nil"/>
              <w:bottom w:val="nil"/>
              <w:right w:val="nil"/>
            </w:tcBorders>
          </w:tcPr>
          <w:p w:rsidR="002165A3" w:rsidRPr="00851A20" w:rsidRDefault="002165A3" w:rsidP="000E2A99">
            <w:pPr>
              <w:suppressAutoHyphens/>
              <w:spacing w:before="240"/>
              <w:jc w:val="center"/>
              <w:rPr>
                <w:szCs w:val="24"/>
              </w:rPr>
            </w:pPr>
            <w:r w:rsidRPr="00851A20">
              <w:rPr>
                <w:szCs w:val="24"/>
              </w:rPr>
              <w:t>Currencies in accordance with ITB Clause 18</w:t>
            </w:r>
          </w:p>
        </w:tc>
        <w:tc>
          <w:tcPr>
            <w:tcW w:w="3330" w:type="dxa"/>
            <w:gridSpan w:val="2"/>
            <w:tcBorders>
              <w:top w:val="double" w:sz="6" w:space="0" w:color="auto"/>
              <w:left w:val="nil"/>
              <w:bottom w:val="nil"/>
            </w:tcBorders>
          </w:tcPr>
          <w:p w:rsidR="002165A3" w:rsidRPr="00851A20" w:rsidRDefault="002165A3" w:rsidP="000E2A99">
            <w:pPr>
              <w:rPr>
                <w:szCs w:val="24"/>
              </w:rPr>
            </w:pPr>
            <w:r w:rsidRPr="00851A20">
              <w:rPr>
                <w:szCs w:val="24"/>
              </w:rPr>
              <w:t>Date: _____________________</w:t>
            </w:r>
          </w:p>
          <w:p w:rsidR="002165A3" w:rsidRPr="00851A20" w:rsidRDefault="002165A3" w:rsidP="000E2A99">
            <w:pPr>
              <w:suppressAutoHyphens/>
              <w:rPr>
                <w:szCs w:val="24"/>
              </w:rPr>
            </w:pPr>
            <w:r w:rsidRPr="00851A20">
              <w:rPr>
                <w:szCs w:val="24"/>
              </w:rPr>
              <w:t>IFB No: ___________________</w:t>
            </w:r>
          </w:p>
          <w:p w:rsidR="002165A3" w:rsidRPr="00851A20" w:rsidRDefault="002165A3" w:rsidP="000E2A99">
            <w:pPr>
              <w:suppressAutoHyphens/>
              <w:rPr>
                <w:szCs w:val="24"/>
              </w:rPr>
            </w:pPr>
            <w:r w:rsidRPr="00851A20">
              <w:rPr>
                <w:szCs w:val="24"/>
              </w:rPr>
              <w:t>Alternative No: _____________</w:t>
            </w:r>
          </w:p>
          <w:p w:rsidR="002165A3" w:rsidRPr="00851A20" w:rsidRDefault="002165A3" w:rsidP="000E2A99">
            <w:pPr>
              <w:suppressAutoHyphens/>
              <w:rPr>
                <w:szCs w:val="24"/>
              </w:rPr>
            </w:pPr>
            <w:r w:rsidRPr="00851A20">
              <w:rPr>
                <w:szCs w:val="24"/>
              </w:rPr>
              <w:t>Page No: ______ of ______</w:t>
            </w:r>
          </w:p>
        </w:tc>
      </w:tr>
      <w:tr w:rsidR="002165A3" w:rsidRPr="00EE6110" w:rsidTr="000E2A99">
        <w:trPr>
          <w:cantSplit/>
        </w:trPr>
        <w:tc>
          <w:tcPr>
            <w:tcW w:w="720" w:type="dxa"/>
            <w:tcBorders>
              <w:top w:val="doub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1</w:t>
            </w:r>
          </w:p>
        </w:tc>
        <w:tc>
          <w:tcPr>
            <w:tcW w:w="189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2</w:t>
            </w:r>
          </w:p>
        </w:tc>
        <w:tc>
          <w:tcPr>
            <w:tcW w:w="108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3</w:t>
            </w:r>
          </w:p>
        </w:tc>
        <w:tc>
          <w:tcPr>
            <w:tcW w:w="81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4</w:t>
            </w:r>
          </w:p>
        </w:tc>
        <w:tc>
          <w:tcPr>
            <w:tcW w:w="108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5</w:t>
            </w:r>
          </w:p>
        </w:tc>
        <w:tc>
          <w:tcPr>
            <w:tcW w:w="117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6</w:t>
            </w:r>
          </w:p>
        </w:tc>
        <w:tc>
          <w:tcPr>
            <w:tcW w:w="189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7</w:t>
            </w:r>
          </w:p>
        </w:tc>
        <w:tc>
          <w:tcPr>
            <w:tcW w:w="153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8</w:t>
            </w:r>
          </w:p>
        </w:tc>
        <w:tc>
          <w:tcPr>
            <w:tcW w:w="2070" w:type="dxa"/>
            <w:tcBorders>
              <w:top w:val="double" w:sz="6" w:space="0" w:color="auto"/>
              <w:left w:val="single" w:sz="6" w:space="0" w:color="auto"/>
              <w:bottom w:val="double" w:sz="6" w:space="0" w:color="auto"/>
              <w:right w:val="single" w:sz="6" w:space="0" w:color="auto"/>
            </w:tcBorders>
          </w:tcPr>
          <w:p w:rsidR="002165A3" w:rsidRPr="00851A20" w:rsidRDefault="002165A3" w:rsidP="000E2A99">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2165A3" w:rsidRPr="00851A20" w:rsidRDefault="002165A3" w:rsidP="000E2A99">
            <w:pPr>
              <w:suppressAutoHyphens/>
              <w:jc w:val="center"/>
              <w:rPr>
                <w:szCs w:val="24"/>
              </w:rPr>
            </w:pPr>
            <w:r w:rsidRPr="00851A20">
              <w:rPr>
                <w:szCs w:val="24"/>
              </w:rPr>
              <w:t>10</w:t>
            </w:r>
          </w:p>
        </w:tc>
      </w:tr>
      <w:tr w:rsidR="002165A3" w:rsidRPr="00EE6110" w:rsidTr="000E2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3"/>
        </w:trPr>
        <w:tc>
          <w:tcPr>
            <w:tcW w:w="720" w:type="dxa"/>
            <w:tcBorders>
              <w:top w:val="double" w:sz="6" w:space="0" w:color="auto"/>
              <w:left w:val="doub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Line Item</w:t>
            </w:r>
          </w:p>
          <w:p w:rsidR="002165A3" w:rsidRPr="00851A20" w:rsidRDefault="002165A3" w:rsidP="000E2A99">
            <w:pPr>
              <w:suppressAutoHyphens/>
              <w:jc w:val="center"/>
              <w:rPr>
                <w:szCs w:val="22"/>
              </w:rPr>
            </w:pPr>
            <w:r w:rsidRPr="00851A20">
              <w:rPr>
                <w:sz w:val="22"/>
                <w:szCs w:val="22"/>
              </w:rPr>
              <w:t>N</w:t>
            </w:r>
            <w:r w:rsidRPr="00851A20">
              <w:rPr>
                <w:sz w:val="22"/>
                <w:szCs w:val="22"/>
              </w:rPr>
              <w:sym w:font="Symbol" w:char="F0B0"/>
            </w:r>
          </w:p>
        </w:tc>
        <w:tc>
          <w:tcPr>
            <w:tcW w:w="189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Total EXWprice per line item</w:t>
            </w:r>
          </w:p>
          <w:p w:rsidR="002165A3" w:rsidRPr="00851A20" w:rsidRDefault="002165A3" w:rsidP="000E2A99">
            <w:pPr>
              <w:suppressAutoHyphens/>
              <w:jc w:val="center"/>
              <w:rPr>
                <w:szCs w:val="22"/>
              </w:rPr>
            </w:pPr>
            <w:r w:rsidRPr="00851A20">
              <w:rPr>
                <w:sz w:val="22"/>
                <w:szCs w:val="22"/>
              </w:rPr>
              <w:t>(</w:t>
            </w:r>
            <w:smartTag w:uri="urn:schemas-microsoft-com:office:smarttags" w:element="place">
              <w:smartTag w:uri="urn:schemas-microsoft-com:office:smarttags" w:element="country-region">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89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 xml:space="preserve">Price per line item for inland transportation and other services required in </w:t>
            </w:r>
            <w:smartTag w:uri="urn:schemas-microsoft-com:office:smarttags" w:element="place">
              <w:smartTag w:uri="urn:schemas-microsoft-com:office:smarttags" w:element="country-region">
                <w:r w:rsidRPr="00851A20">
                  <w:rPr>
                    <w:sz w:val="22"/>
                    <w:szCs w:val="22"/>
                  </w:rPr>
                  <w:t>Bhutan</w:t>
                </w:r>
              </w:smartTag>
            </w:smartTag>
            <w:r w:rsidRPr="00851A20">
              <w:rPr>
                <w:sz w:val="22"/>
                <w:szCs w:val="22"/>
              </w:rPr>
              <w:t xml:space="preserve"> to convey the Goods to their final destination</w:t>
            </w:r>
          </w:p>
          <w:p w:rsidR="002165A3" w:rsidRPr="00851A20" w:rsidRDefault="002165A3" w:rsidP="000E2A99">
            <w:pPr>
              <w:keepNext/>
              <w:suppressAutoHyphens/>
              <w:spacing w:after="200"/>
              <w:jc w:val="center"/>
              <w:outlineLvl w:val="0"/>
              <w:rPr>
                <w:szCs w:val="22"/>
              </w:rPr>
            </w:pPr>
          </w:p>
        </w:tc>
        <w:tc>
          <w:tcPr>
            <w:tcW w:w="153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 xml:space="preserve">Cost of local labor, raw materials and components with origin in </w:t>
            </w:r>
            <w:smartTag w:uri="urn:schemas-microsoft-com:office:smarttags" w:element="place">
              <w:smartTag w:uri="urn:schemas-microsoft-com:office:smarttags" w:element="country-region">
                <w:r w:rsidRPr="00851A20">
                  <w:rPr>
                    <w:sz w:val="22"/>
                    <w:szCs w:val="22"/>
                  </w:rPr>
                  <w:t>Bhutan</w:t>
                </w:r>
              </w:smartTag>
            </w:smartTag>
          </w:p>
          <w:p w:rsidR="002165A3" w:rsidRPr="00851A20" w:rsidRDefault="002165A3" w:rsidP="000E2A99">
            <w:pPr>
              <w:suppressAutoHyphens/>
              <w:jc w:val="center"/>
              <w:rPr>
                <w:szCs w:val="22"/>
              </w:rPr>
            </w:pPr>
            <w:r w:rsidRPr="00851A20">
              <w:rPr>
                <w:sz w:val="22"/>
                <w:szCs w:val="22"/>
              </w:rPr>
              <w:t xml:space="preserve">% of </w:t>
            </w:r>
            <w:smartTag w:uri="urn:schemas-microsoft-com:office:smarttags" w:element="place">
              <w:smartTag w:uri="urn:schemas-microsoft-com:office:smarttags" w:element="country-region">
                <w:r w:rsidRPr="00851A20">
                  <w:rPr>
                    <w:sz w:val="22"/>
                    <w:szCs w:val="22"/>
                  </w:rPr>
                  <w:t>Col.</w:t>
                </w:r>
              </w:smartTag>
            </w:smartTag>
            <w:r w:rsidRPr="00851A20">
              <w:rPr>
                <w:sz w:val="22"/>
                <w:szCs w:val="22"/>
              </w:rPr>
              <w:t xml:space="preserve"> 5</w:t>
            </w:r>
          </w:p>
        </w:tc>
        <w:tc>
          <w:tcPr>
            <w:tcW w:w="2070" w:type="dxa"/>
            <w:tcBorders>
              <w:top w:val="double" w:sz="6" w:space="0" w:color="auto"/>
              <w:left w:val="single" w:sz="6" w:space="0" w:color="auto"/>
              <w:bottom w:val="single" w:sz="6" w:space="0" w:color="auto"/>
              <w:right w:val="single" w:sz="6" w:space="0" w:color="auto"/>
            </w:tcBorders>
          </w:tcPr>
          <w:p w:rsidR="002165A3" w:rsidRPr="00851A20" w:rsidRDefault="002165A3" w:rsidP="000E2A99">
            <w:pPr>
              <w:suppressAutoHyphens/>
              <w:jc w:val="center"/>
              <w:rPr>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2165A3" w:rsidRPr="00851A20" w:rsidRDefault="002165A3" w:rsidP="000E2A99">
            <w:pPr>
              <w:suppressAutoHyphens/>
              <w:jc w:val="center"/>
              <w:rPr>
                <w:szCs w:val="22"/>
              </w:rPr>
            </w:pPr>
            <w:r w:rsidRPr="00851A20">
              <w:rPr>
                <w:sz w:val="22"/>
                <w:szCs w:val="22"/>
              </w:rPr>
              <w:t>Total Price per line item</w:t>
            </w:r>
          </w:p>
          <w:p w:rsidR="002165A3" w:rsidRPr="00851A20" w:rsidRDefault="002165A3" w:rsidP="000E2A99">
            <w:pPr>
              <w:suppressAutoHyphens/>
              <w:jc w:val="center"/>
              <w:rPr>
                <w:szCs w:val="22"/>
              </w:rPr>
            </w:pPr>
            <w:r w:rsidRPr="00851A20">
              <w:rPr>
                <w:sz w:val="22"/>
                <w:szCs w:val="22"/>
              </w:rPr>
              <w:t>(Col. 6+7)</w:t>
            </w:r>
          </w:p>
        </w:tc>
      </w:tr>
      <w:tr w:rsidR="002165A3" w:rsidRPr="00EE6110" w:rsidTr="000E2A99">
        <w:trPr>
          <w:cantSplit/>
          <w:trHeight w:val="390"/>
        </w:trPr>
        <w:tc>
          <w:tcPr>
            <w:tcW w:w="720" w:type="dxa"/>
            <w:tcBorders>
              <w:top w:val="single" w:sz="6" w:space="0" w:color="auto"/>
              <w:left w:val="doub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name of Good]</w:t>
            </w:r>
          </w:p>
        </w:tc>
        <w:tc>
          <w:tcPr>
            <w:tcW w:w="1080" w:type="dxa"/>
            <w:tcBorders>
              <w:top w:val="single" w:sz="6" w:space="0" w:color="auto"/>
              <w:left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quoted Delivery Date]</w:t>
            </w:r>
          </w:p>
        </w:tc>
        <w:tc>
          <w:tcPr>
            <w:tcW w:w="810" w:type="dxa"/>
            <w:tcBorders>
              <w:top w:val="single" w:sz="6" w:space="0" w:color="auto"/>
              <w:left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EXW unit price]</w:t>
            </w:r>
          </w:p>
        </w:tc>
        <w:tc>
          <w:tcPr>
            <w:tcW w:w="117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 xml:space="preserve">[Insert cost of local labor, raw material and components from within </w:t>
            </w:r>
            <w:smartTag w:uri="urn:schemas-microsoft-com:office:smarttags" w:element="place">
              <w:smartTag w:uri="urn:schemas-microsoft-com:office:smarttags" w:element="country-region">
                <w:r w:rsidRPr="00851A20">
                  <w:rPr>
                    <w:i/>
                    <w:iCs/>
                    <w:sz w:val="22"/>
                    <w:szCs w:val="22"/>
                  </w:rPr>
                  <w:t>Bhutan</w:t>
                </w:r>
              </w:smartTag>
            </w:smartTag>
            <w:r w:rsidRPr="00851A20">
              <w:rPr>
                <w:i/>
                <w:iCs/>
                <w:sz w:val="22"/>
                <w:szCs w:val="22"/>
              </w:rPr>
              <w:t xml:space="preserve">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2165A3" w:rsidRPr="00851A20" w:rsidRDefault="002165A3" w:rsidP="000E2A99">
            <w:pPr>
              <w:suppressAutoHyphens/>
              <w:rPr>
                <w:i/>
                <w:iCs/>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2165A3" w:rsidRPr="00851A20" w:rsidRDefault="002165A3" w:rsidP="000E2A99">
            <w:pPr>
              <w:pStyle w:val="CommentText"/>
              <w:suppressAutoHyphens/>
              <w:rPr>
                <w:i/>
                <w:iCs/>
                <w:sz w:val="22"/>
                <w:szCs w:val="22"/>
              </w:rPr>
            </w:pPr>
            <w:r w:rsidRPr="00851A20">
              <w:rPr>
                <w:i/>
                <w:iCs/>
                <w:sz w:val="22"/>
                <w:szCs w:val="22"/>
              </w:rPr>
              <w:t>[insert total price per item]</w:t>
            </w:r>
          </w:p>
        </w:tc>
      </w:tr>
      <w:tr w:rsidR="002165A3" w:rsidRPr="00EE6110" w:rsidTr="000E2A99">
        <w:trPr>
          <w:cantSplit/>
          <w:trHeight w:val="620"/>
        </w:trPr>
        <w:tc>
          <w:tcPr>
            <w:tcW w:w="720" w:type="dxa"/>
            <w:tcBorders>
              <w:top w:val="single" w:sz="6" w:space="0" w:color="auto"/>
              <w:left w:val="doub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080" w:type="dxa"/>
            <w:tcBorders>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810" w:type="dxa"/>
            <w:tcBorders>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08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17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89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53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2070" w:type="dxa"/>
            <w:tcBorders>
              <w:top w:val="single" w:sz="6" w:space="0" w:color="auto"/>
              <w:left w:val="single" w:sz="6" w:space="0" w:color="auto"/>
              <w:bottom w:val="nil"/>
              <w:right w:val="single" w:sz="6" w:space="0" w:color="auto"/>
            </w:tcBorders>
          </w:tcPr>
          <w:p w:rsidR="002165A3" w:rsidRPr="00772375" w:rsidRDefault="002165A3" w:rsidP="000E2A99">
            <w:pPr>
              <w:suppressAutoHyphens/>
              <w:spacing w:before="60" w:after="60"/>
              <w:rPr>
                <w:color w:val="FF0000"/>
                <w:szCs w:val="22"/>
              </w:rPr>
            </w:pPr>
          </w:p>
        </w:tc>
        <w:tc>
          <w:tcPr>
            <w:tcW w:w="1260" w:type="dxa"/>
            <w:tcBorders>
              <w:top w:val="single" w:sz="6" w:space="0" w:color="auto"/>
              <w:left w:val="single" w:sz="6" w:space="0" w:color="auto"/>
              <w:bottom w:val="nil"/>
              <w:right w:val="double" w:sz="6" w:space="0" w:color="auto"/>
            </w:tcBorders>
          </w:tcPr>
          <w:p w:rsidR="002165A3" w:rsidRPr="00851A20" w:rsidRDefault="002165A3" w:rsidP="000E2A99">
            <w:pPr>
              <w:suppressAutoHyphens/>
              <w:spacing w:before="60" w:after="60"/>
              <w:rPr>
                <w:szCs w:val="22"/>
              </w:rPr>
            </w:pPr>
          </w:p>
        </w:tc>
      </w:tr>
      <w:tr w:rsidR="002165A3" w:rsidRPr="00EE6110" w:rsidTr="000E2A99">
        <w:trPr>
          <w:cantSplit/>
          <w:trHeight w:val="333"/>
        </w:trPr>
        <w:tc>
          <w:tcPr>
            <w:tcW w:w="10170" w:type="dxa"/>
            <w:gridSpan w:val="8"/>
            <w:tcBorders>
              <w:top w:val="double" w:sz="6" w:space="0" w:color="auto"/>
              <w:left w:val="nil"/>
              <w:bottom w:val="nil"/>
              <w:right w:val="double" w:sz="6" w:space="0" w:color="auto"/>
            </w:tcBorders>
          </w:tcPr>
          <w:p w:rsidR="002165A3" w:rsidRPr="00772375" w:rsidRDefault="002165A3" w:rsidP="000E2A99">
            <w:pPr>
              <w:suppressAutoHyphens/>
              <w:rPr>
                <w:color w:val="FF0000"/>
                <w:szCs w:val="24"/>
              </w:rPr>
            </w:pPr>
          </w:p>
        </w:tc>
        <w:tc>
          <w:tcPr>
            <w:tcW w:w="2070" w:type="dxa"/>
            <w:tcBorders>
              <w:top w:val="double" w:sz="6" w:space="0" w:color="auto"/>
              <w:left w:val="double" w:sz="6" w:space="0" w:color="auto"/>
              <w:bottom w:val="double" w:sz="6" w:space="0" w:color="auto"/>
              <w:right w:val="double" w:sz="6" w:space="0" w:color="auto"/>
            </w:tcBorders>
          </w:tcPr>
          <w:p w:rsidR="002165A3" w:rsidRPr="00851A20" w:rsidRDefault="002165A3" w:rsidP="000E2A99">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2165A3" w:rsidRPr="00772375" w:rsidRDefault="002165A3" w:rsidP="000E2A99">
            <w:pPr>
              <w:keepNext/>
              <w:suppressAutoHyphens/>
              <w:spacing w:before="60" w:after="60"/>
              <w:outlineLvl w:val="0"/>
              <w:rPr>
                <w:color w:val="FF0000"/>
                <w:szCs w:val="24"/>
              </w:rPr>
            </w:pPr>
          </w:p>
        </w:tc>
      </w:tr>
      <w:tr w:rsidR="002165A3" w:rsidRPr="00EE6110" w:rsidTr="000E2A99">
        <w:trPr>
          <w:cantSplit/>
          <w:trHeight w:hRule="exact" w:val="495"/>
        </w:trPr>
        <w:tc>
          <w:tcPr>
            <w:tcW w:w="13500" w:type="dxa"/>
            <w:gridSpan w:val="10"/>
            <w:tcBorders>
              <w:top w:val="nil"/>
              <w:left w:val="nil"/>
              <w:bottom w:val="nil"/>
              <w:right w:val="nil"/>
            </w:tcBorders>
          </w:tcPr>
          <w:p w:rsidR="002165A3" w:rsidRPr="00EE6110" w:rsidRDefault="002165A3" w:rsidP="000E2A99">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2165A3" w:rsidRPr="00EE6110" w:rsidRDefault="002165A3" w:rsidP="002165A3">
      <w:pPr>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10"/>
        <w:gridCol w:w="2070"/>
        <w:gridCol w:w="1620"/>
        <w:gridCol w:w="1170"/>
        <w:gridCol w:w="1710"/>
        <w:gridCol w:w="3060"/>
        <w:gridCol w:w="1530"/>
        <w:gridCol w:w="1710"/>
      </w:tblGrid>
      <w:tr w:rsidR="002165A3" w:rsidRPr="00EE6110" w:rsidTr="000E2A99">
        <w:trPr>
          <w:cantSplit/>
          <w:trHeight w:val="140"/>
        </w:trPr>
        <w:tc>
          <w:tcPr>
            <w:tcW w:w="13680" w:type="dxa"/>
            <w:gridSpan w:val="8"/>
            <w:tcBorders>
              <w:top w:val="nil"/>
              <w:left w:val="nil"/>
              <w:bottom w:val="nil"/>
              <w:right w:val="nil"/>
            </w:tcBorders>
          </w:tcPr>
          <w:p w:rsidR="002165A3" w:rsidRPr="00EE6110" w:rsidRDefault="002165A3" w:rsidP="000E2A99">
            <w:pPr>
              <w:pStyle w:val="SectionVHeader"/>
              <w:spacing w:after="240"/>
              <w:rPr>
                <w:sz w:val="24"/>
                <w:szCs w:val="24"/>
              </w:rPr>
            </w:pPr>
            <w:bookmarkStart w:id="370" w:name="_Toc68319422"/>
            <w:bookmarkStart w:id="371" w:name="_Toc197225167"/>
            <w:bookmarkStart w:id="372" w:name="_Toc396138441"/>
            <w:r w:rsidRPr="00EE6110">
              <w:rPr>
                <w:sz w:val="24"/>
                <w:szCs w:val="24"/>
              </w:rPr>
              <w:t>Price and Completion Schedule - Related Services</w:t>
            </w:r>
            <w:bookmarkEnd w:id="370"/>
            <w:bookmarkEnd w:id="371"/>
            <w:bookmarkEnd w:id="372"/>
          </w:p>
        </w:tc>
      </w:tr>
      <w:tr w:rsidR="002165A3" w:rsidRPr="00EE6110" w:rsidTr="000E2A99">
        <w:trPr>
          <w:cantSplit/>
        </w:trPr>
        <w:tc>
          <w:tcPr>
            <w:tcW w:w="2880" w:type="dxa"/>
            <w:gridSpan w:val="2"/>
            <w:tcBorders>
              <w:top w:val="double" w:sz="6" w:space="0" w:color="auto"/>
              <w:bottom w:val="double" w:sz="6" w:space="0" w:color="auto"/>
              <w:right w:val="nil"/>
            </w:tcBorders>
          </w:tcPr>
          <w:p w:rsidR="002165A3" w:rsidRPr="00EE6110" w:rsidRDefault="002165A3" w:rsidP="000E2A99">
            <w:pPr>
              <w:suppressAutoHyphens/>
              <w:jc w:val="center"/>
              <w:rPr>
                <w:szCs w:val="24"/>
              </w:rPr>
            </w:pPr>
          </w:p>
        </w:tc>
        <w:tc>
          <w:tcPr>
            <w:tcW w:w="7560" w:type="dxa"/>
            <w:gridSpan w:val="4"/>
            <w:tcBorders>
              <w:top w:val="double" w:sz="6" w:space="0" w:color="auto"/>
              <w:left w:val="nil"/>
              <w:bottom w:val="double" w:sz="6" w:space="0" w:color="auto"/>
              <w:right w:val="nil"/>
            </w:tcBorders>
          </w:tcPr>
          <w:p w:rsidR="002165A3" w:rsidRPr="00EE6110" w:rsidRDefault="002165A3" w:rsidP="000E2A99">
            <w:pPr>
              <w:suppressAutoHyphens/>
              <w:spacing w:before="240"/>
              <w:jc w:val="center"/>
              <w:rPr>
                <w:szCs w:val="24"/>
              </w:rPr>
            </w:pPr>
            <w:r w:rsidRPr="00EE6110">
              <w:rPr>
                <w:szCs w:val="24"/>
              </w:rPr>
              <w:t>Currencies in accordance with ITB Clause 18</w:t>
            </w:r>
          </w:p>
        </w:tc>
        <w:tc>
          <w:tcPr>
            <w:tcW w:w="3240" w:type="dxa"/>
            <w:gridSpan w:val="2"/>
            <w:tcBorders>
              <w:top w:val="double" w:sz="6" w:space="0" w:color="auto"/>
              <w:left w:val="nil"/>
              <w:bottom w:val="double" w:sz="6" w:space="0" w:color="auto"/>
            </w:tcBorders>
          </w:tcPr>
          <w:p w:rsidR="002165A3" w:rsidRPr="00EE6110" w:rsidRDefault="002165A3" w:rsidP="000E2A99">
            <w:pPr>
              <w:rPr>
                <w:szCs w:val="24"/>
              </w:rPr>
            </w:pPr>
            <w:r w:rsidRPr="00EE6110">
              <w:rPr>
                <w:szCs w:val="24"/>
              </w:rPr>
              <w:t>Date:____________________</w:t>
            </w:r>
          </w:p>
          <w:p w:rsidR="002165A3" w:rsidRPr="00EE6110" w:rsidRDefault="002165A3" w:rsidP="000E2A99">
            <w:pPr>
              <w:suppressAutoHyphens/>
              <w:rPr>
                <w:szCs w:val="24"/>
              </w:rPr>
            </w:pPr>
            <w:r w:rsidRPr="00EE6110">
              <w:rPr>
                <w:szCs w:val="24"/>
              </w:rPr>
              <w:t>IFB No: __________________</w:t>
            </w:r>
          </w:p>
          <w:p w:rsidR="002165A3" w:rsidRPr="00EE6110" w:rsidRDefault="002165A3" w:rsidP="000E2A99">
            <w:pPr>
              <w:suppressAutoHyphens/>
              <w:rPr>
                <w:szCs w:val="24"/>
              </w:rPr>
            </w:pPr>
            <w:r w:rsidRPr="00EE6110">
              <w:rPr>
                <w:szCs w:val="24"/>
              </w:rPr>
              <w:t>Alternative No: ____________</w:t>
            </w:r>
          </w:p>
          <w:p w:rsidR="002165A3" w:rsidRPr="00EE6110" w:rsidRDefault="002165A3" w:rsidP="000E2A99">
            <w:pPr>
              <w:suppressAutoHyphens/>
              <w:rPr>
                <w:szCs w:val="24"/>
              </w:rPr>
            </w:pPr>
            <w:r w:rsidRPr="00EE6110">
              <w:rPr>
                <w:szCs w:val="24"/>
              </w:rPr>
              <w:t>Page N</w:t>
            </w:r>
            <w:r>
              <w:rPr>
                <w:szCs w:val="24"/>
              </w:rPr>
              <w:t>o:</w:t>
            </w:r>
            <w:r w:rsidRPr="00EE6110">
              <w:rPr>
                <w:szCs w:val="24"/>
              </w:rPr>
              <w:t xml:space="preserve"> ______ of ______</w:t>
            </w:r>
          </w:p>
        </w:tc>
      </w:tr>
      <w:tr w:rsidR="002165A3" w:rsidRPr="00EE6110" w:rsidTr="000E2A99">
        <w:trPr>
          <w:cantSplit/>
        </w:trPr>
        <w:tc>
          <w:tcPr>
            <w:tcW w:w="810" w:type="dxa"/>
            <w:tcBorders>
              <w:top w:val="doub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2165A3" w:rsidRPr="00EE6110" w:rsidRDefault="002165A3" w:rsidP="000E2A99">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2165A3" w:rsidRPr="00EE6110" w:rsidRDefault="002165A3" w:rsidP="000E2A99">
            <w:pPr>
              <w:suppressAutoHyphens/>
              <w:jc w:val="center"/>
              <w:rPr>
                <w:szCs w:val="24"/>
              </w:rPr>
            </w:pPr>
            <w:r w:rsidRPr="00EE6110">
              <w:rPr>
                <w:szCs w:val="24"/>
              </w:rPr>
              <w:t>7</w:t>
            </w:r>
          </w:p>
        </w:tc>
      </w:tr>
      <w:tr w:rsidR="002165A3" w:rsidRPr="00EE6110" w:rsidTr="000E2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 xml:space="preserve">Service </w:t>
            </w:r>
          </w:p>
          <w:p w:rsidR="002165A3" w:rsidRPr="00EE6110" w:rsidRDefault="002165A3" w:rsidP="000E2A99">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 xml:space="preserve">Description of Services </w:t>
            </w:r>
            <w:r w:rsidRPr="00851A20">
              <w:rPr>
                <w:szCs w:val="24"/>
              </w:rPr>
              <w:t xml:space="preserve">(excludes inland transportation and other services required in </w:t>
            </w:r>
            <w:smartTag w:uri="urn:schemas-microsoft-com:office:smarttags" w:element="place">
              <w:smartTag w:uri="urn:schemas-microsoft-com:office:smarttags" w:element="country-region">
                <w:r w:rsidRPr="00851A20">
                  <w:rPr>
                    <w:szCs w:val="24"/>
                  </w:rPr>
                  <w:t>Bhutan</w:t>
                </w:r>
              </w:smartTag>
            </w:smartTag>
            <w:r w:rsidRPr="00851A20">
              <w:rPr>
                <w:szCs w:val="24"/>
              </w:rPr>
              <w:t xml:space="preserve"> to convey the Goods to their final destination)</w:t>
            </w:r>
          </w:p>
        </w:tc>
        <w:tc>
          <w:tcPr>
            <w:tcW w:w="1170" w:type="dxa"/>
            <w:tcBorders>
              <w:top w:val="doub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2165A3" w:rsidRPr="00EE6110" w:rsidRDefault="002165A3" w:rsidP="000E2A99">
            <w:pPr>
              <w:suppressAutoHyphens/>
              <w:jc w:val="center"/>
              <w:rPr>
                <w:szCs w:val="24"/>
              </w:rPr>
            </w:pPr>
            <w:r w:rsidRPr="00EE6110">
              <w:rPr>
                <w:szCs w:val="24"/>
              </w:rPr>
              <w:t xml:space="preserve">Total Price per Service </w:t>
            </w:r>
          </w:p>
          <w:p w:rsidR="002165A3" w:rsidRPr="00EE6110" w:rsidRDefault="002165A3" w:rsidP="000E2A99">
            <w:pPr>
              <w:suppressAutoHyphens/>
              <w:jc w:val="center"/>
              <w:rPr>
                <w:szCs w:val="24"/>
              </w:rPr>
            </w:pPr>
            <w:r w:rsidRPr="00EE6110">
              <w:rPr>
                <w:szCs w:val="24"/>
              </w:rPr>
              <w:t>(Col. 5*6 or estimate)</w:t>
            </w:r>
          </w:p>
        </w:tc>
      </w:tr>
      <w:tr w:rsidR="002165A3" w:rsidRPr="00EE6110" w:rsidTr="000E2A99">
        <w:trPr>
          <w:cantSplit/>
          <w:trHeight w:val="390"/>
        </w:trPr>
        <w:tc>
          <w:tcPr>
            <w:tcW w:w="810" w:type="dxa"/>
            <w:tcBorders>
              <w:top w:val="single" w:sz="6" w:space="0" w:color="auto"/>
              <w:left w:val="double" w:sz="6" w:space="0" w:color="auto"/>
              <w:bottom w:val="single" w:sz="6" w:space="0" w:color="auto"/>
              <w:right w:val="single" w:sz="6" w:space="0" w:color="auto"/>
            </w:tcBorders>
          </w:tcPr>
          <w:p w:rsidR="002165A3" w:rsidRPr="00EE6110" w:rsidRDefault="002165A3" w:rsidP="000E2A99">
            <w:pPr>
              <w:suppressAutoHyphens/>
              <w:rPr>
                <w:i/>
                <w:iCs/>
                <w:szCs w:val="24"/>
              </w:rPr>
            </w:pPr>
            <w:r w:rsidRPr="00EE6110">
              <w:rPr>
                <w:i/>
                <w:iCs/>
                <w:szCs w:val="24"/>
              </w:rPr>
              <w:t>[insert number of the Service]</w:t>
            </w:r>
          </w:p>
        </w:tc>
        <w:tc>
          <w:tcPr>
            <w:tcW w:w="3690" w:type="dxa"/>
            <w:gridSpan w:val="2"/>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2165A3" w:rsidRPr="00EE6110" w:rsidRDefault="002165A3" w:rsidP="000E2A99">
            <w:pPr>
              <w:suppressAutoHyphens/>
              <w:rPr>
                <w:i/>
                <w:iCs/>
                <w:szCs w:val="24"/>
              </w:rPr>
            </w:pPr>
            <w:r w:rsidRPr="00EE6110">
              <w:rPr>
                <w:i/>
                <w:iCs/>
                <w:szCs w:val="24"/>
              </w:rPr>
              <w:t>[insert total price per item]</w:t>
            </w:r>
          </w:p>
        </w:tc>
      </w:tr>
      <w:tr w:rsidR="002165A3" w:rsidRPr="00EE6110" w:rsidTr="000E2A99">
        <w:trPr>
          <w:cantSplit/>
          <w:trHeight w:val="390"/>
        </w:trPr>
        <w:tc>
          <w:tcPr>
            <w:tcW w:w="810" w:type="dxa"/>
            <w:tcBorders>
              <w:top w:val="single" w:sz="6" w:space="0" w:color="auto"/>
              <w:left w:val="doub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val="390"/>
        </w:trPr>
        <w:tc>
          <w:tcPr>
            <w:tcW w:w="810" w:type="dxa"/>
            <w:tcBorders>
              <w:top w:val="single" w:sz="6" w:space="0" w:color="auto"/>
              <w:left w:val="doub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val="390"/>
        </w:trPr>
        <w:tc>
          <w:tcPr>
            <w:tcW w:w="810" w:type="dxa"/>
            <w:tcBorders>
              <w:top w:val="single" w:sz="6" w:space="0" w:color="auto"/>
              <w:left w:val="doub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val="390"/>
        </w:trPr>
        <w:tc>
          <w:tcPr>
            <w:tcW w:w="810" w:type="dxa"/>
            <w:tcBorders>
              <w:top w:val="single" w:sz="6" w:space="0" w:color="auto"/>
              <w:left w:val="doub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val="390"/>
        </w:trPr>
        <w:tc>
          <w:tcPr>
            <w:tcW w:w="810" w:type="dxa"/>
            <w:tcBorders>
              <w:top w:val="single" w:sz="6" w:space="0" w:color="auto"/>
              <w:left w:val="doub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2165A3" w:rsidRPr="00EE6110" w:rsidRDefault="002165A3" w:rsidP="000E2A99">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val="333"/>
        </w:trPr>
        <w:tc>
          <w:tcPr>
            <w:tcW w:w="7380" w:type="dxa"/>
            <w:gridSpan w:val="5"/>
            <w:tcBorders>
              <w:top w:val="double" w:sz="6" w:space="0" w:color="auto"/>
              <w:left w:val="nil"/>
              <w:bottom w:val="nil"/>
              <w:right w:val="double" w:sz="6" w:space="0" w:color="auto"/>
            </w:tcBorders>
          </w:tcPr>
          <w:p w:rsidR="002165A3" w:rsidRPr="00EE6110" w:rsidRDefault="002165A3" w:rsidP="000E2A99">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2165A3" w:rsidRPr="00EE6110" w:rsidRDefault="002165A3" w:rsidP="000E2A99">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2165A3" w:rsidRPr="00EE6110" w:rsidRDefault="002165A3" w:rsidP="000E2A99">
            <w:pPr>
              <w:suppressAutoHyphens/>
              <w:spacing w:before="60" w:after="60"/>
              <w:rPr>
                <w:szCs w:val="24"/>
              </w:rPr>
            </w:pPr>
          </w:p>
        </w:tc>
      </w:tr>
      <w:tr w:rsidR="002165A3" w:rsidRPr="00EE6110" w:rsidTr="000E2A99">
        <w:trPr>
          <w:cantSplit/>
          <w:trHeight w:hRule="exact" w:val="495"/>
        </w:trPr>
        <w:tc>
          <w:tcPr>
            <w:tcW w:w="13680" w:type="dxa"/>
            <w:gridSpan w:val="8"/>
            <w:tcBorders>
              <w:top w:val="nil"/>
              <w:left w:val="nil"/>
              <w:bottom w:val="nil"/>
              <w:right w:val="nil"/>
            </w:tcBorders>
          </w:tcPr>
          <w:p w:rsidR="002165A3" w:rsidRPr="00EE6110" w:rsidRDefault="002165A3" w:rsidP="000E2A99">
            <w:pPr>
              <w:suppressAutoHyphens/>
              <w:spacing w:before="100"/>
              <w:rPr>
                <w:szCs w:val="24"/>
              </w:rPr>
            </w:pPr>
            <w:r w:rsidRPr="00EE6110">
              <w:rPr>
                <w:szCs w:val="24"/>
              </w:rPr>
              <w:t xml:space="preserve">Name of Bidder  </w:t>
            </w:r>
            <w:r w:rsidRPr="00EE6110">
              <w:rPr>
                <w:i/>
                <w:iCs/>
                <w:szCs w:val="24"/>
              </w:rPr>
              <w:t xml:space="preserve">[insert complete name of Bidder]  </w:t>
            </w:r>
            <w:r w:rsidRPr="00EE6110">
              <w:rPr>
                <w:szCs w:val="24"/>
              </w:rPr>
              <w:t xml:space="preserve">Signature of Bidder </w:t>
            </w:r>
            <w:r w:rsidRPr="00EE6110">
              <w:rPr>
                <w:i/>
                <w:iCs/>
                <w:szCs w:val="24"/>
              </w:rPr>
              <w:t xml:space="preserve">[signature of person signing the Bid]  </w:t>
            </w:r>
            <w:r w:rsidRPr="00EE6110">
              <w:rPr>
                <w:szCs w:val="24"/>
              </w:rPr>
              <w:t xml:space="preserve">Date </w:t>
            </w:r>
            <w:r w:rsidRPr="00EE6110">
              <w:rPr>
                <w:i/>
                <w:iCs/>
                <w:szCs w:val="24"/>
              </w:rPr>
              <w:t>[insert date]</w:t>
            </w:r>
          </w:p>
        </w:tc>
      </w:tr>
    </w:tbl>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2165A3" w:rsidRPr="00EE6110" w:rsidSect="000E2A99">
          <w:headerReference w:type="even" r:id="rId20"/>
          <w:headerReference w:type="default" r:id="rId21"/>
          <w:headerReference w:type="first" r:id="rId22"/>
          <w:pgSz w:w="15840" w:h="12240" w:orient="landscape" w:code="1"/>
          <w:pgMar w:top="1440" w:right="1440" w:bottom="900" w:left="1440" w:header="720" w:footer="720" w:gutter="0"/>
          <w:paperSrc w:first="7" w:other="7"/>
          <w:cols w:space="720"/>
          <w:titlePg/>
        </w:sectPr>
      </w:pPr>
    </w:p>
    <w:p w:rsidR="002165A3" w:rsidRPr="00EE6110" w:rsidRDefault="002165A3" w:rsidP="002165A3">
      <w:pPr>
        <w:pStyle w:val="SectionVHeader"/>
        <w:rPr>
          <w:sz w:val="24"/>
          <w:szCs w:val="24"/>
        </w:rPr>
      </w:pPr>
      <w:bookmarkStart w:id="373" w:name="_Toc197225168"/>
      <w:bookmarkStart w:id="374" w:name="_Toc396138442"/>
      <w:r w:rsidRPr="00EE6110">
        <w:rPr>
          <w:sz w:val="24"/>
          <w:szCs w:val="24"/>
        </w:rPr>
        <w:lastRenderedPageBreak/>
        <w:t>Bid Security (Bank Guarantee)</w:t>
      </w:r>
      <w:bookmarkEnd w:id="373"/>
      <w:bookmarkEnd w:id="374"/>
    </w:p>
    <w:p w:rsidR="002165A3" w:rsidRPr="00EE6110" w:rsidRDefault="002165A3" w:rsidP="002165A3">
      <w:pPr>
        <w:jc w:val="center"/>
        <w:rPr>
          <w:szCs w:val="24"/>
        </w:rPr>
      </w:pPr>
    </w:p>
    <w:p w:rsidR="002165A3" w:rsidRPr="00EE6110" w:rsidRDefault="002165A3" w:rsidP="002165A3">
      <w:pPr>
        <w:rPr>
          <w:i/>
          <w:iCs/>
          <w:szCs w:val="24"/>
        </w:rPr>
      </w:pPr>
      <w:r w:rsidRPr="00EE6110">
        <w:rPr>
          <w:i/>
          <w:iCs/>
          <w:szCs w:val="24"/>
        </w:rPr>
        <w:t>[The Bank shall fill in this Bank Guarantee Form in accordance with the instructions indicated.]</w:t>
      </w:r>
    </w:p>
    <w:p w:rsidR="002165A3" w:rsidRPr="00EE6110" w:rsidRDefault="002165A3" w:rsidP="002165A3">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2165A3" w:rsidRPr="00EE6110" w:rsidRDefault="002165A3" w:rsidP="002165A3">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2165A3" w:rsidRPr="00EE6110" w:rsidRDefault="002165A3" w:rsidP="002165A3">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2165A3" w:rsidRPr="00EE6110" w:rsidRDefault="002165A3" w:rsidP="002165A3">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2165A3" w:rsidRPr="00EE6110" w:rsidRDefault="002165A3" w:rsidP="002165A3">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2165A3" w:rsidRPr="00EE6110" w:rsidRDefault="002165A3" w:rsidP="002165A3">
      <w:pPr>
        <w:pStyle w:val="NormalWeb"/>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2165A3" w:rsidRPr="00EE6110" w:rsidRDefault="002165A3" w:rsidP="002165A3">
      <w:pPr>
        <w:pStyle w:val="NormalWeb"/>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2165A3" w:rsidRPr="00EE6110" w:rsidRDefault="002165A3" w:rsidP="002165A3">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2165A3" w:rsidRPr="00EE6110" w:rsidRDefault="002165A3" w:rsidP="002165A3">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2165A3" w:rsidRPr="00EE6110" w:rsidRDefault="002165A3" w:rsidP="002165A3">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2165A3" w:rsidRPr="00EE6110" w:rsidRDefault="002165A3" w:rsidP="002165A3">
      <w:pPr>
        <w:pStyle w:val="NormalWeb"/>
        <w:spacing w:before="0" w:beforeAutospacing="0" w:after="0" w:afterAutospacing="0"/>
        <w:jc w:val="both"/>
        <w:rPr>
          <w:rFonts w:ascii="Times New Roman" w:hAnsi="Times New Roman" w:cs="Times New Roman"/>
        </w:rPr>
      </w:pPr>
    </w:p>
    <w:p w:rsidR="002165A3" w:rsidRPr="00EE6110" w:rsidRDefault="002165A3" w:rsidP="002165A3">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2165A3" w:rsidRPr="00EE6110" w:rsidRDefault="002165A3" w:rsidP="002165A3">
      <w:pPr>
        <w:pStyle w:val="NormalWeb"/>
        <w:spacing w:before="0" w:beforeAutospacing="0" w:after="0" w:afterAutospacing="0"/>
        <w:jc w:val="both"/>
        <w:rPr>
          <w:rFonts w:ascii="Times New Roman" w:hAnsi="Times New Roman" w:cs="Times New Roman"/>
        </w:rPr>
      </w:pPr>
    </w:p>
    <w:p w:rsidR="002165A3" w:rsidRPr="00EE6110" w:rsidRDefault="002165A3" w:rsidP="002165A3">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2165A3" w:rsidRPr="00EE6110" w:rsidRDefault="002165A3" w:rsidP="002165A3">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2165A3" w:rsidRDefault="002165A3" w:rsidP="002165A3">
      <w:pPr>
        <w:pStyle w:val="SectionVHeader"/>
        <w:rPr>
          <w:rFonts w:eastAsia="Arial Unicode MS"/>
          <w:sz w:val="24"/>
          <w:szCs w:val="24"/>
        </w:rPr>
      </w:pPr>
      <w:bookmarkStart w:id="375" w:name="_Toc197225169"/>
      <w:bookmarkStart w:id="376" w:name="_Toc396138443"/>
      <w:r w:rsidRPr="00EE6110">
        <w:rPr>
          <w:rFonts w:eastAsia="Arial Unicode MS"/>
          <w:sz w:val="24"/>
          <w:szCs w:val="24"/>
        </w:rPr>
        <w:lastRenderedPageBreak/>
        <w:t>Manufacturer’s Authorization</w:t>
      </w:r>
      <w:bookmarkEnd w:id="375"/>
      <w:bookmarkEnd w:id="376"/>
    </w:p>
    <w:p w:rsidR="002165A3" w:rsidRPr="00EE6110" w:rsidRDefault="002165A3" w:rsidP="002165A3">
      <w:pPr>
        <w:pStyle w:val="SectionVHeader"/>
        <w:rPr>
          <w:rFonts w:eastAsia="Arial Unicode MS"/>
          <w:sz w:val="24"/>
          <w:szCs w:val="24"/>
        </w:rPr>
      </w:pPr>
    </w:p>
    <w:p w:rsidR="002165A3" w:rsidRPr="00EE6110" w:rsidRDefault="002165A3" w:rsidP="002165A3">
      <w:pPr>
        <w:rPr>
          <w:i/>
          <w:iCs/>
          <w:szCs w:val="24"/>
        </w:rPr>
      </w:pPr>
      <w:r w:rsidRPr="00EE6110">
        <w:rPr>
          <w:i/>
          <w:iCs/>
          <w:szCs w:val="24"/>
        </w:rPr>
        <w:t>[The Bidder shall require the Manufacturer to fill in this Form in accordance with the instructions indicated. This</w:t>
      </w:r>
      <w:r w:rsidR="00E445C2">
        <w:rPr>
          <w:i/>
          <w:iCs/>
          <w:szCs w:val="24"/>
        </w:rPr>
        <w:t xml:space="preserve"> </w:t>
      </w:r>
      <w:r w:rsidRPr="00EE6110">
        <w:rPr>
          <w:i/>
          <w:iCs/>
          <w:szCs w:val="24"/>
        </w:rPr>
        <w:t xml:space="preserve">letter of authorization should be on the </w:t>
      </w:r>
      <w:r w:rsidRPr="001437F8">
        <w:rPr>
          <w:b/>
          <w:bCs/>
          <w:i/>
          <w:iCs/>
          <w:color w:val="000000" w:themeColor="text1"/>
          <w:szCs w:val="24"/>
        </w:rPr>
        <w:t>letterhead of the</w:t>
      </w:r>
      <w:r w:rsidR="00E445C2">
        <w:rPr>
          <w:b/>
          <w:bCs/>
          <w:i/>
          <w:iCs/>
          <w:color w:val="000000" w:themeColor="text1"/>
          <w:szCs w:val="24"/>
        </w:rPr>
        <w:t xml:space="preserve"> </w:t>
      </w:r>
      <w:r w:rsidRPr="001437F8">
        <w:rPr>
          <w:b/>
          <w:bCs/>
          <w:i/>
          <w:iCs/>
          <w:color w:val="000000" w:themeColor="text1"/>
          <w:szCs w:val="24"/>
        </w:rPr>
        <w:t>Manufacturer and be signed by a person with the proper authority to sign documents</w:t>
      </w:r>
      <w:r w:rsidRPr="001437F8">
        <w:rPr>
          <w:b/>
          <w:bCs/>
          <w:i/>
          <w:iCs/>
          <w:szCs w:val="24"/>
        </w:rPr>
        <w:t xml:space="preserve"> that</w:t>
      </w:r>
      <w:r w:rsidR="00E445C2">
        <w:rPr>
          <w:b/>
          <w:bCs/>
          <w:i/>
          <w:iCs/>
          <w:szCs w:val="24"/>
        </w:rPr>
        <w:t xml:space="preserve"> </w:t>
      </w:r>
      <w:r w:rsidRPr="001437F8">
        <w:rPr>
          <w:b/>
          <w:bCs/>
          <w:i/>
          <w:iCs/>
          <w:color w:val="000000" w:themeColor="text1"/>
          <w:szCs w:val="24"/>
        </w:rPr>
        <w:t>are binding on the Manufacturer</w:t>
      </w:r>
      <w:r w:rsidRPr="00EE6110">
        <w:rPr>
          <w:i/>
          <w:iCs/>
          <w:szCs w:val="24"/>
        </w:rPr>
        <w:t xml:space="preserve">. The Bidder shall include it in its bid, if so indicated in the </w:t>
      </w:r>
      <w:smartTag w:uri="urn:schemas-microsoft-com:office:smarttags" w:element="stockticker">
        <w:r w:rsidRPr="00EE6110">
          <w:rPr>
            <w:b/>
            <w:i/>
            <w:iCs/>
            <w:szCs w:val="24"/>
          </w:rPr>
          <w:t>BDS</w:t>
        </w:r>
      </w:smartTag>
      <w:r w:rsidRPr="00EE6110">
        <w:rPr>
          <w:b/>
          <w:i/>
          <w:iCs/>
          <w:szCs w:val="24"/>
        </w:rPr>
        <w:t>.</w:t>
      </w:r>
    </w:p>
    <w:p w:rsidR="002165A3" w:rsidRPr="00EE6110" w:rsidRDefault="002165A3" w:rsidP="002165A3">
      <w:pPr>
        <w:rPr>
          <w:rFonts w:eastAsia="Arial Unicode MS"/>
          <w:szCs w:val="24"/>
        </w:rPr>
      </w:pPr>
    </w:p>
    <w:p w:rsidR="002165A3" w:rsidRPr="00EE6110" w:rsidRDefault="002165A3" w:rsidP="002165A3">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Pr="00EE6110">
        <w:rPr>
          <w:rFonts w:eastAsia="Arial Unicode MS"/>
          <w:i/>
          <w:szCs w:val="24"/>
          <w:u w:val="single"/>
        </w:rPr>
        <w:t>[insert date of Bid Submission]</w:t>
      </w:r>
    </w:p>
    <w:p w:rsidR="002165A3" w:rsidRPr="00EE6110" w:rsidRDefault="002165A3" w:rsidP="002165A3">
      <w:pPr>
        <w:tabs>
          <w:tab w:val="right" w:pos="9000"/>
        </w:tabs>
        <w:jc w:val="right"/>
        <w:rPr>
          <w:rFonts w:eastAsia="Arial Unicode MS"/>
          <w:szCs w:val="24"/>
        </w:rPr>
      </w:pPr>
    </w:p>
    <w:p w:rsidR="002165A3" w:rsidRPr="00EE6110" w:rsidRDefault="002165A3" w:rsidP="002165A3">
      <w:pPr>
        <w:tabs>
          <w:tab w:val="right" w:pos="9000"/>
        </w:tabs>
        <w:jc w:val="right"/>
        <w:rPr>
          <w:rFonts w:eastAsia="Arial Unicode MS"/>
          <w:szCs w:val="24"/>
          <w:u w:val="single"/>
        </w:rPr>
      </w:pPr>
      <w:r w:rsidRPr="00EE6110">
        <w:rPr>
          <w:rFonts w:eastAsia="Arial Unicode MS"/>
          <w:szCs w:val="24"/>
        </w:rPr>
        <w:t xml:space="preserve">Invitation for Bid No.: </w:t>
      </w:r>
      <w:r w:rsidRPr="00EE6110">
        <w:rPr>
          <w:rFonts w:eastAsia="Arial Unicode MS"/>
          <w:i/>
          <w:szCs w:val="24"/>
          <w:u w:val="single"/>
        </w:rPr>
        <w:t>[insert IFB number]</w:t>
      </w:r>
    </w:p>
    <w:p w:rsidR="002165A3" w:rsidRPr="00EE6110" w:rsidRDefault="002165A3" w:rsidP="002165A3">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00E445C2">
        <w:rPr>
          <w:i/>
          <w:szCs w:val="24"/>
        </w:rPr>
        <w:t xml:space="preserve"> </w:t>
      </w:r>
      <w:r w:rsidRPr="00EE6110">
        <w:rPr>
          <w:i/>
          <w:szCs w:val="24"/>
        </w:rPr>
        <w:t>alternative]</w:t>
      </w:r>
    </w:p>
    <w:p w:rsidR="002165A3" w:rsidRPr="00EE6110" w:rsidRDefault="002165A3" w:rsidP="002165A3">
      <w:pPr>
        <w:tabs>
          <w:tab w:val="right" w:pos="9000"/>
        </w:tabs>
        <w:rPr>
          <w:rFonts w:eastAsia="Arial Unicode MS"/>
          <w:szCs w:val="24"/>
        </w:rPr>
      </w:pPr>
    </w:p>
    <w:p w:rsidR="002165A3" w:rsidRPr="00EE6110" w:rsidRDefault="002165A3" w:rsidP="002165A3">
      <w:pPr>
        <w:tabs>
          <w:tab w:val="right" w:pos="9000"/>
        </w:tabs>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p>
    <w:p w:rsidR="002165A3" w:rsidRPr="00EE6110" w:rsidRDefault="002165A3" w:rsidP="002165A3">
      <w:pPr>
        <w:tabs>
          <w:tab w:val="right" w:pos="9000"/>
        </w:tabs>
        <w:rPr>
          <w:rFonts w:eastAsia="Arial Unicode MS"/>
          <w:i/>
          <w:szCs w:val="24"/>
        </w:rPr>
      </w:pPr>
    </w:p>
    <w:p w:rsidR="002165A3" w:rsidRPr="00EE6110" w:rsidRDefault="002165A3" w:rsidP="002165A3">
      <w:pPr>
        <w:rPr>
          <w:rFonts w:eastAsia="Arial Unicode MS"/>
          <w:szCs w:val="24"/>
        </w:rPr>
      </w:pPr>
      <w:r w:rsidRPr="00EE6110">
        <w:rPr>
          <w:rFonts w:eastAsia="Arial Unicode MS"/>
          <w:szCs w:val="24"/>
        </w:rPr>
        <w:t>WHEREAS</w:t>
      </w: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r w:rsidRPr="00EE6110">
        <w:rPr>
          <w:rFonts w:eastAsia="Arial Unicode MS"/>
          <w:szCs w:val="24"/>
        </w:rPr>
        <w:t xml:space="preserve">We </w:t>
      </w:r>
      <w:r w:rsidRPr="00EE6110">
        <w:rPr>
          <w:rFonts w:eastAsia="Arial Unicode MS"/>
          <w:i/>
          <w:szCs w:val="24"/>
        </w:rPr>
        <w:t>[insert complete name of the Manufacturer]</w:t>
      </w:r>
      <w:r w:rsidRPr="00EE6110">
        <w:rPr>
          <w:rFonts w:eastAsia="Arial Unicode MS"/>
          <w:szCs w:val="24"/>
        </w:rPr>
        <w:t>, who are official manufacturers of</w:t>
      </w:r>
      <w:r w:rsidRPr="00EE6110">
        <w:rPr>
          <w:rFonts w:eastAsia="Arial Unicode MS"/>
          <w:i/>
          <w:szCs w:val="24"/>
        </w:rPr>
        <w:t xml:space="preserve"> [insert type of Goods manufactured]</w:t>
      </w:r>
      <w:r w:rsidRPr="00EE6110">
        <w:rPr>
          <w:rFonts w:eastAsia="Arial Unicode MS"/>
          <w:szCs w:val="24"/>
        </w:rPr>
        <w:t xml:space="preserve">, having factories at </w:t>
      </w:r>
      <w:r w:rsidRPr="00EE6110">
        <w:rPr>
          <w:rFonts w:eastAsia="Arial Unicode MS"/>
          <w:i/>
          <w:szCs w:val="24"/>
        </w:rPr>
        <w:t>[insert full address(es) of the Manufacturer’s factory/ies]</w:t>
      </w:r>
      <w:r w:rsidRPr="00EE6110">
        <w:rPr>
          <w:rFonts w:eastAsia="Arial Unicode MS"/>
          <w:szCs w:val="24"/>
        </w:rPr>
        <w:t xml:space="preserve">, do hereby authorize </w:t>
      </w:r>
      <w:r w:rsidRPr="00EE6110">
        <w:rPr>
          <w:rFonts w:eastAsia="Arial Unicode MS"/>
          <w:i/>
          <w:szCs w:val="24"/>
        </w:rPr>
        <w:t>[insert complete name of Bidder]</w:t>
      </w:r>
      <w:r w:rsidRPr="00EE6110">
        <w:rPr>
          <w:rFonts w:eastAsia="Arial Unicode MS"/>
          <w:szCs w:val="24"/>
        </w:rPr>
        <w:t xml:space="preserve"> to submit a Bid in relation to the Invitation for Bids indicated above, the purpose of which is to provide the following Goods, manufactured by us, namely</w:t>
      </w:r>
      <w:r w:rsidRPr="00EE6110">
        <w:rPr>
          <w:rFonts w:eastAsia="Arial Unicode MS"/>
          <w:i/>
          <w:szCs w:val="24"/>
        </w:rPr>
        <w:t xml:space="preserve"> [insert name and/or brief description of the Goods],</w:t>
      </w:r>
      <w:r w:rsidRPr="00EE6110">
        <w:rPr>
          <w:rFonts w:eastAsia="Arial Unicode MS"/>
          <w:szCs w:val="24"/>
        </w:rPr>
        <w:t xml:space="preserve"> and subsequently to negotiate and sign the Contract.</w:t>
      </w:r>
    </w:p>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We hereby extend our full guarantee and warranty in accordance with Clause 29 of the General Conditions of Contract, with respect to the Goods offered by the above firm.</w:t>
      </w:r>
    </w:p>
    <w:p w:rsidR="002165A3" w:rsidRPr="00EE6110" w:rsidRDefault="002165A3" w:rsidP="002165A3">
      <w:pPr>
        <w:tabs>
          <w:tab w:val="left" w:pos="1188"/>
          <w:tab w:val="left" w:pos="2394"/>
          <w:tab w:val="left" w:pos="4209"/>
          <w:tab w:val="left" w:pos="5238"/>
          <w:tab w:val="left" w:pos="7632"/>
          <w:tab w:val="left" w:pos="7868"/>
          <w:tab w:val="left" w:pos="9468"/>
        </w:tabs>
        <w:jc w:val="left"/>
        <w:rPr>
          <w:rFonts w:eastAsia="Arial Unicode MS"/>
          <w:szCs w:val="24"/>
        </w:rPr>
      </w:pPr>
    </w:p>
    <w:p w:rsidR="002165A3" w:rsidRPr="00EE6110" w:rsidRDefault="002165A3" w:rsidP="002165A3">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2165A3" w:rsidRPr="00EE6110" w:rsidRDefault="002165A3" w:rsidP="002165A3">
      <w:pPr>
        <w:tabs>
          <w:tab w:val="left" w:pos="1188"/>
          <w:tab w:val="left" w:pos="2394"/>
          <w:tab w:val="left" w:pos="4209"/>
          <w:tab w:val="left" w:pos="5238"/>
          <w:tab w:val="left" w:pos="7632"/>
          <w:tab w:val="left" w:pos="7868"/>
          <w:tab w:val="left" w:pos="9468"/>
        </w:tabs>
        <w:jc w:val="left"/>
        <w:rPr>
          <w:rFonts w:eastAsia="Arial Unicode MS"/>
          <w:szCs w:val="24"/>
        </w:rPr>
      </w:pPr>
    </w:p>
    <w:p w:rsidR="002165A3" w:rsidRPr="00EE6110" w:rsidRDefault="002165A3" w:rsidP="002165A3">
      <w:pPr>
        <w:tabs>
          <w:tab w:val="right" w:pos="4140"/>
          <w:tab w:val="left" w:pos="4500"/>
          <w:tab w:val="right" w:pos="9000"/>
        </w:tabs>
        <w:jc w:val="left"/>
        <w:rPr>
          <w:rFonts w:eastAsia="Arial Unicode MS"/>
          <w:szCs w:val="24"/>
        </w:rPr>
      </w:pPr>
      <w:r w:rsidRPr="00EE6110">
        <w:rPr>
          <w:rFonts w:eastAsia="Arial Unicode MS"/>
          <w:szCs w:val="24"/>
        </w:rPr>
        <w:t xml:space="preserve">Name: </w:t>
      </w:r>
      <w:r w:rsidRPr="00EE6110">
        <w:rPr>
          <w:rFonts w:eastAsia="Arial Unicode MS"/>
          <w:i/>
          <w:szCs w:val="24"/>
          <w:u w:val="single"/>
        </w:rPr>
        <w:t>[insert complete name(s) of the authorized representative(s) of the Manufacturer]</w:t>
      </w:r>
    </w:p>
    <w:p w:rsidR="002165A3" w:rsidRPr="00EE6110" w:rsidRDefault="002165A3" w:rsidP="002165A3">
      <w:pPr>
        <w:tabs>
          <w:tab w:val="right" w:pos="4140"/>
          <w:tab w:val="left" w:pos="4500"/>
          <w:tab w:val="right" w:pos="9000"/>
        </w:tabs>
        <w:jc w:val="left"/>
        <w:rPr>
          <w:rFonts w:eastAsia="Arial Unicode MS"/>
          <w:szCs w:val="24"/>
        </w:rPr>
      </w:pPr>
    </w:p>
    <w:p w:rsidR="002165A3" w:rsidRPr="00EE6110" w:rsidRDefault="002165A3" w:rsidP="002165A3">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2165A3" w:rsidRPr="00EE6110" w:rsidRDefault="002165A3" w:rsidP="002165A3">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2165A3" w:rsidRPr="00EE6110" w:rsidRDefault="002165A3" w:rsidP="002165A3">
      <w:pPr>
        <w:tabs>
          <w:tab w:val="left" w:pos="5238"/>
          <w:tab w:val="left" w:pos="5474"/>
          <w:tab w:val="left" w:pos="9468"/>
        </w:tabs>
        <w:jc w:val="left"/>
        <w:rPr>
          <w:rFonts w:eastAsia="Arial Unicode MS"/>
          <w:szCs w:val="24"/>
        </w:rPr>
      </w:pPr>
      <w:r w:rsidRPr="00EE6110">
        <w:rPr>
          <w:rFonts w:eastAsia="Arial Unicode MS"/>
          <w:szCs w:val="24"/>
        </w:rPr>
        <w:t xml:space="preserve">Duly authorized to sign this Authorization for and on behalf of </w:t>
      </w:r>
      <w:r w:rsidRPr="00EE6110">
        <w:rPr>
          <w:rFonts w:eastAsia="Arial Unicode MS"/>
          <w:i/>
          <w:szCs w:val="24"/>
        </w:rPr>
        <w:t>[insert complete name of the Bidder]</w:t>
      </w:r>
    </w:p>
    <w:p w:rsidR="002165A3" w:rsidRPr="00EE6110" w:rsidRDefault="002165A3" w:rsidP="002165A3">
      <w:pPr>
        <w:tabs>
          <w:tab w:val="left" w:pos="5238"/>
          <w:tab w:val="left" w:pos="5474"/>
          <w:tab w:val="left" w:pos="9468"/>
        </w:tabs>
        <w:jc w:val="left"/>
        <w:rPr>
          <w:rFonts w:eastAsia="Arial Unicode MS"/>
          <w:szCs w:val="24"/>
        </w:rPr>
      </w:pPr>
    </w:p>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the </w:t>
      </w:r>
      <w:r w:rsidRPr="00EE6110">
        <w:rPr>
          <w:rFonts w:eastAsia="Arial Unicode MS"/>
          <w:i/>
          <w:szCs w:val="24"/>
        </w:rPr>
        <w:t xml:space="preserve">[insert number] </w:t>
      </w:r>
      <w:r w:rsidRPr="00EE6110">
        <w:rPr>
          <w:rFonts w:eastAsia="Arial Unicode MS"/>
          <w:szCs w:val="24"/>
        </w:rPr>
        <w:t xml:space="preserve">day of </w:t>
      </w:r>
      <w:r w:rsidRPr="00EE6110">
        <w:rPr>
          <w:rFonts w:eastAsia="Arial Unicode MS"/>
          <w:i/>
          <w:szCs w:val="24"/>
        </w:rPr>
        <w:t>[insert month], [insert year]</w:t>
      </w:r>
      <w:r w:rsidRPr="00EE6110">
        <w:rPr>
          <w:rFonts w:eastAsia="Arial Unicode MS"/>
          <w:szCs w:val="24"/>
        </w:rPr>
        <w:t>.</w:t>
      </w:r>
    </w:p>
    <w:p w:rsidR="002165A3" w:rsidRPr="00EE6110" w:rsidRDefault="002165A3" w:rsidP="0021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Default="002165A3" w:rsidP="002165A3">
      <w:pPr>
        <w:pStyle w:val="Subtitle"/>
        <w:rPr>
          <w:rFonts w:eastAsia="Arial Unicode MS"/>
          <w:szCs w:val="24"/>
        </w:rPr>
      </w:pPr>
    </w:p>
    <w:p w:rsidR="002165A3" w:rsidRPr="00EE6110" w:rsidRDefault="002165A3" w:rsidP="002165A3">
      <w:pPr>
        <w:pStyle w:val="Subtitle"/>
        <w:jc w:val="left"/>
        <w:rPr>
          <w:bCs/>
          <w:sz w:val="24"/>
        </w:rPr>
      </w:pPr>
      <w:r w:rsidRPr="00EE6110">
        <w:rPr>
          <w:bCs/>
          <w:sz w:val="24"/>
        </w:rPr>
        <w:br w:type="page"/>
      </w:r>
      <w:bookmarkStart w:id="377" w:name="_Toc507316740"/>
      <w:bookmarkStart w:id="378" w:name="_Toc87070110"/>
      <w:bookmarkStart w:id="379" w:name="_Toc190736412"/>
    </w:p>
    <w:tbl>
      <w:tblPr>
        <w:tblW w:w="0" w:type="auto"/>
        <w:tblLayout w:type="fixed"/>
        <w:tblLook w:val="0000"/>
      </w:tblPr>
      <w:tblGrid>
        <w:gridCol w:w="9198"/>
      </w:tblGrid>
      <w:tr w:rsidR="002165A3" w:rsidRPr="00EE6110" w:rsidTr="000E2A99">
        <w:trPr>
          <w:trHeight w:val="1100"/>
        </w:trPr>
        <w:tc>
          <w:tcPr>
            <w:tcW w:w="9198" w:type="dxa"/>
            <w:vAlign w:val="center"/>
          </w:tcPr>
          <w:p w:rsidR="002165A3" w:rsidRDefault="002165A3" w:rsidP="000E2A99">
            <w:pPr>
              <w:pStyle w:val="Heading2"/>
              <w:rPr>
                <w:rFonts w:eastAsia="Arial Unicode MS"/>
                <w:sz w:val="32"/>
                <w:szCs w:val="32"/>
              </w:rPr>
            </w:pPr>
          </w:p>
          <w:p w:rsidR="002165A3" w:rsidRPr="00EE6110" w:rsidRDefault="002165A3" w:rsidP="000E2A99">
            <w:pPr>
              <w:pStyle w:val="Heading2"/>
              <w:rPr>
                <w:rFonts w:eastAsia="Arial Unicode MS"/>
                <w:sz w:val="32"/>
                <w:szCs w:val="32"/>
              </w:rPr>
            </w:pPr>
            <w:bookmarkStart w:id="380" w:name="_Toc401835486"/>
            <w:r w:rsidRPr="00EE6110">
              <w:rPr>
                <w:rFonts w:eastAsia="Arial Unicode MS"/>
                <w:sz w:val="32"/>
                <w:szCs w:val="32"/>
              </w:rPr>
              <w:t>Section V</w:t>
            </w:r>
            <w:r>
              <w:rPr>
                <w:rFonts w:eastAsia="Arial Unicode MS"/>
                <w:sz w:val="32"/>
                <w:szCs w:val="32"/>
              </w:rPr>
              <w:t>:</w:t>
            </w:r>
            <w:r w:rsidRPr="00EE6110">
              <w:rPr>
                <w:rFonts w:eastAsia="Arial Unicode MS"/>
                <w:sz w:val="32"/>
                <w:szCs w:val="32"/>
              </w:rPr>
              <w:t xml:space="preserve">  Eligible Countries</w:t>
            </w:r>
            <w:bookmarkEnd w:id="380"/>
          </w:p>
        </w:tc>
      </w:tr>
    </w:tbl>
    <w:p w:rsidR="002165A3" w:rsidRPr="00EE6110" w:rsidRDefault="002165A3" w:rsidP="002165A3">
      <w:pPr>
        <w:jc w:val="left"/>
        <w:rPr>
          <w:rFonts w:eastAsia="Arial Unicode MS"/>
          <w:szCs w:val="24"/>
          <w:u w:val="single"/>
        </w:rPr>
      </w:pPr>
    </w:p>
    <w:bookmarkEnd w:id="377"/>
    <w:bookmarkEnd w:id="378"/>
    <w:bookmarkEnd w:id="379"/>
    <w:p w:rsidR="002165A3" w:rsidRPr="00EE6110" w:rsidRDefault="002165A3" w:rsidP="002165A3">
      <w:pPr>
        <w:jc w:val="center"/>
        <w:rPr>
          <w:b/>
          <w:szCs w:val="24"/>
        </w:rPr>
      </w:pPr>
      <w:r w:rsidRPr="00EE6110">
        <w:rPr>
          <w:b/>
          <w:szCs w:val="24"/>
        </w:rPr>
        <w:t>Eligibility for the Provision of Goods and Related Services in RGoB-financed Procurement</w:t>
      </w:r>
    </w:p>
    <w:p w:rsidR="002165A3" w:rsidRPr="00EE6110" w:rsidRDefault="002165A3" w:rsidP="002165A3">
      <w:pPr>
        <w:jc w:val="center"/>
        <w:rPr>
          <w:szCs w:val="24"/>
        </w:rPr>
      </w:pPr>
    </w:p>
    <w:p w:rsidR="002165A3" w:rsidRPr="00EE6110" w:rsidRDefault="002165A3" w:rsidP="002165A3">
      <w:pPr>
        <w:jc w:val="center"/>
        <w:rPr>
          <w:szCs w:val="24"/>
        </w:rPr>
      </w:pPr>
    </w:p>
    <w:p w:rsidR="002165A3" w:rsidRPr="00EE6110" w:rsidRDefault="002165A3" w:rsidP="002165A3">
      <w:pPr>
        <w:rPr>
          <w:szCs w:val="24"/>
        </w:rPr>
      </w:pPr>
    </w:p>
    <w:p w:rsidR="002165A3" w:rsidRPr="00EE6110" w:rsidRDefault="002165A3" w:rsidP="002165A3">
      <w:pPr>
        <w:rPr>
          <w:szCs w:val="24"/>
        </w:rPr>
      </w:pPr>
      <w:r w:rsidRPr="00EE6110">
        <w:rPr>
          <w:szCs w:val="24"/>
        </w:rPr>
        <w:t>The RGoB permits firms and individuals from all countries to offer Goods and Related Services for RGoB-financed projects. As an exception, firms of a Country, Goods manufactured in a Country or services provided from or by a Country may be excluded if:</w:t>
      </w:r>
    </w:p>
    <w:p w:rsidR="002165A3" w:rsidRPr="00EE6110" w:rsidRDefault="002165A3" w:rsidP="002165A3">
      <w:pPr>
        <w:rPr>
          <w:szCs w:val="24"/>
        </w:rPr>
      </w:pPr>
    </w:p>
    <w:p w:rsidR="002165A3" w:rsidRPr="00686981" w:rsidRDefault="002165A3" w:rsidP="002165A3">
      <w:pPr>
        <w:ind w:left="709" w:hanging="709"/>
        <w:rPr>
          <w:szCs w:val="24"/>
        </w:rPr>
      </w:pPr>
      <w:r w:rsidRPr="00686981">
        <w:rPr>
          <w:szCs w:val="24"/>
        </w:rPr>
        <w:t>1.1</w:t>
      </w:r>
      <w:r w:rsidRPr="00686981">
        <w:rPr>
          <w:szCs w:val="24"/>
        </w:rPr>
        <w:tab/>
        <w:t>as a matter of law or official regulation, the RGoB prohibits commercial relations with that Country</w:t>
      </w:r>
      <w:r>
        <w:rPr>
          <w:szCs w:val="24"/>
        </w:rPr>
        <w:t>;</w:t>
      </w:r>
      <w:r w:rsidRPr="00686981">
        <w:rPr>
          <w:szCs w:val="24"/>
        </w:rPr>
        <w:t xml:space="preserve"> or </w:t>
      </w:r>
    </w:p>
    <w:p w:rsidR="002165A3" w:rsidRPr="00686981" w:rsidRDefault="002165A3" w:rsidP="002165A3">
      <w:pPr>
        <w:rPr>
          <w:szCs w:val="24"/>
        </w:rPr>
      </w:pPr>
    </w:p>
    <w:p w:rsidR="002165A3" w:rsidRPr="00686981" w:rsidRDefault="002165A3" w:rsidP="002165A3">
      <w:pPr>
        <w:ind w:left="709" w:hanging="709"/>
        <w:rPr>
          <w:szCs w:val="24"/>
        </w:rPr>
      </w:pPr>
      <w:r w:rsidRPr="00686981">
        <w:rPr>
          <w:szCs w:val="24"/>
        </w:rPr>
        <w:t>1.2</w:t>
      </w:r>
      <w:r w:rsidRPr="00686981">
        <w:rPr>
          <w:szCs w:val="24"/>
        </w:rPr>
        <w:tab/>
        <w:t xml:space="preserve">by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Goods from that Country or any payments to persons or entities in that Country.</w:t>
      </w:r>
    </w:p>
    <w:p w:rsidR="002165A3" w:rsidRPr="00EE6110" w:rsidRDefault="002165A3" w:rsidP="002165A3">
      <w:pPr>
        <w:rPr>
          <w:szCs w:val="24"/>
        </w:rPr>
      </w:pPr>
    </w:p>
    <w:p w:rsidR="002165A3" w:rsidRPr="00EE6110" w:rsidRDefault="002165A3" w:rsidP="002165A3">
      <w:pPr>
        <w:rPr>
          <w:szCs w:val="24"/>
        </w:rPr>
      </w:pPr>
      <w:r w:rsidRPr="00EE6110">
        <w:rPr>
          <w:szCs w:val="24"/>
        </w:rPr>
        <w:t>For the information of Bidders, at the present time firms, Goods and Services from the following countries are excluded from this bidding:</w:t>
      </w:r>
    </w:p>
    <w:p w:rsidR="002165A3" w:rsidRPr="00EE6110" w:rsidRDefault="002165A3" w:rsidP="002165A3">
      <w:pPr>
        <w:rPr>
          <w:b/>
          <w:szCs w:val="24"/>
        </w:rPr>
      </w:pPr>
    </w:p>
    <w:p w:rsidR="002165A3" w:rsidRPr="00686981" w:rsidRDefault="002165A3" w:rsidP="002165A3">
      <w:pPr>
        <w:rPr>
          <w:szCs w:val="24"/>
        </w:rPr>
      </w:pPr>
      <w:r w:rsidRPr="00686981">
        <w:rPr>
          <w:szCs w:val="24"/>
        </w:rPr>
        <w:t xml:space="preserve">(a) </w:t>
      </w:r>
      <w:r w:rsidRPr="00686981">
        <w:rPr>
          <w:szCs w:val="24"/>
        </w:rPr>
        <w:tab/>
        <w:t>With reference to Paragraph 1.1 above:</w:t>
      </w:r>
    </w:p>
    <w:p w:rsidR="002165A3" w:rsidRDefault="002165A3" w:rsidP="002165A3">
      <w:pPr>
        <w:rPr>
          <w:i/>
          <w:szCs w:val="24"/>
        </w:rPr>
      </w:pPr>
    </w:p>
    <w:p w:rsidR="002165A3" w:rsidRPr="00686981" w:rsidRDefault="002165A3" w:rsidP="002165A3">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2165A3" w:rsidRPr="00686981" w:rsidRDefault="002165A3" w:rsidP="002165A3">
      <w:pPr>
        <w:rPr>
          <w:szCs w:val="24"/>
        </w:rPr>
      </w:pPr>
    </w:p>
    <w:p w:rsidR="002165A3" w:rsidRPr="00686981" w:rsidRDefault="002165A3" w:rsidP="002165A3">
      <w:pPr>
        <w:rPr>
          <w:szCs w:val="24"/>
        </w:rPr>
      </w:pPr>
      <w:r>
        <w:rPr>
          <w:szCs w:val="24"/>
        </w:rPr>
        <w:t>(b)</w:t>
      </w:r>
      <w:r>
        <w:rPr>
          <w:szCs w:val="24"/>
        </w:rPr>
        <w:tab/>
      </w:r>
      <w:r w:rsidRPr="00686981">
        <w:rPr>
          <w:szCs w:val="24"/>
        </w:rPr>
        <w:t>With reference to Paragraph 1.2 above:</w:t>
      </w:r>
    </w:p>
    <w:p w:rsidR="002165A3" w:rsidRDefault="002165A3" w:rsidP="002165A3">
      <w:pPr>
        <w:rPr>
          <w:i/>
          <w:szCs w:val="24"/>
        </w:rPr>
      </w:pPr>
    </w:p>
    <w:p w:rsidR="002165A3" w:rsidRPr="00686981" w:rsidRDefault="002165A3" w:rsidP="002165A3">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2165A3" w:rsidRPr="00EE6110" w:rsidRDefault="002165A3" w:rsidP="002165A3">
      <w:pPr>
        <w:rPr>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tabs>
          <w:tab w:val="left" w:pos="6000"/>
        </w:tabs>
        <w:sectPr w:rsidR="002165A3" w:rsidRPr="00EE6110" w:rsidSect="000E2A99">
          <w:headerReference w:type="default" r:id="rId23"/>
          <w:headerReference w:type="first" r:id="rId24"/>
          <w:pgSz w:w="12240" w:h="15840" w:code="1"/>
          <w:pgMar w:top="1440" w:right="1440" w:bottom="1440" w:left="1800" w:header="720" w:footer="720" w:gutter="0"/>
          <w:paperSrc w:first="19532" w:other="19532"/>
          <w:cols w:space="720"/>
        </w:sectPr>
      </w:pPr>
      <w:bookmarkStart w:id="381" w:name="_Toc438529602"/>
      <w:bookmarkStart w:id="382" w:name="_Toc438725758"/>
      <w:bookmarkStart w:id="383" w:name="_Toc438817753"/>
      <w:bookmarkStart w:id="384" w:name="_Toc438954447"/>
      <w:bookmarkStart w:id="385" w:name="_Toc461939622"/>
    </w:p>
    <w:p w:rsidR="002165A3" w:rsidRDefault="002165A3" w:rsidP="002165A3">
      <w:pPr>
        <w:pStyle w:val="Heading1"/>
      </w:pPr>
    </w:p>
    <w:p w:rsidR="002165A3" w:rsidRDefault="002165A3" w:rsidP="002165A3">
      <w:pPr>
        <w:pStyle w:val="Heading1"/>
      </w:pPr>
    </w:p>
    <w:p w:rsidR="002165A3" w:rsidRDefault="002165A3" w:rsidP="002165A3">
      <w:pPr>
        <w:pStyle w:val="Heading1"/>
      </w:pPr>
    </w:p>
    <w:p w:rsidR="002165A3" w:rsidRDefault="002165A3" w:rsidP="002165A3">
      <w:pPr>
        <w:pStyle w:val="Heading1"/>
      </w:pPr>
    </w:p>
    <w:p w:rsidR="002165A3" w:rsidRDefault="002165A3" w:rsidP="002165A3">
      <w:pPr>
        <w:pStyle w:val="Heading1"/>
      </w:pPr>
    </w:p>
    <w:p w:rsidR="002165A3" w:rsidRDefault="002165A3" w:rsidP="002165A3">
      <w:pPr>
        <w:pStyle w:val="Heading1"/>
      </w:pPr>
    </w:p>
    <w:p w:rsidR="002165A3" w:rsidRPr="00635D0C" w:rsidRDefault="002165A3" w:rsidP="002165A3">
      <w:pPr>
        <w:pStyle w:val="Heading1"/>
        <w:sectPr w:rsidR="002165A3" w:rsidRPr="00635D0C" w:rsidSect="000E2A99">
          <w:headerReference w:type="even" r:id="rId25"/>
          <w:type w:val="continuous"/>
          <w:pgSz w:w="12240" w:h="15840" w:code="1"/>
          <w:pgMar w:top="1440" w:right="1440" w:bottom="1440" w:left="1800" w:header="720" w:footer="720" w:gutter="0"/>
          <w:paperSrc w:first="19532" w:other="19532"/>
          <w:cols w:space="720"/>
        </w:sectPr>
      </w:pPr>
      <w:bookmarkStart w:id="386" w:name="_Toc401835487"/>
      <w:r w:rsidRPr="00EE6110">
        <w:t>PART 2 – Supply Requirement</w:t>
      </w:r>
      <w:bookmarkEnd w:id="381"/>
      <w:bookmarkEnd w:id="382"/>
      <w:bookmarkEnd w:id="383"/>
      <w:bookmarkEnd w:id="384"/>
      <w:bookmarkEnd w:id="385"/>
      <w:bookmarkEnd w:id="386"/>
    </w:p>
    <w:tbl>
      <w:tblPr>
        <w:tblW w:w="0" w:type="auto"/>
        <w:tblLayout w:type="fixed"/>
        <w:tblLook w:val="0000"/>
      </w:tblPr>
      <w:tblGrid>
        <w:gridCol w:w="9198"/>
      </w:tblGrid>
      <w:tr w:rsidR="002165A3" w:rsidRPr="00EE6110" w:rsidTr="000E2A99">
        <w:trPr>
          <w:trHeight w:val="800"/>
        </w:trPr>
        <w:tc>
          <w:tcPr>
            <w:tcW w:w="9198" w:type="dxa"/>
            <w:vAlign w:val="center"/>
          </w:tcPr>
          <w:p w:rsidR="002165A3" w:rsidRPr="00EE6110" w:rsidRDefault="002165A3" w:rsidP="000E2A99">
            <w:pPr>
              <w:pStyle w:val="Heading2"/>
              <w:jc w:val="both"/>
              <w:rPr>
                <w:rFonts w:eastAsia="Arial Unicode MS"/>
              </w:rPr>
            </w:pPr>
            <w:bookmarkStart w:id="387" w:name="_Toc401835488"/>
            <w:r w:rsidRPr="00EE6110">
              <w:rPr>
                <w:rFonts w:eastAsia="Arial Unicode MS"/>
              </w:rPr>
              <w:lastRenderedPageBreak/>
              <w:t>Section VI:  Schedule of Supply</w:t>
            </w:r>
            <w:bookmarkEnd w:id="387"/>
          </w:p>
        </w:tc>
      </w:tr>
    </w:tbl>
    <w:p w:rsidR="002165A3" w:rsidRPr="00EE6110" w:rsidRDefault="002165A3" w:rsidP="002165A3">
      <w:pPr>
        <w:rPr>
          <w:rFonts w:eastAsia="Arial Unicode MS"/>
          <w:szCs w:val="24"/>
        </w:rPr>
      </w:pPr>
    </w:p>
    <w:p w:rsidR="002165A3" w:rsidRPr="00EE6110" w:rsidRDefault="002165A3" w:rsidP="002165A3">
      <w:pPr>
        <w:pStyle w:val="Subtitle2"/>
        <w:outlineLvl w:val="2"/>
        <w:rPr>
          <w:rFonts w:ascii="Times New Roman" w:hAnsi="Times New Roman" w:cs="Times New Roman"/>
          <w:sz w:val="24"/>
          <w:szCs w:val="24"/>
        </w:rPr>
      </w:pPr>
      <w:bookmarkStart w:id="388" w:name="_Toc401835489"/>
      <w:r w:rsidRPr="00EE6110">
        <w:rPr>
          <w:rFonts w:ascii="Times New Roman" w:hAnsi="Times New Roman" w:cs="Times New Roman"/>
          <w:sz w:val="24"/>
          <w:szCs w:val="24"/>
        </w:rPr>
        <w:t>Contents</w:t>
      </w:r>
      <w:bookmarkEnd w:id="388"/>
    </w:p>
    <w:p w:rsidR="002165A3" w:rsidRPr="00EE6110" w:rsidRDefault="002165A3" w:rsidP="002165A3">
      <w:pPr>
        <w:rPr>
          <w:rFonts w:eastAsia="Arial Unicode MS"/>
          <w:b/>
          <w:szCs w:val="24"/>
        </w:rPr>
      </w:pPr>
    </w:p>
    <w:p w:rsidR="002165A3" w:rsidRPr="00EE6110" w:rsidRDefault="002165A3" w:rsidP="002165A3">
      <w:pPr>
        <w:rPr>
          <w:rFonts w:eastAsia="Arial Unicode MS"/>
          <w:b/>
          <w:szCs w:val="24"/>
        </w:rPr>
      </w:pPr>
    </w:p>
    <w:p w:rsidR="002165A3" w:rsidRPr="00EE6110" w:rsidRDefault="002165A3" w:rsidP="002165A3">
      <w:pPr>
        <w:rPr>
          <w:rFonts w:eastAsia="Arial Unicode MS"/>
          <w:b/>
          <w:szCs w:val="24"/>
        </w:rPr>
      </w:pPr>
    </w:p>
    <w:p w:rsidR="002165A3" w:rsidRPr="00EE6110" w:rsidRDefault="008D091F" w:rsidP="002165A3">
      <w:pPr>
        <w:rPr>
          <w:rFonts w:eastAsia="Arial Unicode MS"/>
          <w:b/>
          <w:szCs w:val="24"/>
        </w:rPr>
      </w:pPr>
      <w:r w:rsidRPr="008D091F">
        <w:rPr>
          <w:rFonts w:eastAsia="Arial Unicode MS"/>
          <w:b/>
          <w:bCs/>
          <w:i/>
          <w:caps/>
          <w:smallCaps/>
          <w:szCs w:val="24"/>
        </w:rPr>
        <w:fldChar w:fldCharType="begin"/>
      </w:r>
      <w:r w:rsidR="002165A3" w:rsidRPr="009441BE">
        <w:rPr>
          <w:rFonts w:eastAsia="Arial Unicode MS"/>
          <w:i/>
          <w:caps/>
          <w:smallCaps/>
          <w:szCs w:val="24"/>
        </w:rPr>
        <w:instrText xml:space="preserve"> TOC \t "Section VII Header2,1" </w:instrText>
      </w:r>
      <w:r w:rsidRPr="008D091F">
        <w:rPr>
          <w:rFonts w:eastAsia="Arial Unicode MS"/>
          <w:b/>
          <w:bCs/>
          <w:i/>
          <w:caps/>
          <w:smallCaps/>
          <w:szCs w:val="24"/>
        </w:rPr>
        <w:fldChar w:fldCharType="separate"/>
      </w:r>
      <w:r w:rsidR="002165A3">
        <w:rPr>
          <w:rFonts w:eastAsia="Arial Unicode MS"/>
          <w:i/>
          <w:caps/>
          <w:smallCaps/>
          <w:noProof/>
          <w:szCs w:val="24"/>
        </w:rPr>
        <w:t>No table of contents entries found.</w:t>
      </w:r>
      <w:r w:rsidRPr="009441BE">
        <w:rPr>
          <w:rFonts w:eastAsia="Arial Unicode MS"/>
          <w:szCs w:val="24"/>
        </w:rPr>
        <w:fldChar w:fldCharType="end"/>
      </w:r>
    </w:p>
    <w:p w:rsidR="002165A3" w:rsidRPr="00EE6110" w:rsidRDefault="002165A3" w:rsidP="002165A3">
      <w:pPr>
        <w:rPr>
          <w:rFonts w:eastAsia="Arial Unicode MS"/>
          <w:b/>
          <w:szCs w:val="24"/>
        </w:rPr>
      </w:pPr>
    </w:p>
    <w:p w:rsidR="002165A3" w:rsidRPr="00EE6110" w:rsidRDefault="002165A3" w:rsidP="002165A3">
      <w:pP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pStyle w:val="Heading3"/>
        <w:tabs>
          <w:tab w:val="clear" w:pos="720"/>
        </w:tabs>
        <w:ind w:left="0" w:firstLine="0"/>
        <w:jc w:val="center"/>
        <w:rPr>
          <w:b/>
          <w:szCs w:val="24"/>
        </w:rPr>
      </w:pPr>
      <w:r w:rsidRPr="00EE6110">
        <w:rPr>
          <w:rFonts w:eastAsia="Arial Unicode MS"/>
          <w:szCs w:val="24"/>
        </w:rPr>
        <w:br w:type="page"/>
      </w:r>
      <w:bookmarkStart w:id="389" w:name="_Toc340548648"/>
      <w:r w:rsidRPr="00EE6110">
        <w:rPr>
          <w:b/>
          <w:szCs w:val="24"/>
        </w:rPr>
        <w:lastRenderedPageBreak/>
        <w:t xml:space="preserve">Notes for Preparing the </w:t>
      </w:r>
      <w:bookmarkEnd w:id="389"/>
      <w:r w:rsidRPr="00EE6110">
        <w:rPr>
          <w:b/>
          <w:szCs w:val="24"/>
        </w:rPr>
        <w:t>Schedule of Supply</w:t>
      </w:r>
    </w:p>
    <w:p w:rsidR="002165A3" w:rsidRPr="00EE6110" w:rsidRDefault="002165A3" w:rsidP="002165A3">
      <w:pPr>
        <w:suppressAutoHyphens/>
        <w:rPr>
          <w:szCs w:val="24"/>
        </w:rPr>
      </w:pPr>
    </w:p>
    <w:p w:rsidR="002165A3" w:rsidRPr="00EE6110" w:rsidRDefault="002165A3" w:rsidP="002165A3">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2165A3" w:rsidRPr="00EE6110" w:rsidRDefault="002165A3" w:rsidP="002165A3">
      <w:pPr>
        <w:suppressAutoHyphens/>
        <w:rPr>
          <w:szCs w:val="24"/>
        </w:rPr>
      </w:pPr>
    </w:p>
    <w:p w:rsidR="002165A3" w:rsidRPr="00EE6110" w:rsidRDefault="002165A3" w:rsidP="002165A3">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2165A3" w:rsidRPr="00EE6110" w:rsidRDefault="002165A3" w:rsidP="002165A3">
      <w:pPr>
        <w:suppressAutoHyphens/>
        <w:rPr>
          <w:szCs w:val="24"/>
        </w:rPr>
      </w:pPr>
    </w:p>
    <w:p w:rsidR="002165A3" w:rsidRPr="00EE6110" w:rsidRDefault="002165A3" w:rsidP="002165A3">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sectPr w:rsidR="002165A3" w:rsidRPr="00EE6110" w:rsidSect="000E2A99">
          <w:headerReference w:type="default" r:id="rId26"/>
          <w:headerReference w:type="first" r:id="rId27"/>
          <w:pgSz w:w="11907" w:h="16840" w:code="9"/>
          <w:pgMar w:top="1134" w:right="1134" w:bottom="1134" w:left="1701" w:header="720" w:footer="720" w:gutter="0"/>
          <w:paperSrc w:first="4" w:other="4"/>
          <w:cols w:space="720"/>
        </w:sectPr>
      </w:pPr>
    </w:p>
    <w:tbl>
      <w:tblPr>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4230"/>
        <w:gridCol w:w="810"/>
        <w:gridCol w:w="1006"/>
        <w:gridCol w:w="74"/>
        <w:gridCol w:w="1080"/>
        <w:gridCol w:w="810"/>
        <w:gridCol w:w="1170"/>
        <w:gridCol w:w="1055"/>
        <w:gridCol w:w="115"/>
        <w:gridCol w:w="1441"/>
        <w:gridCol w:w="179"/>
        <w:gridCol w:w="1649"/>
      </w:tblGrid>
      <w:tr w:rsidR="002165A3" w:rsidRPr="00EE6110" w:rsidTr="000E2A99">
        <w:trPr>
          <w:cantSplit/>
        </w:trPr>
        <w:tc>
          <w:tcPr>
            <w:tcW w:w="14627" w:type="dxa"/>
            <w:gridSpan w:val="13"/>
            <w:tcBorders>
              <w:top w:val="nil"/>
              <w:left w:val="nil"/>
              <w:bottom w:val="double" w:sz="4" w:space="0" w:color="auto"/>
              <w:right w:val="nil"/>
            </w:tcBorders>
          </w:tcPr>
          <w:p w:rsidR="002165A3" w:rsidRPr="00EE6110" w:rsidRDefault="002165A3" w:rsidP="000E2A99">
            <w:pPr>
              <w:pStyle w:val="SectionVIHeader"/>
              <w:rPr>
                <w:bCs/>
                <w:sz w:val="24"/>
                <w:szCs w:val="24"/>
              </w:rPr>
            </w:pPr>
            <w:bookmarkStart w:id="390" w:name="_Toc68320557"/>
            <w:r w:rsidRPr="00EE6110">
              <w:rPr>
                <w:bCs/>
                <w:sz w:val="24"/>
                <w:szCs w:val="24"/>
              </w:rPr>
              <w:lastRenderedPageBreak/>
              <w:t>1.  List of Goods and Delivery Schedule</w:t>
            </w:r>
            <w:bookmarkEnd w:id="390"/>
          </w:p>
          <w:p w:rsidR="002165A3" w:rsidRPr="00EE6110" w:rsidRDefault="002165A3" w:rsidP="000E2A99">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2165A3" w:rsidRPr="00EE4089" w:rsidTr="000E2A99">
        <w:trPr>
          <w:cantSplit/>
          <w:trHeight w:val="240"/>
        </w:trPr>
        <w:tc>
          <w:tcPr>
            <w:tcW w:w="1008" w:type="dxa"/>
            <w:vMerge w:val="restart"/>
            <w:tcBorders>
              <w:top w:val="double" w:sz="4" w:space="0" w:color="auto"/>
              <w:left w:val="double" w:sz="4" w:space="0" w:color="auto"/>
              <w:right w:val="single" w:sz="4" w:space="0" w:color="auto"/>
            </w:tcBorders>
          </w:tcPr>
          <w:p w:rsidR="002165A3" w:rsidRPr="00EE4089" w:rsidRDefault="002165A3" w:rsidP="000E2A99">
            <w:pPr>
              <w:suppressAutoHyphens/>
              <w:spacing w:before="60"/>
              <w:jc w:val="center"/>
              <w:rPr>
                <w:b/>
                <w:bCs/>
                <w:sz w:val="20"/>
              </w:rPr>
            </w:pPr>
            <w:r w:rsidRPr="00EE4089">
              <w:rPr>
                <w:b/>
                <w:bCs/>
                <w:sz w:val="20"/>
              </w:rPr>
              <w:t>Line Item</w:t>
            </w:r>
          </w:p>
          <w:p w:rsidR="002165A3" w:rsidRPr="00EE4089" w:rsidRDefault="002165A3" w:rsidP="000E2A99">
            <w:pPr>
              <w:suppressAutoHyphens/>
              <w:spacing w:before="60"/>
              <w:jc w:val="center"/>
              <w:rPr>
                <w:b/>
                <w:bCs/>
                <w:sz w:val="20"/>
              </w:rPr>
            </w:pPr>
            <w:r w:rsidRPr="00EE4089">
              <w:rPr>
                <w:b/>
                <w:bCs/>
                <w:sz w:val="20"/>
              </w:rPr>
              <w:t>N</w:t>
            </w:r>
            <w:r w:rsidRPr="00EE4089">
              <w:rPr>
                <w:b/>
                <w:bCs/>
                <w:sz w:val="20"/>
              </w:rPr>
              <w:sym w:font="Symbol" w:char="F0B0"/>
            </w:r>
          </w:p>
        </w:tc>
        <w:tc>
          <w:tcPr>
            <w:tcW w:w="5040" w:type="dxa"/>
            <w:gridSpan w:val="2"/>
            <w:vMerge w:val="restart"/>
            <w:tcBorders>
              <w:top w:val="double" w:sz="4" w:space="0" w:color="auto"/>
              <w:left w:val="single" w:sz="4" w:space="0" w:color="auto"/>
              <w:right w:val="single" w:sz="4" w:space="0" w:color="auto"/>
            </w:tcBorders>
          </w:tcPr>
          <w:p w:rsidR="002165A3" w:rsidRPr="00EE4089" w:rsidRDefault="002165A3" w:rsidP="000E2A99">
            <w:pPr>
              <w:suppressAutoHyphens/>
              <w:spacing w:before="60"/>
              <w:jc w:val="center"/>
              <w:rPr>
                <w:b/>
                <w:bCs/>
                <w:sz w:val="20"/>
              </w:rPr>
            </w:pPr>
            <w:r w:rsidRPr="00EE4089">
              <w:rPr>
                <w:b/>
                <w:bCs/>
                <w:sz w:val="20"/>
              </w:rPr>
              <w:t xml:space="preserve">Description of Goods </w:t>
            </w:r>
          </w:p>
        </w:tc>
        <w:tc>
          <w:tcPr>
            <w:tcW w:w="1006" w:type="dxa"/>
            <w:vMerge w:val="restart"/>
            <w:tcBorders>
              <w:top w:val="double" w:sz="4" w:space="0" w:color="auto"/>
              <w:left w:val="single" w:sz="4" w:space="0" w:color="auto"/>
              <w:right w:val="single" w:sz="4" w:space="0" w:color="auto"/>
            </w:tcBorders>
          </w:tcPr>
          <w:p w:rsidR="002165A3" w:rsidRPr="00EE4089" w:rsidRDefault="002165A3" w:rsidP="000E2A99">
            <w:pPr>
              <w:suppressAutoHyphens/>
              <w:spacing w:before="60"/>
              <w:jc w:val="center"/>
              <w:rPr>
                <w:b/>
                <w:bCs/>
                <w:sz w:val="20"/>
              </w:rPr>
            </w:pPr>
            <w:r>
              <w:rPr>
                <w:b/>
                <w:bCs/>
                <w:sz w:val="20"/>
              </w:rPr>
              <w:t>Part No.</w:t>
            </w:r>
          </w:p>
        </w:tc>
        <w:tc>
          <w:tcPr>
            <w:tcW w:w="1154" w:type="dxa"/>
            <w:gridSpan w:val="2"/>
            <w:vMerge w:val="restart"/>
            <w:tcBorders>
              <w:top w:val="double" w:sz="4" w:space="0" w:color="auto"/>
              <w:left w:val="single" w:sz="4" w:space="0" w:color="auto"/>
              <w:right w:val="single" w:sz="4" w:space="0" w:color="auto"/>
            </w:tcBorders>
          </w:tcPr>
          <w:p w:rsidR="002165A3" w:rsidRPr="00EE4089" w:rsidRDefault="002165A3" w:rsidP="000E2A99">
            <w:pPr>
              <w:suppressAutoHyphens/>
              <w:spacing w:before="60"/>
              <w:jc w:val="center"/>
              <w:rPr>
                <w:b/>
                <w:bCs/>
                <w:sz w:val="20"/>
              </w:rPr>
            </w:pPr>
            <w:r w:rsidRPr="00EE4089">
              <w:rPr>
                <w:b/>
                <w:bCs/>
                <w:sz w:val="20"/>
              </w:rPr>
              <w:t>Quantity</w:t>
            </w:r>
          </w:p>
        </w:tc>
        <w:tc>
          <w:tcPr>
            <w:tcW w:w="1980" w:type="dxa"/>
            <w:gridSpan w:val="2"/>
            <w:vMerge w:val="restart"/>
            <w:tcBorders>
              <w:top w:val="double" w:sz="4" w:space="0" w:color="auto"/>
              <w:left w:val="single" w:sz="4" w:space="0" w:color="auto"/>
              <w:right w:val="single" w:sz="4" w:space="0" w:color="auto"/>
            </w:tcBorders>
          </w:tcPr>
          <w:p w:rsidR="002165A3" w:rsidRPr="00EE4089" w:rsidRDefault="002165A3" w:rsidP="000E2A99">
            <w:pPr>
              <w:spacing w:before="60"/>
              <w:jc w:val="center"/>
              <w:rPr>
                <w:b/>
                <w:bCs/>
                <w:sz w:val="20"/>
              </w:rPr>
            </w:pPr>
            <w:r w:rsidRPr="00EE4089">
              <w:rPr>
                <w:b/>
                <w:bCs/>
                <w:sz w:val="20"/>
              </w:rPr>
              <w:t xml:space="preserve">Final (Project Site) Destination as specified in </w:t>
            </w:r>
            <w:smartTag w:uri="urn:schemas-microsoft-com:office:smarttags" w:element="stockticker">
              <w:r w:rsidRPr="00EE4089">
                <w:rPr>
                  <w:b/>
                  <w:bCs/>
                  <w:sz w:val="20"/>
                </w:rPr>
                <w:t>BDS</w:t>
              </w:r>
            </w:smartTag>
          </w:p>
        </w:tc>
        <w:tc>
          <w:tcPr>
            <w:tcW w:w="4439" w:type="dxa"/>
            <w:gridSpan w:val="5"/>
            <w:tcBorders>
              <w:top w:val="double" w:sz="4" w:space="0" w:color="auto"/>
              <w:left w:val="single" w:sz="4" w:space="0" w:color="auto"/>
              <w:bottom w:val="single" w:sz="4" w:space="0" w:color="auto"/>
              <w:right w:val="double" w:sz="4" w:space="0" w:color="auto"/>
            </w:tcBorders>
          </w:tcPr>
          <w:p w:rsidR="002165A3" w:rsidRPr="00EE4089" w:rsidRDefault="002165A3" w:rsidP="000E2A99">
            <w:pPr>
              <w:spacing w:before="60" w:after="60"/>
              <w:jc w:val="center"/>
              <w:rPr>
                <w:sz w:val="20"/>
              </w:rPr>
            </w:pPr>
            <w:r w:rsidRPr="00EE4089">
              <w:rPr>
                <w:b/>
                <w:bCs/>
                <w:sz w:val="20"/>
              </w:rPr>
              <w:t>Delivery Date</w:t>
            </w:r>
          </w:p>
        </w:tc>
      </w:tr>
      <w:tr w:rsidR="002165A3" w:rsidRPr="00EE4089" w:rsidTr="000E2A99">
        <w:trPr>
          <w:cantSplit/>
          <w:trHeight w:val="240"/>
        </w:trPr>
        <w:tc>
          <w:tcPr>
            <w:tcW w:w="1008" w:type="dxa"/>
            <w:vMerge/>
            <w:tcBorders>
              <w:left w:val="double" w:sz="4" w:space="0" w:color="auto"/>
              <w:bottom w:val="single" w:sz="4" w:space="0" w:color="auto"/>
              <w:right w:val="single" w:sz="4" w:space="0" w:color="auto"/>
            </w:tcBorders>
          </w:tcPr>
          <w:p w:rsidR="002165A3" w:rsidRPr="00EE4089" w:rsidRDefault="002165A3" w:rsidP="000E2A99">
            <w:pPr>
              <w:suppressAutoHyphens/>
              <w:jc w:val="center"/>
              <w:rPr>
                <w:sz w:val="20"/>
              </w:rPr>
            </w:pPr>
          </w:p>
        </w:tc>
        <w:tc>
          <w:tcPr>
            <w:tcW w:w="5040" w:type="dxa"/>
            <w:gridSpan w:val="2"/>
            <w:vMerge/>
            <w:tcBorders>
              <w:left w:val="single" w:sz="4" w:space="0" w:color="auto"/>
              <w:bottom w:val="single" w:sz="4" w:space="0" w:color="auto"/>
              <w:right w:val="single" w:sz="4" w:space="0" w:color="auto"/>
            </w:tcBorders>
          </w:tcPr>
          <w:p w:rsidR="002165A3" w:rsidRPr="00EE4089" w:rsidRDefault="002165A3" w:rsidP="000E2A99">
            <w:pPr>
              <w:suppressAutoHyphens/>
              <w:jc w:val="center"/>
              <w:rPr>
                <w:sz w:val="20"/>
              </w:rPr>
            </w:pPr>
          </w:p>
        </w:tc>
        <w:tc>
          <w:tcPr>
            <w:tcW w:w="1006" w:type="dxa"/>
            <w:vMerge/>
            <w:tcBorders>
              <w:left w:val="single" w:sz="4" w:space="0" w:color="auto"/>
              <w:bottom w:val="single" w:sz="4" w:space="0" w:color="auto"/>
              <w:right w:val="single" w:sz="4" w:space="0" w:color="auto"/>
            </w:tcBorders>
          </w:tcPr>
          <w:p w:rsidR="002165A3" w:rsidRPr="00EE4089" w:rsidRDefault="002165A3" w:rsidP="000E2A99">
            <w:pPr>
              <w:suppressAutoHyphens/>
              <w:jc w:val="center"/>
              <w:rPr>
                <w:sz w:val="20"/>
              </w:rPr>
            </w:pPr>
          </w:p>
        </w:tc>
        <w:tc>
          <w:tcPr>
            <w:tcW w:w="1154" w:type="dxa"/>
            <w:gridSpan w:val="2"/>
            <w:vMerge/>
            <w:tcBorders>
              <w:left w:val="single" w:sz="4" w:space="0" w:color="auto"/>
              <w:bottom w:val="single" w:sz="4" w:space="0" w:color="auto"/>
              <w:right w:val="single" w:sz="4" w:space="0" w:color="auto"/>
            </w:tcBorders>
          </w:tcPr>
          <w:p w:rsidR="002165A3" w:rsidRPr="00EE4089" w:rsidRDefault="002165A3" w:rsidP="000E2A99">
            <w:pPr>
              <w:suppressAutoHyphens/>
              <w:jc w:val="center"/>
              <w:rPr>
                <w:sz w:val="20"/>
              </w:rPr>
            </w:pPr>
          </w:p>
        </w:tc>
        <w:tc>
          <w:tcPr>
            <w:tcW w:w="1980" w:type="dxa"/>
            <w:gridSpan w:val="2"/>
            <w:vMerge/>
            <w:tcBorders>
              <w:left w:val="single" w:sz="4" w:space="0" w:color="auto"/>
              <w:bottom w:val="single" w:sz="4" w:space="0" w:color="auto"/>
              <w:right w:val="single" w:sz="4" w:space="0" w:color="auto"/>
            </w:tcBorders>
          </w:tcPr>
          <w:p w:rsidR="002165A3" w:rsidRPr="00EE4089" w:rsidRDefault="002165A3" w:rsidP="000E2A99">
            <w:pPr>
              <w:jc w:val="center"/>
              <w:rPr>
                <w:sz w:val="20"/>
              </w:rPr>
            </w:pPr>
          </w:p>
        </w:tc>
        <w:tc>
          <w:tcPr>
            <w:tcW w:w="1055" w:type="dxa"/>
            <w:tcBorders>
              <w:top w:val="single" w:sz="4" w:space="0" w:color="auto"/>
              <w:left w:val="single" w:sz="4" w:space="0" w:color="auto"/>
              <w:right w:val="single" w:sz="4" w:space="0" w:color="auto"/>
            </w:tcBorders>
          </w:tcPr>
          <w:p w:rsidR="002165A3" w:rsidRPr="00EE4089" w:rsidRDefault="002165A3" w:rsidP="000E2A99">
            <w:pPr>
              <w:spacing w:before="60" w:after="60"/>
              <w:jc w:val="center"/>
              <w:rPr>
                <w:b/>
                <w:bCs/>
                <w:sz w:val="20"/>
              </w:rPr>
            </w:pPr>
            <w:r w:rsidRPr="00EE4089">
              <w:rPr>
                <w:b/>
                <w:bCs/>
                <w:sz w:val="20"/>
              </w:rPr>
              <w:t>Earliest Delivery Date</w:t>
            </w:r>
          </w:p>
        </w:tc>
        <w:tc>
          <w:tcPr>
            <w:tcW w:w="1556" w:type="dxa"/>
            <w:gridSpan w:val="2"/>
            <w:tcBorders>
              <w:top w:val="single" w:sz="4" w:space="0" w:color="auto"/>
              <w:left w:val="single" w:sz="4" w:space="0" w:color="auto"/>
              <w:right w:val="single" w:sz="4" w:space="0" w:color="auto"/>
            </w:tcBorders>
          </w:tcPr>
          <w:p w:rsidR="002165A3" w:rsidRPr="00EE4089" w:rsidRDefault="002165A3" w:rsidP="000E2A99">
            <w:pPr>
              <w:spacing w:before="60" w:after="60"/>
              <w:jc w:val="center"/>
              <w:rPr>
                <w:b/>
                <w:bCs/>
                <w:sz w:val="20"/>
              </w:rPr>
            </w:pPr>
            <w:r w:rsidRPr="00EE4089">
              <w:rPr>
                <w:b/>
                <w:bCs/>
                <w:sz w:val="20"/>
              </w:rPr>
              <w:t xml:space="preserve">Latest Delivery Date </w:t>
            </w:r>
          </w:p>
          <w:p w:rsidR="002165A3" w:rsidRPr="00EE4089" w:rsidRDefault="002165A3" w:rsidP="000E2A99">
            <w:pPr>
              <w:spacing w:before="60" w:after="60"/>
              <w:jc w:val="center"/>
              <w:rPr>
                <w:b/>
                <w:bCs/>
                <w:sz w:val="20"/>
              </w:rPr>
            </w:pPr>
          </w:p>
        </w:tc>
        <w:tc>
          <w:tcPr>
            <w:tcW w:w="1828" w:type="dxa"/>
            <w:gridSpan w:val="2"/>
            <w:tcBorders>
              <w:top w:val="single" w:sz="4" w:space="0" w:color="auto"/>
              <w:left w:val="single" w:sz="4" w:space="0" w:color="auto"/>
              <w:bottom w:val="single" w:sz="4" w:space="0" w:color="auto"/>
              <w:right w:val="double" w:sz="4" w:space="0" w:color="auto"/>
            </w:tcBorders>
          </w:tcPr>
          <w:p w:rsidR="002165A3" w:rsidRPr="00EE4089" w:rsidRDefault="002165A3" w:rsidP="000E2A99">
            <w:pPr>
              <w:spacing w:before="60" w:after="60"/>
              <w:jc w:val="center"/>
              <w:rPr>
                <w:b/>
                <w:bCs/>
                <w:sz w:val="20"/>
              </w:rPr>
            </w:pPr>
            <w:r w:rsidRPr="00EE4089">
              <w:rPr>
                <w:b/>
                <w:bCs/>
                <w:sz w:val="20"/>
              </w:rPr>
              <w:t>Bidder’s  Offered Delivery Date [</w:t>
            </w:r>
            <w:r w:rsidRPr="00EE4089">
              <w:rPr>
                <w:b/>
                <w:bCs/>
                <w:i/>
                <w:iCs/>
                <w:sz w:val="20"/>
              </w:rPr>
              <w:t>to be provided by the Bidder</w:t>
            </w:r>
            <w:r w:rsidRPr="00EE4089">
              <w:rPr>
                <w:b/>
                <w:bCs/>
                <w:sz w:val="20"/>
              </w:rPr>
              <w:t>]</w:t>
            </w:r>
          </w:p>
        </w:tc>
      </w:tr>
      <w:tr w:rsidR="00F86F36" w:rsidRPr="00880093" w:rsidTr="000F7CE0">
        <w:trPr>
          <w:cantSplit/>
        </w:trPr>
        <w:tc>
          <w:tcPr>
            <w:tcW w:w="1008" w:type="dxa"/>
            <w:tcBorders>
              <w:top w:val="single" w:sz="4" w:space="0" w:color="auto"/>
              <w:left w:val="double" w:sz="4" w:space="0" w:color="auto"/>
              <w:bottom w:val="single" w:sz="4" w:space="0" w:color="auto"/>
              <w:right w:val="single" w:sz="4" w:space="0" w:color="auto"/>
            </w:tcBorders>
          </w:tcPr>
          <w:p w:rsidR="00F86F36" w:rsidRPr="00880093" w:rsidRDefault="00F86F36" w:rsidP="00F86F36">
            <w:pPr>
              <w:suppressAutoHyphens/>
              <w:spacing w:before="60" w:after="60"/>
              <w:rPr>
                <w:sz w:val="20"/>
              </w:rPr>
            </w:pPr>
            <w:r w:rsidRPr="00880093">
              <w:rPr>
                <w:sz w:val="20"/>
              </w:rPr>
              <w:t>1</w:t>
            </w:r>
          </w:p>
        </w:tc>
        <w:tc>
          <w:tcPr>
            <w:tcW w:w="5040" w:type="dxa"/>
            <w:gridSpan w:val="2"/>
            <w:tcBorders>
              <w:top w:val="single" w:sz="6" w:space="0" w:color="auto"/>
              <w:left w:val="single" w:sz="6" w:space="0" w:color="auto"/>
              <w:bottom w:val="single" w:sz="6" w:space="0" w:color="auto"/>
              <w:right w:val="single" w:sz="6" w:space="0" w:color="auto"/>
            </w:tcBorders>
          </w:tcPr>
          <w:p w:rsidR="00F86F36" w:rsidRPr="00880093" w:rsidRDefault="00F86F36" w:rsidP="00F86F36">
            <w:pPr>
              <w:suppressAutoHyphens/>
              <w:jc w:val="center"/>
              <w:rPr>
                <w:b/>
              </w:rPr>
            </w:pPr>
            <w:r>
              <w:rPr>
                <w:b/>
                <w:sz w:val="22"/>
              </w:rPr>
              <w:t>Orthosulfamuron 50% WG (60 g pack)</w:t>
            </w:r>
          </w:p>
        </w:tc>
        <w:tc>
          <w:tcPr>
            <w:tcW w:w="1006" w:type="dxa"/>
            <w:tcBorders>
              <w:top w:val="single" w:sz="6" w:space="0" w:color="auto"/>
              <w:left w:val="single" w:sz="6" w:space="0" w:color="auto"/>
              <w:bottom w:val="single" w:sz="6" w:space="0" w:color="auto"/>
              <w:right w:val="single" w:sz="6" w:space="0" w:color="auto"/>
            </w:tcBorders>
          </w:tcPr>
          <w:p w:rsidR="00F86F36" w:rsidRPr="00880093" w:rsidRDefault="00F86F36" w:rsidP="00F86F36">
            <w:pPr>
              <w:suppressAutoHyphens/>
              <w:jc w:val="center"/>
              <w:rPr>
                <w:b/>
              </w:rPr>
            </w:pPr>
          </w:p>
        </w:tc>
        <w:tc>
          <w:tcPr>
            <w:tcW w:w="1154" w:type="dxa"/>
            <w:gridSpan w:val="2"/>
            <w:tcBorders>
              <w:top w:val="single" w:sz="6" w:space="0" w:color="auto"/>
              <w:left w:val="single" w:sz="6" w:space="0" w:color="auto"/>
              <w:bottom w:val="single" w:sz="6" w:space="0" w:color="auto"/>
              <w:right w:val="single" w:sz="6" w:space="0" w:color="auto"/>
            </w:tcBorders>
          </w:tcPr>
          <w:p w:rsidR="00F86F36" w:rsidRPr="00880093" w:rsidRDefault="00A90D3B" w:rsidP="00F86F36">
            <w:pPr>
              <w:suppressAutoHyphens/>
              <w:jc w:val="center"/>
              <w:rPr>
                <w:b/>
              </w:rPr>
            </w:pPr>
            <w:r>
              <w:rPr>
                <w:b/>
              </w:rPr>
              <w:t xml:space="preserve">70 </w:t>
            </w:r>
            <w:r w:rsidR="00F86F36">
              <w:rPr>
                <w:b/>
              </w:rPr>
              <w:t>kg</w:t>
            </w:r>
          </w:p>
        </w:tc>
        <w:tc>
          <w:tcPr>
            <w:tcW w:w="1980" w:type="dxa"/>
            <w:gridSpan w:val="2"/>
            <w:tcBorders>
              <w:top w:val="single" w:sz="6" w:space="0" w:color="auto"/>
              <w:left w:val="single" w:sz="6" w:space="0" w:color="auto"/>
              <w:bottom w:val="single" w:sz="6" w:space="0" w:color="auto"/>
              <w:right w:val="single" w:sz="6" w:space="0" w:color="auto"/>
            </w:tcBorders>
          </w:tcPr>
          <w:p w:rsidR="00F86F36" w:rsidRPr="00880093" w:rsidRDefault="00F86F36" w:rsidP="00F86F36">
            <w:pPr>
              <w:suppressAutoHyphens/>
              <w:jc w:val="center"/>
              <w:rPr>
                <w:b/>
              </w:rPr>
            </w:pPr>
            <w:r>
              <w:rPr>
                <w:b/>
                <w:sz w:val="22"/>
              </w:rPr>
              <w:t>NPPC Store, Semtokha</w:t>
            </w:r>
          </w:p>
        </w:tc>
        <w:tc>
          <w:tcPr>
            <w:tcW w:w="1055" w:type="dxa"/>
            <w:tcBorders>
              <w:left w:val="single" w:sz="4" w:space="0" w:color="auto"/>
              <w:right w:val="single" w:sz="4" w:space="0" w:color="auto"/>
            </w:tcBorders>
          </w:tcPr>
          <w:p w:rsidR="00F86F36" w:rsidRPr="00880093" w:rsidRDefault="00F86F36" w:rsidP="00A90D3B">
            <w:pPr>
              <w:jc w:val="center"/>
              <w:rPr>
                <w:b/>
                <w:bCs/>
                <w:szCs w:val="24"/>
              </w:rPr>
            </w:pPr>
            <w:r>
              <w:rPr>
                <w:b/>
                <w:bCs/>
                <w:szCs w:val="24"/>
              </w:rPr>
              <w:t>20 days after wor</w:t>
            </w:r>
            <w:r w:rsidR="00A90D3B">
              <w:rPr>
                <w:b/>
                <w:bCs/>
                <w:szCs w:val="24"/>
              </w:rPr>
              <w:t>k</w:t>
            </w:r>
            <w:r>
              <w:rPr>
                <w:b/>
                <w:bCs/>
                <w:szCs w:val="24"/>
              </w:rPr>
              <w:t xml:space="preserve"> order</w:t>
            </w:r>
          </w:p>
        </w:tc>
        <w:tc>
          <w:tcPr>
            <w:tcW w:w="1556" w:type="dxa"/>
            <w:gridSpan w:val="2"/>
            <w:tcBorders>
              <w:left w:val="single" w:sz="4" w:space="0" w:color="auto"/>
              <w:right w:val="single" w:sz="4" w:space="0" w:color="auto"/>
            </w:tcBorders>
          </w:tcPr>
          <w:p w:rsidR="00F86F36" w:rsidRPr="00880093" w:rsidRDefault="00F86F36" w:rsidP="00F86F36">
            <w:pPr>
              <w:rPr>
                <w:b/>
                <w:bCs/>
                <w:szCs w:val="24"/>
              </w:rPr>
            </w:pPr>
            <w:r w:rsidRPr="00880093">
              <w:rPr>
                <w:b/>
                <w:bCs/>
                <w:szCs w:val="24"/>
              </w:rPr>
              <w:t xml:space="preserve">Within </w:t>
            </w:r>
            <w:r w:rsidR="007A13DC">
              <w:rPr>
                <w:b/>
                <w:bCs/>
                <w:szCs w:val="24"/>
              </w:rPr>
              <w:t>3</w:t>
            </w:r>
            <w:r>
              <w:rPr>
                <w:b/>
                <w:bCs/>
                <w:szCs w:val="24"/>
              </w:rPr>
              <w:t xml:space="preserve">0 days of the work order ( for </w:t>
            </w:r>
            <w:r w:rsidRPr="00880093">
              <w:rPr>
                <w:b/>
                <w:bCs/>
                <w:szCs w:val="24"/>
              </w:rPr>
              <w:t>the remaining supply)</w:t>
            </w:r>
          </w:p>
        </w:tc>
        <w:tc>
          <w:tcPr>
            <w:tcW w:w="1828" w:type="dxa"/>
            <w:gridSpan w:val="2"/>
            <w:tcBorders>
              <w:left w:val="single" w:sz="4" w:space="0" w:color="auto"/>
              <w:right w:val="double" w:sz="4" w:space="0" w:color="auto"/>
            </w:tcBorders>
          </w:tcPr>
          <w:p w:rsidR="00F86F36" w:rsidRPr="00880093" w:rsidRDefault="00F86F36" w:rsidP="00F86F36">
            <w:pPr>
              <w:rPr>
                <w:szCs w:val="24"/>
              </w:rPr>
            </w:pPr>
          </w:p>
        </w:tc>
      </w:tr>
      <w:tr w:rsidR="007A13DC" w:rsidRPr="0088733F" w:rsidTr="000F7CE0">
        <w:trPr>
          <w:cantSplit/>
        </w:trPr>
        <w:tc>
          <w:tcPr>
            <w:tcW w:w="1008" w:type="dxa"/>
            <w:tcBorders>
              <w:top w:val="single" w:sz="4" w:space="0" w:color="auto"/>
              <w:left w:val="double" w:sz="4" w:space="0" w:color="auto"/>
              <w:bottom w:val="single" w:sz="4" w:space="0" w:color="auto"/>
              <w:right w:val="single" w:sz="4" w:space="0" w:color="auto"/>
            </w:tcBorders>
          </w:tcPr>
          <w:p w:rsidR="007A13DC" w:rsidRPr="0088733F" w:rsidRDefault="00061CE0" w:rsidP="007A13DC">
            <w:pPr>
              <w:suppressAutoHyphens/>
              <w:spacing w:before="60" w:after="60"/>
              <w:rPr>
                <w:color w:val="FF0000"/>
                <w:sz w:val="20"/>
              </w:rPr>
            </w:pPr>
            <w:r w:rsidRPr="00061CE0">
              <w:rPr>
                <w:color w:val="000000" w:themeColor="text1"/>
                <w:sz w:val="20"/>
              </w:rPr>
              <w:t>2</w:t>
            </w:r>
          </w:p>
        </w:tc>
        <w:tc>
          <w:tcPr>
            <w:tcW w:w="5040" w:type="dxa"/>
            <w:gridSpan w:val="2"/>
            <w:tcBorders>
              <w:top w:val="single" w:sz="6" w:space="0" w:color="auto"/>
              <w:left w:val="single" w:sz="6" w:space="0" w:color="auto"/>
              <w:bottom w:val="single" w:sz="6" w:space="0" w:color="auto"/>
              <w:right w:val="single" w:sz="6" w:space="0" w:color="auto"/>
            </w:tcBorders>
          </w:tcPr>
          <w:p w:rsidR="007A13DC" w:rsidRDefault="007A13DC" w:rsidP="007A13DC">
            <w:pPr>
              <w:suppressAutoHyphens/>
              <w:jc w:val="center"/>
              <w:rPr>
                <w:b/>
              </w:rPr>
            </w:pPr>
            <w:r>
              <w:rPr>
                <w:b/>
                <w:sz w:val="22"/>
              </w:rPr>
              <w:t>Ethoxysulfuron 15% WDG (50 g pack)</w:t>
            </w:r>
          </w:p>
        </w:tc>
        <w:tc>
          <w:tcPr>
            <w:tcW w:w="1006" w:type="dxa"/>
            <w:tcBorders>
              <w:top w:val="single" w:sz="6" w:space="0" w:color="auto"/>
              <w:left w:val="single" w:sz="6" w:space="0" w:color="auto"/>
              <w:bottom w:val="single" w:sz="6" w:space="0" w:color="auto"/>
              <w:right w:val="single" w:sz="6" w:space="0" w:color="auto"/>
            </w:tcBorders>
          </w:tcPr>
          <w:p w:rsidR="007A13DC" w:rsidRPr="00880093" w:rsidRDefault="007A13DC" w:rsidP="007A13DC">
            <w:pPr>
              <w:suppressAutoHyphens/>
              <w:jc w:val="center"/>
              <w:rPr>
                <w:b/>
              </w:rPr>
            </w:pPr>
          </w:p>
        </w:tc>
        <w:tc>
          <w:tcPr>
            <w:tcW w:w="1154" w:type="dxa"/>
            <w:gridSpan w:val="2"/>
            <w:tcBorders>
              <w:top w:val="single" w:sz="6" w:space="0" w:color="auto"/>
              <w:left w:val="single" w:sz="6" w:space="0" w:color="auto"/>
              <w:bottom w:val="single" w:sz="6" w:space="0" w:color="auto"/>
              <w:right w:val="single" w:sz="6" w:space="0" w:color="auto"/>
            </w:tcBorders>
          </w:tcPr>
          <w:p w:rsidR="007A13DC" w:rsidRDefault="00A90D3B" w:rsidP="007A13DC">
            <w:pPr>
              <w:suppressAutoHyphens/>
              <w:jc w:val="center"/>
              <w:rPr>
                <w:b/>
              </w:rPr>
            </w:pPr>
            <w:r>
              <w:rPr>
                <w:b/>
              </w:rPr>
              <w:t xml:space="preserve">50 </w:t>
            </w:r>
            <w:r w:rsidR="007A13DC">
              <w:rPr>
                <w:b/>
              </w:rPr>
              <w:t>kg</w:t>
            </w:r>
          </w:p>
        </w:tc>
        <w:tc>
          <w:tcPr>
            <w:tcW w:w="1980" w:type="dxa"/>
            <w:gridSpan w:val="2"/>
            <w:tcBorders>
              <w:top w:val="single" w:sz="4" w:space="0" w:color="auto"/>
              <w:left w:val="single" w:sz="4" w:space="0" w:color="auto"/>
              <w:right w:val="single" w:sz="4" w:space="0" w:color="auto"/>
            </w:tcBorders>
          </w:tcPr>
          <w:p w:rsidR="007A13DC" w:rsidRPr="00880093" w:rsidRDefault="007A13DC" w:rsidP="007A13DC">
            <w:pPr>
              <w:rPr>
                <w:b/>
                <w:i/>
                <w:szCs w:val="24"/>
              </w:rPr>
            </w:pPr>
            <w:r>
              <w:rPr>
                <w:b/>
                <w:i/>
                <w:szCs w:val="24"/>
              </w:rPr>
              <w:t>NPPC Store, Semtokha</w:t>
            </w:r>
          </w:p>
        </w:tc>
        <w:tc>
          <w:tcPr>
            <w:tcW w:w="1055" w:type="dxa"/>
            <w:tcBorders>
              <w:left w:val="single" w:sz="4" w:space="0" w:color="auto"/>
              <w:right w:val="single" w:sz="4" w:space="0" w:color="auto"/>
            </w:tcBorders>
          </w:tcPr>
          <w:p w:rsidR="007A13DC" w:rsidRPr="00880093" w:rsidRDefault="007A13DC" w:rsidP="007A13DC">
            <w:pPr>
              <w:jc w:val="center"/>
              <w:rPr>
                <w:b/>
                <w:bCs/>
                <w:szCs w:val="24"/>
              </w:rPr>
            </w:pPr>
            <w:r>
              <w:rPr>
                <w:b/>
                <w:bCs/>
                <w:szCs w:val="24"/>
              </w:rPr>
              <w:t>2</w:t>
            </w:r>
            <w:r w:rsidRPr="00880093">
              <w:rPr>
                <w:b/>
                <w:bCs/>
                <w:szCs w:val="24"/>
              </w:rPr>
              <w:t xml:space="preserve">0 days after work order </w:t>
            </w:r>
          </w:p>
        </w:tc>
        <w:tc>
          <w:tcPr>
            <w:tcW w:w="1556" w:type="dxa"/>
            <w:gridSpan w:val="2"/>
            <w:tcBorders>
              <w:left w:val="single" w:sz="4" w:space="0" w:color="auto"/>
              <w:right w:val="single" w:sz="4" w:space="0" w:color="auto"/>
            </w:tcBorders>
          </w:tcPr>
          <w:p w:rsidR="007A13DC" w:rsidRPr="00880093" w:rsidRDefault="007A13DC" w:rsidP="007A13DC">
            <w:pPr>
              <w:jc w:val="center"/>
              <w:rPr>
                <w:b/>
                <w:bCs/>
                <w:szCs w:val="24"/>
              </w:rPr>
            </w:pPr>
            <w:r>
              <w:rPr>
                <w:b/>
                <w:bCs/>
                <w:szCs w:val="24"/>
              </w:rPr>
              <w:t xml:space="preserve">Within 30 </w:t>
            </w:r>
            <w:r w:rsidRPr="00880093">
              <w:rPr>
                <w:b/>
                <w:bCs/>
                <w:szCs w:val="24"/>
              </w:rPr>
              <w:t>days of the work order ( for the remaining supply)</w:t>
            </w:r>
          </w:p>
        </w:tc>
        <w:tc>
          <w:tcPr>
            <w:tcW w:w="1828" w:type="dxa"/>
            <w:gridSpan w:val="2"/>
            <w:tcBorders>
              <w:left w:val="single" w:sz="4" w:space="0" w:color="auto"/>
              <w:right w:val="double" w:sz="4" w:space="0" w:color="auto"/>
            </w:tcBorders>
          </w:tcPr>
          <w:p w:rsidR="007A13DC" w:rsidRPr="0088733F" w:rsidRDefault="007A13DC" w:rsidP="007A13DC">
            <w:pPr>
              <w:rPr>
                <w:color w:val="FF0000"/>
                <w:szCs w:val="24"/>
              </w:rPr>
            </w:pP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520"/>
        </w:trPr>
        <w:tc>
          <w:tcPr>
            <w:tcW w:w="12978" w:type="dxa"/>
            <w:gridSpan w:val="12"/>
            <w:tcBorders>
              <w:top w:val="nil"/>
              <w:left w:val="nil"/>
              <w:bottom w:val="double" w:sz="4" w:space="0" w:color="auto"/>
              <w:right w:val="nil"/>
            </w:tcBorders>
          </w:tcPr>
          <w:p w:rsidR="007A13DC" w:rsidRPr="00EE6110" w:rsidRDefault="007A13DC" w:rsidP="007A13DC">
            <w:pPr>
              <w:pStyle w:val="SectionVIHeader"/>
              <w:rPr>
                <w:bCs/>
                <w:sz w:val="24"/>
                <w:szCs w:val="24"/>
              </w:rPr>
            </w:pPr>
            <w:r w:rsidRPr="00EE6110">
              <w:rPr>
                <w:bCs/>
                <w:sz w:val="24"/>
                <w:szCs w:val="24"/>
              </w:rPr>
              <w:br w:type="page"/>
            </w:r>
            <w:bookmarkStart w:id="391" w:name="_Toc68320558"/>
            <w:r w:rsidRPr="00EE6110">
              <w:rPr>
                <w:bCs/>
                <w:sz w:val="24"/>
                <w:szCs w:val="24"/>
              </w:rPr>
              <w:t>2.</w:t>
            </w:r>
            <w:r w:rsidRPr="00EE6110">
              <w:rPr>
                <w:bCs/>
                <w:sz w:val="24"/>
                <w:szCs w:val="24"/>
              </w:rPr>
              <w:tab/>
              <w:t xml:space="preserve">List of Related Services and Completion Schedule </w:t>
            </w:r>
            <w:bookmarkEnd w:id="391"/>
          </w:p>
          <w:p w:rsidR="007A13DC" w:rsidRPr="00EE6110" w:rsidRDefault="007A13DC" w:rsidP="007A13DC">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 terms)] </w:t>
            </w: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520"/>
        </w:trPr>
        <w:tc>
          <w:tcPr>
            <w:tcW w:w="1008" w:type="dxa"/>
            <w:vMerge w:val="restart"/>
            <w:tcBorders>
              <w:top w:val="single" w:sz="6" w:space="0" w:color="auto"/>
              <w:bottom w:val="single" w:sz="6" w:space="0" w:color="auto"/>
            </w:tcBorders>
          </w:tcPr>
          <w:p w:rsidR="007A13DC" w:rsidRPr="00EE6110" w:rsidRDefault="007A13DC" w:rsidP="007A13DC">
            <w:pPr>
              <w:spacing w:before="120"/>
              <w:jc w:val="center"/>
              <w:rPr>
                <w:b/>
                <w:bCs/>
                <w:szCs w:val="24"/>
              </w:rPr>
            </w:pPr>
          </w:p>
          <w:p w:rsidR="007A13DC" w:rsidRPr="00EE6110" w:rsidRDefault="007A13DC" w:rsidP="007A13DC">
            <w:pPr>
              <w:spacing w:before="120"/>
              <w:jc w:val="center"/>
              <w:rPr>
                <w:b/>
                <w:bCs/>
                <w:szCs w:val="24"/>
              </w:rPr>
            </w:pPr>
            <w:r w:rsidRPr="00EE6110">
              <w:rPr>
                <w:b/>
                <w:bCs/>
                <w:szCs w:val="24"/>
              </w:rPr>
              <w:t>Service</w:t>
            </w:r>
          </w:p>
        </w:tc>
        <w:tc>
          <w:tcPr>
            <w:tcW w:w="4230" w:type="dxa"/>
            <w:vMerge w:val="restart"/>
            <w:tcBorders>
              <w:top w:val="single" w:sz="6" w:space="0" w:color="auto"/>
              <w:bottom w:val="single" w:sz="6" w:space="0" w:color="auto"/>
            </w:tcBorders>
          </w:tcPr>
          <w:p w:rsidR="007A13DC" w:rsidRPr="00EE6110" w:rsidRDefault="007A13DC" w:rsidP="007A13DC">
            <w:pPr>
              <w:spacing w:before="120"/>
              <w:jc w:val="center"/>
              <w:rPr>
                <w:b/>
                <w:bCs/>
                <w:szCs w:val="24"/>
              </w:rPr>
            </w:pPr>
          </w:p>
          <w:p w:rsidR="007A13DC" w:rsidRPr="00EE6110" w:rsidRDefault="007A13DC" w:rsidP="007A13DC">
            <w:pPr>
              <w:spacing w:before="120"/>
              <w:jc w:val="center"/>
              <w:rPr>
                <w:b/>
                <w:bCs/>
                <w:szCs w:val="24"/>
              </w:rPr>
            </w:pPr>
            <w:r w:rsidRPr="00EE6110">
              <w:rPr>
                <w:b/>
                <w:bCs/>
                <w:szCs w:val="24"/>
              </w:rPr>
              <w:t>Description of Service</w:t>
            </w:r>
          </w:p>
        </w:tc>
        <w:tc>
          <w:tcPr>
            <w:tcW w:w="1890" w:type="dxa"/>
            <w:gridSpan w:val="3"/>
            <w:vMerge w:val="restart"/>
            <w:tcBorders>
              <w:top w:val="single" w:sz="6" w:space="0" w:color="auto"/>
              <w:bottom w:val="single" w:sz="6" w:space="0" w:color="auto"/>
            </w:tcBorders>
          </w:tcPr>
          <w:p w:rsidR="007A13DC" w:rsidRPr="00EE6110" w:rsidRDefault="007A13DC" w:rsidP="007A13DC">
            <w:pPr>
              <w:spacing w:before="120"/>
              <w:jc w:val="center"/>
              <w:rPr>
                <w:b/>
                <w:bCs/>
                <w:szCs w:val="24"/>
              </w:rPr>
            </w:pPr>
          </w:p>
          <w:p w:rsidR="007A13DC" w:rsidRPr="00EE6110" w:rsidRDefault="007A13DC" w:rsidP="007A13DC">
            <w:pPr>
              <w:spacing w:before="120"/>
              <w:jc w:val="center"/>
              <w:rPr>
                <w:b/>
                <w:bCs/>
                <w:szCs w:val="24"/>
              </w:rPr>
            </w:pPr>
            <w:r w:rsidRPr="00EE6110">
              <w:rPr>
                <w:b/>
                <w:bCs/>
                <w:szCs w:val="24"/>
              </w:rPr>
              <w:t>Quantity</w:t>
            </w:r>
            <w:r w:rsidRPr="00EE6110">
              <w:rPr>
                <w:b/>
                <w:bCs/>
                <w:szCs w:val="24"/>
                <w:vertAlign w:val="superscript"/>
              </w:rPr>
              <w:t>1</w:t>
            </w:r>
          </w:p>
        </w:tc>
        <w:tc>
          <w:tcPr>
            <w:tcW w:w="1890" w:type="dxa"/>
            <w:gridSpan w:val="2"/>
            <w:vMerge w:val="restart"/>
            <w:tcBorders>
              <w:top w:val="single" w:sz="6" w:space="0" w:color="auto"/>
              <w:bottom w:val="single" w:sz="6" w:space="0" w:color="auto"/>
            </w:tcBorders>
          </w:tcPr>
          <w:p w:rsidR="007A13DC" w:rsidRPr="00EE6110" w:rsidRDefault="007A13DC" w:rsidP="007A13DC">
            <w:pPr>
              <w:spacing w:before="120"/>
              <w:jc w:val="center"/>
              <w:rPr>
                <w:b/>
                <w:bCs/>
                <w:szCs w:val="24"/>
              </w:rPr>
            </w:pPr>
          </w:p>
          <w:p w:rsidR="007A13DC" w:rsidRPr="00EE6110" w:rsidRDefault="007A13DC" w:rsidP="007A13DC">
            <w:pPr>
              <w:spacing w:before="120"/>
              <w:jc w:val="center"/>
              <w:rPr>
                <w:b/>
                <w:bCs/>
                <w:szCs w:val="24"/>
              </w:rPr>
            </w:pPr>
            <w:r w:rsidRPr="00EE6110">
              <w:rPr>
                <w:b/>
                <w:bCs/>
                <w:szCs w:val="24"/>
              </w:rPr>
              <w:t>Physical Unit</w:t>
            </w:r>
          </w:p>
        </w:tc>
        <w:tc>
          <w:tcPr>
            <w:tcW w:w="2340" w:type="dxa"/>
            <w:gridSpan w:val="3"/>
            <w:vMerge w:val="restart"/>
            <w:tcBorders>
              <w:top w:val="single" w:sz="6" w:space="0" w:color="auto"/>
              <w:bottom w:val="single" w:sz="6" w:space="0" w:color="auto"/>
            </w:tcBorders>
          </w:tcPr>
          <w:p w:rsidR="007A13DC" w:rsidRPr="00EE6110" w:rsidRDefault="007A13DC" w:rsidP="007A13DC">
            <w:pPr>
              <w:spacing w:before="120"/>
              <w:jc w:val="center"/>
              <w:rPr>
                <w:b/>
                <w:bCs/>
                <w:szCs w:val="24"/>
              </w:rPr>
            </w:pPr>
            <w:r w:rsidRPr="00EE6110">
              <w:rPr>
                <w:b/>
                <w:bCs/>
                <w:szCs w:val="24"/>
              </w:rPr>
              <w:t>Place where Services shall be performed</w:t>
            </w:r>
          </w:p>
        </w:tc>
        <w:tc>
          <w:tcPr>
            <w:tcW w:w="1620" w:type="dxa"/>
            <w:gridSpan w:val="2"/>
            <w:vMerge w:val="restart"/>
            <w:tcBorders>
              <w:top w:val="single" w:sz="6" w:space="0" w:color="auto"/>
              <w:bottom w:val="single" w:sz="6" w:space="0" w:color="auto"/>
            </w:tcBorders>
          </w:tcPr>
          <w:p w:rsidR="007A13DC" w:rsidRPr="00EE6110" w:rsidRDefault="007A13DC" w:rsidP="007A13DC">
            <w:pPr>
              <w:spacing w:before="120"/>
              <w:ind w:left="-18"/>
              <w:jc w:val="center"/>
              <w:rPr>
                <w:b/>
                <w:bCs/>
                <w:szCs w:val="24"/>
              </w:rPr>
            </w:pPr>
            <w:r w:rsidRPr="00EE6110">
              <w:rPr>
                <w:b/>
                <w:bCs/>
                <w:szCs w:val="24"/>
              </w:rPr>
              <w:t>Final Completion Date(s) of Services</w:t>
            </w: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561"/>
        </w:trPr>
        <w:tc>
          <w:tcPr>
            <w:tcW w:w="1008" w:type="dxa"/>
            <w:vMerge/>
            <w:tcBorders>
              <w:top w:val="single" w:sz="6" w:space="0" w:color="auto"/>
              <w:bottom w:val="single" w:sz="6" w:space="0" w:color="auto"/>
            </w:tcBorders>
          </w:tcPr>
          <w:p w:rsidR="007A13DC" w:rsidRPr="00EE6110" w:rsidRDefault="007A13DC" w:rsidP="007A13DC">
            <w:pPr>
              <w:jc w:val="center"/>
              <w:rPr>
                <w:szCs w:val="24"/>
              </w:rPr>
            </w:pPr>
          </w:p>
        </w:tc>
        <w:tc>
          <w:tcPr>
            <w:tcW w:w="4230" w:type="dxa"/>
            <w:vMerge/>
            <w:tcBorders>
              <w:top w:val="single" w:sz="6" w:space="0" w:color="auto"/>
              <w:bottom w:val="single" w:sz="6" w:space="0" w:color="auto"/>
            </w:tcBorders>
          </w:tcPr>
          <w:p w:rsidR="007A13DC" w:rsidRPr="00EE6110" w:rsidRDefault="007A13DC" w:rsidP="007A13DC">
            <w:pPr>
              <w:jc w:val="center"/>
              <w:rPr>
                <w:szCs w:val="24"/>
              </w:rPr>
            </w:pPr>
          </w:p>
        </w:tc>
        <w:tc>
          <w:tcPr>
            <w:tcW w:w="1890" w:type="dxa"/>
            <w:gridSpan w:val="3"/>
            <w:vMerge/>
            <w:tcBorders>
              <w:top w:val="single" w:sz="6" w:space="0" w:color="auto"/>
              <w:bottom w:val="single" w:sz="6" w:space="0" w:color="auto"/>
            </w:tcBorders>
          </w:tcPr>
          <w:p w:rsidR="007A13DC" w:rsidRPr="00EE6110" w:rsidRDefault="007A13DC" w:rsidP="007A13DC">
            <w:pPr>
              <w:jc w:val="center"/>
              <w:rPr>
                <w:szCs w:val="24"/>
              </w:rPr>
            </w:pPr>
          </w:p>
        </w:tc>
        <w:tc>
          <w:tcPr>
            <w:tcW w:w="1890" w:type="dxa"/>
            <w:gridSpan w:val="2"/>
            <w:vMerge/>
            <w:tcBorders>
              <w:top w:val="single" w:sz="6" w:space="0" w:color="auto"/>
              <w:bottom w:val="single" w:sz="6" w:space="0" w:color="auto"/>
            </w:tcBorders>
          </w:tcPr>
          <w:p w:rsidR="007A13DC" w:rsidRPr="00EE6110" w:rsidRDefault="007A13DC" w:rsidP="007A13DC">
            <w:pPr>
              <w:jc w:val="center"/>
              <w:rPr>
                <w:szCs w:val="24"/>
              </w:rPr>
            </w:pPr>
          </w:p>
        </w:tc>
        <w:tc>
          <w:tcPr>
            <w:tcW w:w="2340" w:type="dxa"/>
            <w:gridSpan w:val="3"/>
            <w:vMerge/>
            <w:tcBorders>
              <w:top w:val="single" w:sz="6" w:space="0" w:color="auto"/>
              <w:bottom w:val="single" w:sz="6" w:space="0" w:color="auto"/>
            </w:tcBorders>
          </w:tcPr>
          <w:p w:rsidR="007A13DC" w:rsidRPr="00EE6110" w:rsidRDefault="007A13DC" w:rsidP="007A13DC">
            <w:pPr>
              <w:jc w:val="center"/>
              <w:rPr>
                <w:szCs w:val="24"/>
              </w:rPr>
            </w:pPr>
          </w:p>
        </w:tc>
        <w:tc>
          <w:tcPr>
            <w:tcW w:w="1620" w:type="dxa"/>
            <w:gridSpan w:val="2"/>
            <w:vMerge/>
            <w:tcBorders>
              <w:top w:val="single" w:sz="6" w:space="0" w:color="auto"/>
              <w:bottom w:val="single" w:sz="6" w:space="0" w:color="auto"/>
            </w:tcBorders>
          </w:tcPr>
          <w:p w:rsidR="007A13DC" w:rsidRPr="00EE6110" w:rsidRDefault="007A13DC" w:rsidP="007A13DC">
            <w:pPr>
              <w:jc w:val="center"/>
              <w:rPr>
                <w:szCs w:val="24"/>
              </w:rPr>
            </w:pP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255"/>
        </w:trPr>
        <w:tc>
          <w:tcPr>
            <w:tcW w:w="1008" w:type="dxa"/>
            <w:tcBorders>
              <w:top w:val="single" w:sz="6" w:space="0" w:color="auto"/>
              <w:bottom w:val="single" w:sz="6" w:space="0" w:color="auto"/>
            </w:tcBorders>
          </w:tcPr>
          <w:p w:rsidR="007A13DC" w:rsidRDefault="007A13DC" w:rsidP="007A13DC">
            <w:pPr>
              <w:pStyle w:val="Outline"/>
              <w:spacing w:before="120"/>
              <w:jc w:val="center"/>
              <w:rPr>
                <w:i/>
                <w:iCs/>
                <w:kern w:val="0"/>
                <w:szCs w:val="24"/>
              </w:rPr>
            </w:pPr>
            <w:r w:rsidRPr="00EE6110">
              <w:rPr>
                <w:i/>
                <w:iCs/>
                <w:szCs w:val="24"/>
              </w:rPr>
              <w:lastRenderedPageBreak/>
              <w:t>[</w:t>
            </w:r>
            <w:r w:rsidRPr="00EE6110">
              <w:rPr>
                <w:b/>
                <w:i/>
                <w:iCs/>
                <w:szCs w:val="24"/>
              </w:rPr>
              <w:t>insert Service No</w:t>
            </w:r>
            <w:r w:rsidRPr="00EE6110">
              <w:rPr>
                <w:bCs/>
                <w:i/>
                <w:iCs/>
                <w:szCs w:val="24"/>
              </w:rPr>
              <w:t>]</w:t>
            </w:r>
          </w:p>
        </w:tc>
        <w:tc>
          <w:tcPr>
            <w:tcW w:w="4230" w:type="dxa"/>
            <w:tcBorders>
              <w:top w:val="single" w:sz="6" w:space="0" w:color="auto"/>
              <w:bottom w:val="single" w:sz="6" w:space="0" w:color="auto"/>
            </w:tcBorders>
          </w:tcPr>
          <w:p w:rsidR="007A13DC" w:rsidRDefault="007A13DC" w:rsidP="007A13DC">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1890" w:type="dxa"/>
            <w:gridSpan w:val="3"/>
            <w:tcBorders>
              <w:top w:val="single" w:sz="6" w:space="0" w:color="auto"/>
              <w:bottom w:val="single" w:sz="6" w:space="0" w:color="auto"/>
            </w:tcBorders>
          </w:tcPr>
          <w:p w:rsidR="007A13DC" w:rsidRDefault="007A13DC" w:rsidP="007A13DC">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1890" w:type="dxa"/>
            <w:gridSpan w:val="2"/>
            <w:tcBorders>
              <w:top w:val="single" w:sz="6" w:space="0" w:color="auto"/>
              <w:bottom w:val="single" w:sz="6" w:space="0" w:color="auto"/>
            </w:tcBorders>
          </w:tcPr>
          <w:p w:rsidR="007A13DC" w:rsidRPr="00EE6110" w:rsidRDefault="007A13DC" w:rsidP="007A13DC">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340" w:type="dxa"/>
            <w:gridSpan w:val="3"/>
            <w:tcBorders>
              <w:top w:val="single" w:sz="6" w:space="0" w:color="auto"/>
              <w:bottom w:val="single" w:sz="6" w:space="0" w:color="auto"/>
            </w:tcBorders>
          </w:tcPr>
          <w:p w:rsidR="007A13DC" w:rsidRDefault="007A13DC" w:rsidP="007A13DC">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620" w:type="dxa"/>
            <w:gridSpan w:val="2"/>
            <w:tcBorders>
              <w:top w:val="single" w:sz="6" w:space="0" w:color="auto"/>
              <w:bottom w:val="single" w:sz="6" w:space="0" w:color="auto"/>
            </w:tcBorders>
          </w:tcPr>
          <w:p w:rsidR="007A13DC" w:rsidRPr="00EE6110" w:rsidRDefault="007A13DC" w:rsidP="007A13DC">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255"/>
        </w:trPr>
        <w:tc>
          <w:tcPr>
            <w:tcW w:w="1008"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4230"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234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62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255"/>
        </w:trPr>
        <w:tc>
          <w:tcPr>
            <w:tcW w:w="1008"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4230"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234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62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255"/>
        </w:trPr>
        <w:tc>
          <w:tcPr>
            <w:tcW w:w="1008"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4230" w:type="dxa"/>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89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2340" w:type="dxa"/>
            <w:gridSpan w:val="3"/>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c>
          <w:tcPr>
            <w:tcW w:w="1620" w:type="dxa"/>
            <w:gridSpan w:val="2"/>
            <w:tcBorders>
              <w:top w:val="single" w:sz="6" w:space="0" w:color="auto"/>
              <w:bottom w:val="single" w:sz="6" w:space="0" w:color="auto"/>
            </w:tcBorders>
          </w:tcPr>
          <w:p w:rsidR="007A13DC" w:rsidRPr="00EE6110" w:rsidRDefault="007A13DC" w:rsidP="007A13DC">
            <w:pPr>
              <w:pStyle w:val="Outline"/>
              <w:spacing w:before="120"/>
              <w:jc w:val="center"/>
              <w:rPr>
                <w:kern w:val="0"/>
                <w:szCs w:val="24"/>
              </w:rPr>
            </w:pPr>
          </w:p>
        </w:tc>
      </w:tr>
      <w:tr w:rsidR="007A13DC" w:rsidRPr="00EE6110" w:rsidTr="000E2A9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1649" w:type="dxa"/>
          <w:cantSplit/>
          <w:trHeight w:val="256"/>
        </w:trPr>
        <w:tc>
          <w:tcPr>
            <w:tcW w:w="12978" w:type="dxa"/>
            <w:gridSpan w:val="12"/>
            <w:tcBorders>
              <w:top w:val="double" w:sz="4" w:space="0" w:color="auto"/>
              <w:left w:val="nil"/>
              <w:bottom w:val="nil"/>
              <w:right w:val="nil"/>
            </w:tcBorders>
          </w:tcPr>
          <w:p w:rsidR="007A13DC" w:rsidRPr="00EE6110" w:rsidRDefault="007A13DC" w:rsidP="007A13DC">
            <w:pPr>
              <w:suppressAutoHyphens/>
              <w:spacing w:before="120"/>
              <w:rPr>
                <w:szCs w:val="24"/>
              </w:rPr>
            </w:pPr>
          </w:p>
          <w:p w:rsidR="007A13DC" w:rsidRPr="00EE6110" w:rsidRDefault="007A13DC" w:rsidP="007A13DC">
            <w:pPr>
              <w:suppressAutoHyphens/>
              <w:spacing w:before="120"/>
              <w:rPr>
                <w:szCs w:val="24"/>
              </w:rPr>
            </w:pPr>
            <w:r w:rsidRPr="00EE6110">
              <w:rPr>
                <w:szCs w:val="24"/>
              </w:rPr>
              <w:t>1. If applicable</w:t>
            </w:r>
          </w:p>
        </w:tc>
      </w:tr>
    </w:tbl>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sectPr w:rsidR="002165A3" w:rsidRPr="00EE6110" w:rsidSect="000E2A99">
          <w:pgSz w:w="16840" w:h="11907" w:orient="landscape" w:code="9"/>
          <w:pgMar w:top="1134" w:right="1134" w:bottom="1701" w:left="1134" w:header="720" w:footer="720" w:gutter="0"/>
          <w:paperSrc w:first="7" w:other="7"/>
          <w:cols w:space="720"/>
        </w:sectPr>
      </w:pPr>
    </w:p>
    <w:p w:rsidR="002165A3" w:rsidRPr="00EE6110" w:rsidRDefault="002165A3" w:rsidP="002165A3">
      <w:pPr>
        <w:jc w:val="cente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pStyle w:val="SectionVIHeader"/>
        <w:rPr>
          <w:bCs/>
          <w:sz w:val="24"/>
          <w:szCs w:val="24"/>
        </w:rPr>
      </w:pPr>
      <w:bookmarkStart w:id="392" w:name="_Toc68320560"/>
      <w:r w:rsidRPr="00EE6110">
        <w:rPr>
          <w:bCs/>
          <w:sz w:val="24"/>
          <w:szCs w:val="24"/>
        </w:rPr>
        <w:t>3.</w:t>
      </w:r>
      <w:r w:rsidRPr="00EE6110">
        <w:rPr>
          <w:bCs/>
          <w:sz w:val="24"/>
          <w:szCs w:val="24"/>
        </w:rPr>
        <w:tab/>
        <w:t>Technical Specifications</w:t>
      </w:r>
      <w:bookmarkEnd w:id="392"/>
    </w:p>
    <w:p w:rsidR="002165A3" w:rsidRPr="00EE6110" w:rsidRDefault="002165A3" w:rsidP="002165A3">
      <w:pPr>
        <w:suppressAutoHyphens/>
        <w:rPr>
          <w:szCs w:val="24"/>
        </w:rPr>
      </w:pPr>
    </w:p>
    <w:p w:rsidR="002165A3" w:rsidRPr="00EE6110" w:rsidRDefault="002165A3" w:rsidP="002165A3">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2165A3" w:rsidRPr="00EE6110" w:rsidRDefault="002165A3" w:rsidP="002165A3">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2165A3" w:rsidRPr="00EE6110" w:rsidRDefault="002165A3" w:rsidP="002165A3">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2165A3" w:rsidRPr="00EE6110" w:rsidRDefault="002165A3" w:rsidP="002165A3">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2165A3" w:rsidRPr="00EE6110" w:rsidRDefault="002165A3" w:rsidP="002165A3">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2165A3" w:rsidRPr="00EE6110" w:rsidRDefault="002165A3" w:rsidP="002165A3">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“orequivalent</w:t>
      </w:r>
      <w:r>
        <w:rPr>
          <w:i/>
          <w:iCs/>
          <w:color w:val="000000"/>
          <w:szCs w:val="24"/>
        </w:rPr>
        <w:t xml:space="preserve"> or higher</w:t>
      </w:r>
      <w:r w:rsidRPr="00FE21B9">
        <w:rPr>
          <w:i/>
          <w:iCs/>
          <w:color w:val="000000"/>
          <w:szCs w:val="24"/>
        </w:rPr>
        <w:t>.”</w:t>
      </w:r>
      <w:r w:rsidRPr="00EE6110">
        <w:rPr>
          <w:i/>
          <w:iCs/>
          <w:szCs w:val="24"/>
        </w:rPr>
        <w:t>When other particular standards or codes of practice are referred to in the TS a statement should follow to the effect that other authoritative standards that ensure at least a substantially equal quality will also be acceptable.</w:t>
      </w:r>
    </w:p>
    <w:p w:rsidR="002165A3" w:rsidRPr="00EE6110" w:rsidRDefault="002165A3" w:rsidP="002165A3">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2165A3" w:rsidRPr="00EE6110" w:rsidRDefault="002165A3" w:rsidP="002165A3">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2165A3" w:rsidRPr="00EE6110" w:rsidRDefault="002165A3" w:rsidP="002165A3">
      <w:pPr>
        <w:spacing w:after="180"/>
        <w:ind w:left="1411" w:hanging="720"/>
        <w:rPr>
          <w:i/>
          <w:iCs/>
          <w:szCs w:val="24"/>
        </w:rPr>
      </w:pPr>
      <w:r w:rsidRPr="00EE6110">
        <w:rPr>
          <w:i/>
          <w:iCs/>
          <w:szCs w:val="24"/>
        </w:rPr>
        <w:t>(b)</w:t>
      </w:r>
      <w:r w:rsidRPr="00EE6110">
        <w:rPr>
          <w:i/>
          <w:iCs/>
          <w:szCs w:val="24"/>
        </w:rPr>
        <w:tab/>
        <w:t>Detailed tests required (type and number).</w:t>
      </w:r>
    </w:p>
    <w:p w:rsidR="002165A3" w:rsidRPr="00EE6110" w:rsidRDefault="002165A3" w:rsidP="002165A3">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2165A3" w:rsidRPr="00EE6110" w:rsidRDefault="002165A3" w:rsidP="002165A3">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2165A3" w:rsidRPr="00EE6110" w:rsidRDefault="002165A3" w:rsidP="002165A3">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2165A3" w:rsidRPr="00EE6110" w:rsidRDefault="002165A3" w:rsidP="002165A3">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w:t>
      </w:r>
      <w:r w:rsidRPr="00EE6110">
        <w:rPr>
          <w:i/>
          <w:iCs/>
          <w:szCs w:val="24"/>
        </w:rPr>
        <w:lastRenderedPageBreak/>
        <w:t>appropriate. Whenever necessary, the Purchaser shall include an additional ad-hoc bidding form (to be an Attachment to the Bid Submission Sheet), where the Bidder shall provide detailed information on such technical performance characteristics in respect of the corresponding acceptable or guaranteed values.</w:t>
      </w:r>
    </w:p>
    <w:p w:rsidR="002165A3" w:rsidRPr="00EE6110" w:rsidRDefault="002165A3" w:rsidP="002165A3">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2165A3" w:rsidRPr="00EE6110" w:rsidRDefault="002165A3" w:rsidP="002165A3">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2165A3" w:rsidRPr="00EE6110" w:rsidRDefault="002165A3" w:rsidP="002165A3">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998"/>
        <w:gridCol w:w="2610"/>
        <w:gridCol w:w="4608"/>
      </w:tblGrid>
      <w:tr w:rsidR="002165A3" w:rsidRPr="00880093" w:rsidTr="000E2A99">
        <w:tc>
          <w:tcPr>
            <w:tcW w:w="1998" w:type="dxa"/>
          </w:tcPr>
          <w:p w:rsidR="002165A3" w:rsidRPr="00880093" w:rsidRDefault="002165A3" w:rsidP="000E2A99">
            <w:pPr>
              <w:spacing w:before="120" w:after="120"/>
              <w:jc w:val="center"/>
              <w:rPr>
                <w:b/>
                <w:i/>
                <w:iCs/>
                <w:szCs w:val="24"/>
              </w:rPr>
            </w:pPr>
            <w:r w:rsidRPr="00880093">
              <w:rPr>
                <w:b/>
                <w:i/>
                <w:iCs/>
                <w:szCs w:val="24"/>
              </w:rPr>
              <w:t>Item No</w:t>
            </w:r>
          </w:p>
        </w:tc>
        <w:tc>
          <w:tcPr>
            <w:tcW w:w="2610" w:type="dxa"/>
          </w:tcPr>
          <w:p w:rsidR="002165A3" w:rsidRPr="00880093" w:rsidRDefault="002165A3" w:rsidP="000E2A99">
            <w:pPr>
              <w:spacing w:before="120" w:after="120"/>
              <w:jc w:val="center"/>
              <w:rPr>
                <w:b/>
                <w:i/>
                <w:iCs/>
                <w:szCs w:val="24"/>
              </w:rPr>
            </w:pPr>
            <w:r w:rsidRPr="00880093">
              <w:rPr>
                <w:b/>
                <w:i/>
                <w:iCs/>
                <w:szCs w:val="24"/>
              </w:rPr>
              <w:t>Name of Goods or Related Service</w:t>
            </w:r>
          </w:p>
        </w:tc>
        <w:tc>
          <w:tcPr>
            <w:tcW w:w="4608" w:type="dxa"/>
          </w:tcPr>
          <w:p w:rsidR="002165A3" w:rsidRPr="00880093" w:rsidRDefault="002165A3" w:rsidP="000E2A99">
            <w:pPr>
              <w:spacing w:before="120" w:after="120"/>
              <w:jc w:val="center"/>
              <w:rPr>
                <w:b/>
                <w:i/>
                <w:iCs/>
                <w:szCs w:val="24"/>
              </w:rPr>
            </w:pPr>
            <w:r w:rsidRPr="00880093">
              <w:rPr>
                <w:b/>
                <w:i/>
                <w:iCs/>
                <w:szCs w:val="24"/>
              </w:rPr>
              <w:t>Technical Specifications and Standards</w:t>
            </w:r>
          </w:p>
        </w:tc>
      </w:tr>
      <w:tr w:rsidR="002165A3" w:rsidRPr="00880093" w:rsidTr="000E2A99">
        <w:trPr>
          <w:trHeight w:val="3594"/>
        </w:trPr>
        <w:tc>
          <w:tcPr>
            <w:tcW w:w="1998" w:type="dxa"/>
          </w:tcPr>
          <w:p w:rsidR="002165A3" w:rsidRPr="00880093" w:rsidRDefault="002165A3" w:rsidP="000E2A99">
            <w:pPr>
              <w:spacing w:before="120" w:after="120"/>
              <w:jc w:val="center"/>
              <w:rPr>
                <w:b/>
                <w:i/>
                <w:iCs/>
                <w:szCs w:val="24"/>
              </w:rPr>
            </w:pPr>
            <w:r w:rsidRPr="00880093">
              <w:rPr>
                <w:b/>
                <w:i/>
                <w:iCs/>
                <w:szCs w:val="24"/>
              </w:rPr>
              <w:t>1</w:t>
            </w:r>
          </w:p>
        </w:tc>
        <w:tc>
          <w:tcPr>
            <w:tcW w:w="2610" w:type="dxa"/>
          </w:tcPr>
          <w:p w:rsidR="002165A3" w:rsidRPr="00880093" w:rsidRDefault="00BD1E24" w:rsidP="00BD1E24">
            <w:pPr>
              <w:spacing w:before="120" w:after="120"/>
              <w:jc w:val="center"/>
              <w:rPr>
                <w:b/>
                <w:i/>
                <w:iCs/>
                <w:szCs w:val="24"/>
              </w:rPr>
            </w:pPr>
            <w:r>
              <w:rPr>
                <w:b/>
                <w:sz w:val="22"/>
              </w:rPr>
              <w:t xml:space="preserve">Orthosulfamuron 50% WG </w:t>
            </w:r>
          </w:p>
        </w:tc>
        <w:tc>
          <w:tcPr>
            <w:tcW w:w="4608" w:type="dxa"/>
          </w:tcPr>
          <w:p w:rsidR="00A359BD" w:rsidRPr="001A69DB" w:rsidRDefault="00A359BD" w:rsidP="001A69DB">
            <w:pPr>
              <w:pStyle w:val="ListParagraph"/>
              <w:numPr>
                <w:ilvl w:val="0"/>
                <w:numId w:val="53"/>
              </w:numPr>
              <w:spacing w:before="120" w:after="120"/>
              <w:rPr>
                <w:b/>
                <w:i/>
                <w:iCs/>
                <w:szCs w:val="24"/>
              </w:rPr>
            </w:pPr>
            <w:r>
              <w:rPr>
                <w:b/>
                <w:i/>
                <w:iCs/>
                <w:szCs w:val="24"/>
              </w:rPr>
              <w:t xml:space="preserve">50.0% w/w </w:t>
            </w:r>
            <w:r w:rsidR="00115953">
              <w:rPr>
                <w:b/>
                <w:i/>
                <w:iCs/>
                <w:szCs w:val="24"/>
              </w:rPr>
              <w:t>Orthosulfamuron a.i content</w:t>
            </w:r>
          </w:p>
          <w:p w:rsidR="002165A3" w:rsidRPr="00A90D3B" w:rsidRDefault="002165A3" w:rsidP="000E2A99">
            <w:pPr>
              <w:pStyle w:val="ListParagraph"/>
              <w:numPr>
                <w:ilvl w:val="0"/>
                <w:numId w:val="53"/>
              </w:numPr>
              <w:spacing w:before="120" w:after="120"/>
              <w:rPr>
                <w:b/>
                <w:i/>
                <w:iCs/>
                <w:szCs w:val="24"/>
              </w:rPr>
            </w:pPr>
            <w:r w:rsidRPr="00880093">
              <w:rPr>
                <w:b/>
                <w:i/>
                <w:szCs w:val="24"/>
              </w:rPr>
              <w:t xml:space="preserve">The supply must confirm the technical specification of </w:t>
            </w:r>
            <w:r w:rsidR="00B225A3" w:rsidRPr="00A90D3B">
              <w:rPr>
                <w:b/>
                <w:i/>
                <w:sz w:val="22"/>
              </w:rPr>
              <w:t>Orthosulfamuron 50%</w:t>
            </w:r>
            <w:r w:rsidR="00A90D3B">
              <w:rPr>
                <w:b/>
                <w:i/>
                <w:sz w:val="22"/>
              </w:rPr>
              <w:t xml:space="preserve"> WG (</w:t>
            </w:r>
            <w:r w:rsidR="00B20482" w:rsidRPr="00A90D3B">
              <w:rPr>
                <w:b/>
                <w:i/>
                <w:sz w:val="22"/>
              </w:rPr>
              <w:t>water dispers</w:t>
            </w:r>
            <w:r w:rsidR="004624E4">
              <w:rPr>
                <w:b/>
                <w:i/>
                <w:sz w:val="22"/>
              </w:rPr>
              <w:t xml:space="preserve">ible </w:t>
            </w:r>
            <w:r w:rsidR="00B225A3" w:rsidRPr="00A90D3B">
              <w:rPr>
                <w:b/>
                <w:i/>
                <w:sz w:val="22"/>
              </w:rPr>
              <w:t xml:space="preserve"> granul</w:t>
            </w:r>
            <w:r w:rsidR="00A90D3B">
              <w:rPr>
                <w:b/>
                <w:i/>
                <w:sz w:val="22"/>
              </w:rPr>
              <w:t>e</w:t>
            </w:r>
            <w:r w:rsidR="004624E4">
              <w:rPr>
                <w:b/>
                <w:i/>
                <w:sz w:val="22"/>
              </w:rPr>
              <w:t>s</w:t>
            </w:r>
            <w:r w:rsidR="00A90D3B">
              <w:rPr>
                <w:b/>
                <w:i/>
                <w:sz w:val="22"/>
              </w:rPr>
              <w:t>)</w:t>
            </w:r>
          </w:p>
          <w:p w:rsidR="002165A3" w:rsidRPr="00880093" w:rsidRDefault="002165A3" w:rsidP="000E2A99">
            <w:pPr>
              <w:pStyle w:val="ListParagraph"/>
              <w:numPr>
                <w:ilvl w:val="0"/>
                <w:numId w:val="53"/>
              </w:numPr>
              <w:spacing w:before="120" w:after="120"/>
              <w:jc w:val="left"/>
              <w:rPr>
                <w:b/>
                <w:i/>
                <w:szCs w:val="24"/>
              </w:rPr>
            </w:pPr>
            <w:r w:rsidRPr="00880093">
              <w:rPr>
                <w:b/>
                <w:i/>
                <w:szCs w:val="24"/>
              </w:rPr>
              <w:t xml:space="preserve">The product shall consist of dry, free flowing granule, free from visible extraneous matter and dust except for the amount specified under IS: 6940-1973. </w:t>
            </w:r>
          </w:p>
          <w:p w:rsidR="002165A3" w:rsidRPr="00880093" w:rsidRDefault="002165A3" w:rsidP="000E2A99">
            <w:pPr>
              <w:pStyle w:val="ListParagraph"/>
              <w:numPr>
                <w:ilvl w:val="0"/>
                <w:numId w:val="53"/>
              </w:numPr>
              <w:spacing w:before="120" w:after="120"/>
              <w:jc w:val="left"/>
              <w:rPr>
                <w:b/>
                <w:i/>
                <w:szCs w:val="24"/>
              </w:rPr>
            </w:pPr>
            <w:r w:rsidRPr="00880093">
              <w:rPr>
                <w:b/>
                <w:i/>
                <w:szCs w:val="24"/>
              </w:rPr>
              <w:t>The product must have a shelf life of minimum of (18) eighteen months from the date of supply</w:t>
            </w:r>
          </w:p>
        </w:tc>
      </w:tr>
      <w:tr w:rsidR="00BD1E24" w:rsidRPr="00880093" w:rsidTr="000E2A99">
        <w:trPr>
          <w:trHeight w:val="3594"/>
        </w:trPr>
        <w:tc>
          <w:tcPr>
            <w:tcW w:w="1998" w:type="dxa"/>
          </w:tcPr>
          <w:p w:rsidR="00BD1E24" w:rsidRPr="00880093" w:rsidRDefault="00BD1E24" w:rsidP="000E2A99">
            <w:pPr>
              <w:spacing w:before="120" w:after="120"/>
              <w:jc w:val="center"/>
              <w:rPr>
                <w:b/>
                <w:i/>
                <w:iCs/>
                <w:szCs w:val="24"/>
              </w:rPr>
            </w:pPr>
            <w:r>
              <w:rPr>
                <w:b/>
                <w:i/>
                <w:iCs/>
                <w:szCs w:val="24"/>
              </w:rPr>
              <w:t>2</w:t>
            </w:r>
          </w:p>
        </w:tc>
        <w:tc>
          <w:tcPr>
            <w:tcW w:w="2610" w:type="dxa"/>
          </w:tcPr>
          <w:p w:rsidR="00BD1E24" w:rsidRPr="00880093" w:rsidRDefault="00BD1E24" w:rsidP="000E2A99">
            <w:pPr>
              <w:spacing w:before="120" w:after="120"/>
              <w:jc w:val="center"/>
              <w:rPr>
                <w:b/>
                <w:i/>
                <w:iCs/>
                <w:szCs w:val="24"/>
              </w:rPr>
            </w:pPr>
            <w:r w:rsidRPr="00BD1E24">
              <w:rPr>
                <w:b/>
                <w:i/>
                <w:iCs/>
                <w:szCs w:val="24"/>
              </w:rPr>
              <w:t>Ethoxysulfuron 15% WDG</w:t>
            </w:r>
          </w:p>
        </w:tc>
        <w:tc>
          <w:tcPr>
            <w:tcW w:w="4608" w:type="dxa"/>
          </w:tcPr>
          <w:p w:rsidR="0057362B" w:rsidRPr="00880093" w:rsidRDefault="0057362B" w:rsidP="0057362B">
            <w:pPr>
              <w:pStyle w:val="ListParagraph"/>
              <w:numPr>
                <w:ilvl w:val="0"/>
                <w:numId w:val="53"/>
              </w:numPr>
              <w:spacing w:before="120" w:after="120"/>
              <w:rPr>
                <w:b/>
                <w:i/>
                <w:iCs/>
                <w:szCs w:val="24"/>
              </w:rPr>
            </w:pPr>
            <w:r>
              <w:rPr>
                <w:b/>
                <w:i/>
                <w:iCs/>
                <w:szCs w:val="24"/>
              </w:rPr>
              <w:t>15</w:t>
            </w:r>
            <w:r w:rsidR="00EE06CE">
              <w:rPr>
                <w:b/>
                <w:i/>
                <w:iCs/>
                <w:szCs w:val="24"/>
              </w:rPr>
              <w:t>.0</w:t>
            </w:r>
            <w:r>
              <w:rPr>
                <w:b/>
                <w:i/>
                <w:iCs/>
                <w:szCs w:val="24"/>
              </w:rPr>
              <w:t>%</w:t>
            </w:r>
            <w:r w:rsidR="00115953">
              <w:rPr>
                <w:b/>
                <w:i/>
                <w:iCs/>
                <w:szCs w:val="24"/>
              </w:rPr>
              <w:t xml:space="preserve">w/w </w:t>
            </w:r>
            <w:r w:rsidR="00115953" w:rsidRPr="00BE51EF">
              <w:rPr>
                <w:b/>
                <w:i/>
                <w:sz w:val="22"/>
              </w:rPr>
              <w:t xml:space="preserve">Ethoxysulfuron </w:t>
            </w:r>
            <w:r w:rsidRPr="00880093">
              <w:rPr>
                <w:b/>
                <w:i/>
                <w:iCs/>
                <w:szCs w:val="24"/>
              </w:rPr>
              <w:t>a.i. content</w:t>
            </w:r>
          </w:p>
          <w:p w:rsidR="0057362B" w:rsidRPr="00880093" w:rsidRDefault="0057362B" w:rsidP="0057362B">
            <w:pPr>
              <w:pStyle w:val="ListParagraph"/>
              <w:numPr>
                <w:ilvl w:val="0"/>
                <w:numId w:val="53"/>
              </w:numPr>
              <w:spacing w:before="120" w:after="120"/>
              <w:rPr>
                <w:b/>
                <w:i/>
                <w:iCs/>
                <w:szCs w:val="24"/>
              </w:rPr>
            </w:pPr>
            <w:r w:rsidRPr="00880093">
              <w:rPr>
                <w:b/>
                <w:i/>
                <w:szCs w:val="24"/>
              </w:rPr>
              <w:t xml:space="preserve">The supply must confirm the technical specification of </w:t>
            </w:r>
            <w:r w:rsidRPr="00BE51EF">
              <w:rPr>
                <w:b/>
                <w:i/>
                <w:sz w:val="22"/>
              </w:rPr>
              <w:t xml:space="preserve">Ethoxysulfuron 15% </w:t>
            </w:r>
            <w:r w:rsidR="004624E4">
              <w:rPr>
                <w:b/>
                <w:i/>
                <w:sz w:val="22"/>
              </w:rPr>
              <w:t>WDG (</w:t>
            </w:r>
            <w:r w:rsidRPr="00BE51EF">
              <w:rPr>
                <w:b/>
                <w:i/>
                <w:sz w:val="22"/>
              </w:rPr>
              <w:t>water dispers</w:t>
            </w:r>
            <w:r w:rsidR="004624E4">
              <w:rPr>
                <w:b/>
                <w:i/>
                <w:sz w:val="22"/>
              </w:rPr>
              <w:t xml:space="preserve">ible </w:t>
            </w:r>
            <w:r w:rsidRPr="00BE51EF">
              <w:rPr>
                <w:b/>
                <w:i/>
                <w:sz w:val="22"/>
              </w:rPr>
              <w:t>granul</w:t>
            </w:r>
            <w:r w:rsidR="004624E4">
              <w:rPr>
                <w:b/>
                <w:i/>
                <w:sz w:val="22"/>
              </w:rPr>
              <w:t>es)</w:t>
            </w:r>
            <w:r>
              <w:rPr>
                <w:b/>
                <w:sz w:val="22"/>
              </w:rPr>
              <w:t xml:space="preserve"> </w:t>
            </w:r>
          </w:p>
          <w:p w:rsidR="0057362B" w:rsidRPr="00880093" w:rsidRDefault="0057362B" w:rsidP="0057362B">
            <w:pPr>
              <w:pStyle w:val="ListParagraph"/>
              <w:numPr>
                <w:ilvl w:val="0"/>
                <w:numId w:val="53"/>
              </w:numPr>
              <w:spacing w:before="120" w:after="120"/>
              <w:jc w:val="left"/>
              <w:rPr>
                <w:b/>
                <w:i/>
                <w:szCs w:val="24"/>
              </w:rPr>
            </w:pPr>
            <w:r w:rsidRPr="00880093">
              <w:rPr>
                <w:b/>
                <w:i/>
                <w:szCs w:val="24"/>
              </w:rPr>
              <w:t xml:space="preserve">The product shall consist of dry, free flowing granule, free from visible extraneous matter and dust except for the amount specified under IS: 6940-1973. </w:t>
            </w:r>
          </w:p>
          <w:p w:rsidR="00BD1E24" w:rsidRPr="00880093" w:rsidRDefault="0057362B" w:rsidP="0057362B">
            <w:pPr>
              <w:pStyle w:val="ListParagraph"/>
              <w:numPr>
                <w:ilvl w:val="0"/>
                <w:numId w:val="53"/>
              </w:numPr>
              <w:spacing w:before="120" w:after="120"/>
              <w:rPr>
                <w:b/>
                <w:i/>
                <w:iCs/>
                <w:szCs w:val="24"/>
              </w:rPr>
            </w:pPr>
            <w:r w:rsidRPr="00880093">
              <w:rPr>
                <w:b/>
                <w:i/>
                <w:szCs w:val="24"/>
              </w:rPr>
              <w:t>The product must have a shelf life of minimum of (18) eighteen months from the date of supply</w:t>
            </w:r>
          </w:p>
        </w:tc>
      </w:tr>
    </w:tbl>
    <w:p w:rsidR="002165A3" w:rsidRPr="00EE6110" w:rsidRDefault="002165A3" w:rsidP="002165A3">
      <w:pPr>
        <w:rPr>
          <w:i/>
          <w:iCs/>
          <w:szCs w:val="24"/>
          <w:highlight w:val="cyan"/>
        </w:rPr>
      </w:pPr>
    </w:p>
    <w:p w:rsidR="002165A3" w:rsidRPr="00EE6110" w:rsidRDefault="002165A3" w:rsidP="002165A3">
      <w:pPr>
        <w:suppressAutoHyphens/>
        <w:spacing w:after="160"/>
        <w:rPr>
          <w:bCs/>
          <w:i/>
          <w:iCs/>
          <w:szCs w:val="24"/>
        </w:rPr>
      </w:pPr>
      <w:r w:rsidRPr="00EE6110">
        <w:rPr>
          <w:bCs/>
          <w:i/>
          <w:iCs/>
          <w:szCs w:val="24"/>
        </w:rPr>
        <w:t xml:space="preserve">Detailed Technical Specifications and Standards [whenever necessary]. </w:t>
      </w:r>
    </w:p>
    <w:p w:rsidR="00854F25" w:rsidRDefault="00854F25" w:rsidP="002165A3">
      <w:pPr>
        <w:jc w:val="left"/>
        <w:rPr>
          <w:b/>
          <w:bCs/>
          <w:i/>
          <w:iCs/>
          <w:szCs w:val="24"/>
        </w:rPr>
      </w:pPr>
    </w:p>
    <w:p w:rsidR="002165A3" w:rsidRPr="0032653A" w:rsidRDefault="002165A3" w:rsidP="002165A3">
      <w:pPr>
        <w:jc w:val="left"/>
        <w:rPr>
          <w:b/>
          <w:i/>
          <w:iCs/>
          <w:szCs w:val="24"/>
        </w:rPr>
      </w:pPr>
      <w:r w:rsidRPr="0032653A">
        <w:rPr>
          <w:b/>
          <w:bCs/>
          <w:i/>
          <w:iCs/>
          <w:szCs w:val="24"/>
        </w:rPr>
        <w:lastRenderedPageBreak/>
        <w:t>[</w:t>
      </w:r>
      <w:r w:rsidR="0057362B">
        <w:rPr>
          <w:b/>
          <w:bCs/>
          <w:i/>
          <w:iCs/>
          <w:szCs w:val="24"/>
        </w:rPr>
        <w:t>Othrosulfamuron 50% WG &amp;Ethoxysulfuron 15% WDG</w:t>
      </w:r>
      <w:r w:rsidRPr="0032653A">
        <w:rPr>
          <w:b/>
          <w:bCs/>
          <w:i/>
          <w:iCs/>
          <w:szCs w:val="24"/>
        </w:rPr>
        <w:t>]</w:t>
      </w:r>
    </w:p>
    <w:p w:rsidR="00854F25" w:rsidRDefault="00854F25" w:rsidP="00374CE5">
      <w:pPr>
        <w:jc w:val="left"/>
        <w:rPr>
          <w:b/>
          <w:i/>
          <w:szCs w:val="24"/>
        </w:rPr>
      </w:pPr>
    </w:p>
    <w:p w:rsidR="00854F25" w:rsidRDefault="00854F25" w:rsidP="00374CE5">
      <w:pPr>
        <w:jc w:val="left"/>
        <w:rPr>
          <w:b/>
          <w:i/>
          <w:szCs w:val="24"/>
        </w:rPr>
      </w:pPr>
    </w:p>
    <w:p w:rsidR="002165A3" w:rsidRPr="00374CE5" w:rsidRDefault="002165A3" w:rsidP="00374CE5">
      <w:pPr>
        <w:jc w:val="left"/>
        <w:rPr>
          <w:b/>
          <w:i/>
          <w:szCs w:val="24"/>
        </w:rPr>
      </w:pPr>
      <w:r w:rsidRPr="00880093">
        <w:rPr>
          <w:b/>
          <w:i/>
          <w:szCs w:val="24"/>
        </w:rPr>
        <w:t xml:space="preserve">The </w:t>
      </w:r>
      <w:r w:rsidR="0057362B">
        <w:rPr>
          <w:b/>
          <w:bCs/>
          <w:i/>
          <w:iCs/>
          <w:szCs w:val="24"/>
        </w:rPr>
        <w:t>Othrosulfamuron 50% WG</w:t>
      </w:r>
      <w:r w:rsidR="00817479">
        <w:rPr>
          <w:b/>
          <w:bCs/>
          <w:i/>
          <w:iCs/>
          <w:szCs w:val="24"/>
        </w:rPr>
        <w:t xml:space="preserve"> </w:t>
      </w:r>
      <w:r w:rsidR="0057362B">
        <w:rPr>
          <w:b/>
          <w:i/>
          <w:szCs w:val="24"/>
        </w:rPr>
        <w:t>&amp;</w:t>
      </w:r>
      <w:r w:rsidR="00817479">
        <w:rPr>
          <w:b/>
          <w:i/>
          <w:szCs w:val="24"/>
        </w:rPr>
        <w:t xml:space="preserve"> </w:t>
      </w:r>
      <w:r w:rsidR="0057362B">
        <w:rPr>
          <w:b/>
          <w:bCs/>
          <w:i/>
          <w:iCs/>
          <w:szCs w:val="24"/>
        </w:rPr>
        <w:t>Ethoxysulfuron 15% WDG</w:t>
      </w:r>
      <w:r w:rsidR="00817479">
        <w:rPr>
          <w:b/>
          <w:bCs/>
          <w:i/>
          <w:iCs/>
          <w:szCs w:val="24"/>
        </w:rPr>
        <w:t xml:space="preserve"> </w:t>
      </w:r>
      <w:r w:rsidR="0057362B">
        <w:rPr>
          <w:b/>
          <w:i/>
          <w:szCs w:val="24"/>
        </w:rPr>
        <w:t xml:space="preserve">herbicides are </w:t>
      </w:r>
      <w:r w:rsidRPr="00880093">
        <w:rPr>
          <w:b/>
          <w:i/>
          <w:szCs w:val="24"/>
        </w:rPr>
        <w:t xml:space="preserve">manufactured by the following </w:t>
      </w:r>
      <w:r w:rsidR="0045239E">
        <w:rPr>
          <w:b/>
          <w:i/>
          <w:szCs w:val="24"/>
        </w:rPr>
        <w:t xml:space="preserve">ISO </w:t>
      </w:r>
      <w:r w:rsidRPr="00880093">
        <w:rPr>
          <w:b/>
          <w:i/>
          <w:szCs w:val="24"/>
        </w:rPr>
        <w:t xml:space="preserve">manufactures shall be </w:t>
      </w:r>
      <w:r w:rsidRPr="00AA733D">
        <w:rPr>
          <w:b/>
          <w:i/>
          <w:szCs w:val="24"/>
        </w:rPr>
        <w:t>accepted as genuine for accepting the bids:</w:t>
      </w:r>
    </w:p>
    <w:p w:rsidR="002165A3" w:rsidRPr="00AA733D" w:rsidRDefault="002165A3" w:rsidP="002165A3">
      <w:pPr>
        <w:pStyle w:val="ListParagraph"/>
        <w:numPr>
          <w:ilvl w:val="0"/>
          <w:numId w:val="51"/>
        </w:numPr>
        <w:jc w:val="left"/>
        <w:rPr>
          <w:b/>
          <w:i/>
          <w:szCs w:val="24"/>
        </w:rPr>
      </w:pPr>
      <w:r w:rsidRPr="00AA733D">
        <w:rPr>
          <w:b/>
          <w:i/>
          <w:szCs w:val="24"/>
        </w:rPr>
        <w:t>Bayer</w:t>
      </w:r>
      <w:r w:rsidR="00E80EC6">
        <w:rPr>
          <w:b/>
          <w:i/>
          <w:szCs w:val="24"/>
        </w:rPr>
        <w:t>Crop Science</w:t>
      </w:r>
    </w:p>
    <w:p w:rsidR="002165A3" w:rsidRPr="00AA733D" w:rsidRDefault="002165A3" w:rsidP="002165A3">
      <w:pPr>
        <w:pStyle w:val="ListParagraph"/>
        <w:numPr>
          <w:ilvl w:val="0"/>
          <w:numId w:val="51"/>
        </w:numPr>
        <w:jc w:val="left"/>
        <w:rPr>
          <w:b/>
          <w:i/>
          <w:szCs w:val="24"/>
        </w:rPr>
      </w:pPr>
      <w:r w:rsidRPr="00AA733D">
        <w:rPr>
          <w:b/>
          <w:i/>
          <w:szCs w:val="24"/>
        </w:rPr>
        <w:t>Indofil</w:t>
      </w:r>
      <w:r w:rsidR="00000A94">
        <w:rPr>
          <w:b/>
          <w:i/>
          <w:szCs w:val="24"/>
        </w:rPr>
        <w:t xml:space="preserve"> Industries Ltd.</w:t>
      </w:r>
    </w:p>
    <w:p w:rsidR="002165A3" w:rsidRPr="00AA733D" w:rsidRDefault="005F0931" w:rsidP="002165A3">
      <w:pPr>
        <w:pStyle w:val="ListParagraph"/>
        <w:numPr>
          <w:ilvl w:val="0"/>
          <w:numId w:val="51"/>
        </w:numPr>
        <w:jc w:val="left"/>
        <w:rPr>
          <w:b/>
          <w:i/>
          <w:szCs w:val="24"/>
        </w:rPr>
      </w:pPr>
      <w:r>
        <w:rPr>
          <w:b/>
          <w:i/>
          <w:szCs w:val="24"/>
        </w:rPr>
        <w:t>Ai</w:t>
      </w:r>
      <w:r w:rsidR="002165A3" w:rsidRPr="00AA733D">
        <w:rPr>
          <w:b/>
          <w:i/>
          <w:szCs w:val="24"/>
        </w:rPr>
        <w:t>mco</w:t>
      </w:r>
      <w:r w:rsidR="007839B7">
        <w:rPr>
          <w:b/>
          <w:i/>
          <w:szCs w:val="24"/>
        </w:rPr>
        <w:t xml:space="preserve"> Pesticides</w:t>
      </w:r>
      <w:r w:rsidR="00A33CE0">
        <w:rPr>
          <w:b/>
          <w:i/>
          <w:szCs w:val="24"/>
        </w:rPr>
        <w:t xml:space="preserve"> Ltd.</w:t>
      </w:r>
    </w:p>
    <w:p w:rsidR="002165A3" w:rsidRPr="00FF56FC" w:rsidRDefault="002165A3" w:rsidP="00FF56FC">
      <w:pPr>
        <w:pStyle w:val="ListParagraph"/>
        <w:numPr>
          <w:ilvl w:val="0"/>
          <w:numId w:val="51"/>
        </w:numPr>
        <w:jc w:val="left"/>
        <w:rPr>
          <w:b/>
          <w:i/>
          <w:szCs w:val="24"/>
        </w:rPr>
      </w:pPr>
      <w:r w:rsidRPr="00AA733D">
        <w:rPr>
          <w:b/>
          <w:i/>
          <w:szCs w:val="24"/>
        </w:rPr>
        <w:t>Rallies</w:t>
      </w:r>
      <w:r w:rsidR="00C303BD">
        <w:rPr>
          <w:b/>
          <w:i/>
          <w:szCs w:val="24"/>
        </w:rPr>
        <w:t xml:space="preserve"> India Ltd.</w:t>
      </w:r>
    </w:p>
    <w:p w:rsidR="002165A3" w:rsidRPr="003C7977" w:rsidRDefault="002165A3" w:rsidP="003C7977">
      <w:pPr>
        <w:pStyle w:val="ListParagraph"/>
        <w:numPr>
          <w:ilvl w:val="0"/>
          <w:numId w:val="51"/>
        </w:numPr>
        <w:jc w:val="left"/>
        <w:rPr>
          <w:b/>
          <w:i/>
          <w:szCs w:val="24"/>
        </w:rPr>
      </w:pPr>
      <w:r w:rsidRPr="00AA733D">
        <w:rPr>
          <w:b/>
          <w:i/>
          <w:szCs w:val="24"/>
        </w:rPr>
        <w:t xml:space="preserve">Herbicides </w:t>
      </w:r>
      <w:r w:rsidR="007839B7">
        <w:rPr>
          <w:b/>
          <w:i/>
          <w:szCs w:val="24"/>
        </w:rPr>
        <w:t>India Ltd</w:t>
      </w:r>
    </w:p>
    <w:p w:rsidR="002165A3" w:rsidRPr="00330F3A" w:rsidRDefault="00404100" w:rsidP="00404100">
      <w:pPr>
        <w:jc w:val="left"/>
        <w:rPr>
          <w:b/>
          <w:i/>
          <w:szCs w:val="24"/>
        </w:rPr>
      </w:pPr>
      <w:r>
        <w:rPr>
          <w:b/>
          <w:i/>
          <w:szCs w:val="24"/>
        </w:rPr>
        <w:t xml:space="preserve">  6. </w:t>
      </w:r>
      <w:r w:rsidR="002165A3" w:rsidRPr="00330F3A">
        <w:rPr>
          <w:b/>
          <w:i/>
          <w:szCs w:val="24"/>
        </w:rPr>
        <w:t>Coromandel</w:t>
      </w:r>
      <w:r w:rsidR="00FF56FC" w:rsidRPr="00330F3A">
        <w:rPr>
          <w:b/>
          <w:i/>
          <w:szCs w:val="24"/>
        </w:rPr>
        <w:t xml:space="preserve"> International Ltd.</w:t>
      </w:r>
    </w:p>
    <w:p w:rsidR="002165A3" w:rsidRPr="00404100" w:rsidRDefault="00404100" w:rsidP="00404100">
      <w:pPr>
        <w:jc w:val="left"/>
        <w:rPr>
          <w:b/>
          <w:i/>
          <w:szCs w:val="24"/>
        </w:rPr>
      </w:pPr>
      <w:r>
        <w:rPr>
          <w:b/>
          <w:i/>
          <w:szCs w:val="24"/>
        </w:rPr>
        <w:t xml:space="preserve">  7.</w:t>
      </w:r>
      <w:r w:rsidR="002165A3" w:rsidRPr="00404100">
        <w:rPr>
          <w:b/>
          <w:i/>
          <w:szCs w:val="24"/>
        </w:rPr>
        <w:t>Excel</w:t>
      </w:r>
      <w:r w:rsidR="00A377E7" w:rsidRPr="00404100">
        <w:rPr>
          <w:b/>
          <w:i/>
          <w:szCs w:val="24"/>
        </w:rPr>
        <w:t>Industries</w:t>
      </w:r>
      <w:r w:rsidR="00FF56FC" w:rsidRPr="00404100">
        <w:rPr>
          <w:b/>
          <w:i/>
          <w:szCs w:val="24"/>
        </w:rPr>
        <w:t xml:space="preserve"> Ltd.</w:t>
      </w:r>
    </w:p>
    <w:p w:rsidR="002165A3" w:rsidRPr="001E639E" w:rsidRDefault="00404100" w:rsidP="00404100">
      <w:pPr>
        <w:jc w:val="left"/>
        <w:rPr>
          <w:b/>
          <w:i/>
          <w:szCs w:val="24"/>
        </w:rPr>
      </w:pPr>
      <w:r>
        <w:rPr>
          <w:b/>
          <w:i/>
          <w:szCs w:val="24"/>
        </w:rPr>
        <w:t xml:space="preserve">  8. </w:t>
      </w:r>
      <w:r w:rsidR="002165A3" w:rsidRPr="001E639E">
        <w:rPr>
          <w:b/>
          <w:i/>
          <w:szCs w:val="24"/>
        </w:rPr>
        <w:t>Karnataka Agro-chemical</w:t>
      </w:r>
    </w:p>
    <w:p w:rsidR="002165A3" w:rsidRPr="003C7977" w:rsidRDefault="00404100" w:rsidP="00404100">
      <w:pPr>
        <w:jc w:val="left"/>
        <w:rPr>
          <w:b/>
          <w:i/>
          <w:szCs w:val="24"/>
        </w:rPr>
      </w:pPr>
      <w:r>
        <w:rPr>
          <w:b/>
          <w:i/>
          <w:szCs w:val="24"/>
        </w:rPr>
        <w:t xml:space="preserve">  9. </w:t>
      </w:r>
      <w:r w:rsidR="002165A3" w:rsidRPr="001E639E">
        <w:rPr>
          <w:b/>
          <w:i/>
          <w:szCs w:val="24"/>
        </w:rPr>
        <w:t>Isagro</w:t>
      </w:r>
      <w:r w:rsidR="00973975" w:rsidRPr="001E639E">
        <w:rPr>
          <w:b/>
          <w:i/>
          <w:szCs w:val="24"/>
        </w:rPr>
        <w:t xml:space="preserve"> (Asia)AgrochemicalsPvt.</w:t>
      </w:r>
    </w:p>
    <w:p w:rsidR="002165A3" w:rsidRPr="003F08A2" w:rsidRDefault="00404100" w:rsidP="003F08A2">
      <w:pPr>
        <w:jc w:val="left"/>
        <w:rPr>
          <w:b/>
          <w:i/>
          <w:szCs w:val="24"/>
        </w:rPr>
      </w:pPr>
      <w:r>
        <w:rPr>
          <w:b/>
          <w:i/>
          <w:szCs w:val="24"/>
        </w:rPr>
        <w:t xml:space="preserve"> 10.</w:t>
      </w:r>
      <w:r w:rsidR="003C7977">
        <w:rPr>
          <w:b/>
          <w:i/>
          <w:szCs w:val="24"/>
        </w:rPr>
        <w:t>Syngenta</w:t>
      </w:r>
    </w:p>
    <w:p w:rsidR="002165A3" w:rsidRPr="003F08A2" w:rsidRDefault="00404100" w:rsidP="003F08A2">
      <w:pPr>
        <w:jc w:val="left"/>
        <w:rPr>
          <w:b/>
          <w:i/>
          <w:szCs w:val="24"/>
        </w:rPr>
      </w:pPr>
      <w:r>
        <w:rPr>
          <w:b/>
          <w:i/>
          <w:szCs w:val="24"/>
        </w:rPr>
        <w:t xml:space="preserve"> 11.</w:t>
      </w:r>
      <w:r w:rsidR="002165A3" w:rsidRPr="003F08A2">
        <w:rPr>
          <w:b/>
          <w:i/>
          <w:szCs w:val="24"/>
        </w:rPr>
        <w:t xml:space="preserve">Monsanto </w:t>
      </w:r>
    </w:p>
    <w:p w:rsidR="00FD4D56" w:rsidRDefault="006361DF" w:rsidP="00B62A4E">
      <w:pPr>
        <w:pStyle w:val="ListParagraph"/>
        <w:numPr>
          <w:ilvl w:val="0"/>
          <w:numId w:val="27"/>
        </w:numPr>
        <w:jc w:val="left"/>
        <w:rPr>
          <w:b/>
          <w:i/>
          <w:szCs w:val="24"/>
        </w:rPr>
      </w:pPr>
      <w:r>
        <w:rPr>
          <w:b/>
          <w:i/>
          <w:szCs w:val="24"/>
        </w:rPr>
        <w:t>Agrichem India Pvt.</w:t>
      </w:r>
    </w:p>
    <w:p w:rsidR="006361DF" w:rsidRDefault="006361DF" w:rsidP="00B62A4E">
      <w:pPr>
        <w:pStyle w:val="ListParagraph"/>
        <w:numPr>
          <w:ilvl w:val="0"/>
          <w:numId w:val="27"/>
        </w:numPr>
        <w:jc w:val="left"/>
        <w:rPr>
          <w:b/>
          <w:i/>
          <w:szCs w:val="24"/>
        </w:rPr>
      </w:pPr>
      <w:r>
        <w:rPr>
          <w:b/>
          <w:i/>
          <w:szCs w:val="24"/>
        </w:rPr>
        <w:t>Vikrant Agro Industries.</w:t>
      </w:r>
    </w:p>
    <w:p w:rsidR="008B7A0A" w:rsidRDefault="008B7A0A" w:rsidP="00B62A4E">
      <w:pPr>
        <w:pStyle w:val="ListParagraph"/>
        <w:numPr>
          <w:ilvl w:val="0"/>
          <w:numId w:val="27"/>
        </w:numPr>
        <w:jc w:val="left"/>
        <w:rPr>
          <w:b/>
          <w:i/>
          <w:szCs w:val="24"/>
        </w:rPr>
      </w:pPr>
      <w:r>
        <w:rPr>
          <w:b/>
          <w:i/>
          <w:szCs w:val="24"/>
        </w:rPr>
        <w:t>Insecticide India Ltd.</w:t>
      </w:r>
    </w:p>
    <w:p w:rsidR="0057362B" w:rsidRPr="00E260AE" w:rsidRDefault="0057362B" w:rsidP="0057362B">
      <w:pPr>
        <w:numPr>
          <w:ilvl w:val="0"/>
          <w:numId w:val="27"/>
        </w:numPr>
        <w:rPr>
          <w:b/>
          <w:szCs w:val="24"/>
          <w:u w:val="single"/>
          <w:lang w:eastAsia="ja-JP"/>
        </w:rPr>
      </w:pPr>
      <w:r w:rsidRPr="00E260AE">
        <w:rPr>
          <w:b/>
          <w:szCs w:val="24"/>
          <w:u w:val="single"/>
          <w:lang w:eastAsia="ja-JP"/>
        </w:rPr>
        <w:t>CYNAMID</w:t>
      </w:r>
    </w:p>
    <w:p w:rsidR="0057362B" w:rsidRPr="00E260AE" w:rsidRDefault="0057362B" w:rsidP="0057362B">
      <w:pPr>
        <w:numPr>
          <w:ilvl w:val="0"/>
          <w:numId w:val="27"/>
        </w:numPr>
        <w:rPr>
          <w:b/>
          <w:szCs w:val="24"/>
          <w:u w:val="single"/>
          <w:lang w:eastAsia="ja-JP"/>
        </w:rPr>
      </w:pPr>
      <w:r w:rsidRPr="00E260AE">
        <w:rPr>
          <w:b/>
          <w:szCs w:val="24"/>
          <w:u w:val="single"/>
          <w:lang w:eastAsia="ja-JP"/>
        </w:rPr>
        <w:t>BAYER</w:t>
      </w:r>
      <w:r>
        <w:rPr>
          <w:b/>
          <w:szCs w:val="24"/>
          <w:u w:val="single"/>
          <w:lang w:eastAsia="ja-JP"/>
        </w:rPr>
        <w:t xml:space="preserve"> CROPSCIENCE</w:t>
      </w:r>
    </w:p>
    <w:p w:rsidR="0057362B" w:rsidRPr="00E260AE" w:rsidRDefault="0057362B" w:rsidP="0057362B">
      <w:pPr>
        <w:numPr>
          <w:ilvl w:val="0"/>
          <w:numId w:val="27"/>
        </w:numPr>
        <w:rPr>
          <w:b/>
          <w:szCs w:val="24"/>
          <w:u w:val="single"/>
          <w:lang w:eastAsia="ja-JP"/>
        </w:rPr>
      </w:pPr>
      <w:r w:rsidRPr="00E260AE">
        <w:rPr>
          <w:b/>
          <w:szCs w:val="24"/>
          <w:u w:val="single"/>
          <w:lang w:eastAsia="ja-JP"/>
        </w:rPr>
        <w:t>INDOFIL</w:t>
      </w:r>
    </w:p>
    <w:p w:rsidR="0057362B" w:rsidRDefault="0057362B" w:rsidP="0057362B">
      <w:pPr>
        <w:numPr>
          <w:ilvl w:val="0"/>
          <w:numId w:val="27"/>
        </w:numPr>
        <w:rPr>
          <w:b/>
          <w:szCs w:val="24"/>
          <w:u w:val="single"/>
          <w:lang w:eastAsia="ja-JP"/>
        </w:rPr>
      </w:pPr>
      <w:r w:rsidRPr="00E260AE">
        <w:rPr>
          <w:b/>
          <w:szCs w:val="24"/>
          <w:u w:val="single"/>
          <w:lang w:eastAsia="ja-JP"/>
        </w:rPr>
        <w:t xml:space="preserve">RALLIES </w:t>
      </w:r>
      <w:r>
        <w:rPr>
          <w:b/>
          <w:szCs w:val="24"/>
          <w:u w:val="single"/>
          <w:lang w:eastAsia="ja-JP"/>
        </w:rPr>
        <w:t>INDIA LTD.</w:t>
      </w:r>
    </w:p>
    <w:p w:rsidR="0057362B" w:rsidRPr="00EC6122" w:rsidRDefault="0057362B" w:rsidP="0057362B">
      <w:pPr>
        <w:numPr>
          <w:ilvl w:val="0"/>
          <w:numId w:val="27"/>
        </w:numPr>
        <w:rPr>
          <w:b/>
          <w:szCs w:val="24"/>
          <w:u w:val="single"/>
          <w:lang w:eastAsia="ja-JP"/>
        </w:rPr>
      </w:pPr>
      <w:r>
        <w:rPr>
          <w:b/>
          <w:szCs w:val="24"/>
          <w:u w:val="single"/>
          <w:lang w:eastAsia="ja-JP"/>
        </w:rPr>
        <w:t>AMCO</w:t>
      </w:r>
    </w:p>
    <w:p w:rsidR="0057362B" w:rsidRPr="00E260AE" w:rsidRDefault="0057362B" w:rsidP="0057362B">
      <w:pPr>
        <w:numPr>
          <w:ilvl w:val="0"/>
          <w:numId w:val="27"/>
        </w:numPr>
        <w:rPr>
          <w:b/>
          <w:szCs w:val="24"/>
          <w:u w:val="single"/>
          <w:lang w:eastAsia="ja-JP"/>
        </w:rPr>
      </w:pPr>
      <w:r w:rsidRPr="00E260AE">
        <w:rPr>
          <w:b/>
          <w:szCs w:val="24"/>
          <w:u w:val="single"/>
          <w:lang w:eastAsia="ja-JP"/>
        </w:rPr>
        <w:t>BASF</w:t>
      </w:r>
    </w:p>
    <w:p w:rsidR="0057362B" w:rsidRPr="00E260AE" w:rsidRDefault="0057362B" w:rsidP="0057362B">
      <w:pPr>
        <w:numPr>
          <w:ilvl w:val="0"/>
          <w:numId w:val="27"/>
        </w:numPr>
        <w:rPr>
          <w:b/>
          <w:szCs w:val="24"/>
          <w:u w:val="single"/>
          <w:lang w:eastAsia="ja-JP"/>
        </w:rPr>
      </w:pPr>
      <w:r w:rsidRPr="00E260AE">
        <w:rPr>
          <w:b/>
          <w:szCs w:val="24"/>
          <w:u w:val="single"/>
          <w:lang w:eastAsia="ja-JP"/>
        </w:rPr>
        <w:t>HERBICIDES INDIA LTD.</w:t>
      </w:r>
    </w:p>
    <w:p w:rsidR="0057362B" w:rsidRDefault="0057362B" w:rsidP="0057362B">
      <w:pPr>
        <w:numPr>
          <w:ilvl w:val="0"/>
          <w:numId w:val="27"/>
        </w:numPr>
        <w:rPr>
          <w:b/>
          <w:szCs w:val="24"/>
          <w:u w:val="single"/>
          <w:lang w:eastAsia="ja-JP"/>
        </w:rPr>
      </w:pPr>
      <w:r w:rsidRPr="00E260AE">
        <w:rPr>
          <w:b/>
          <w:szCs w:val="24"/>
          <w:u w:val="single"/>
          <w:lang w:eastAsia="ja-JP"/>
        </w:rPr>
        <w:t>MARKED</w:t>
      </w:r>
    </w:p>
    <w:p w:rsidR="0057362B" w:rsidRPr="0053463F" w:rsidRDefault="0057362B" w:rsidP="0057362B">
      <w:pPr>
        <w:numPr>
          <w:ilvl w:val="0"/>
          <w:numId w:val="27"/>
        </w:numPr>
        <w:rPr>
          <w:b/>
          <w:szCs w:val="24"/>
          <w:u w:val="single"/>
          <w:lang w:eastAsia="ja-JP"/>
        </w:rPr>
      </w:pPr>
      <w:r w:rsidRPr="0053463F">
        <w:rPr>
          <w:b/>
          <w:szCs w:val="24"/>
          <w:u w:val="single"/>
          <w:lang w:eastAsia="ja-JP"/>
        </w:rPr>
        <w:t>ICI</w:t>
      </w:r>
    </w:p>
    <w:p w:rsidR="0057362B" w:rsidRPr="00E260AE" w:rsidRDefault="0057362B" w:rsidP="0057362B">
      <w:pPr>
        <w:numPr>
          <w:ilvl w:val="0"/>
          <w:numId w:val="27"/>
        </w:numPr>
        <w:rPr>
          <w:b/>
          <w:szCs w:val="24"/>
          <w:u w:val="single"/>
          <w:lang w:eastAsia="ja-JP"/>
        </w:rPr>
      </w:pPr>
      <w:r w:rsidRPr="00E260AE">
        <w:rPr>
          <w:b/>
          <w:szCs w:val="24"/>
          <w:u w:val="single"/>
          <w:lang w:eastAsia="ja-JP"/>
        </w:rPr>
        <w:t>COROMANDAL</w:t>
      </w:r>
      <w:r>
        <w:rPr>
          <w:b/>
          <w:szCs w:val="24"/>
          <w:u w:val="single"/>
          <w:lang w:eastAsia="ja-JP"/>
        </w:rPr>
        <w:t xml:space="preserve"> INTERNATIONALLTD</w:t>
      </w:r>
    </w:p>
    <w:p w:rsidR="0057362B" w:rsidRPr="00E260AE" w:rsidRDefault="0057362B" w:rsidP="0057362B">
      <w:pPr>
        <w:numPr>
          <w:ilvl w:val="0"/>
          <w:numId w:val="27"/>
        </w:numPr>
        <w:rPr>
          <w:b/>
          <w:szCs w:val="24"/>
          <w:u w:val="single"/>
          <w:lang w:eastAsia="ja-JP"/>
        </w:rPr>
      </w:pPr>
      <w:r w:rsidRPr="00E260AE">
        <w:rPr>
          <w:b/>
          <w:szCs w:val="24"/>
          <w:u w:val="single"/>
          <w:lang w:eastAsia="ja-JP"/>
        </w:rPr>
        <w:t>EXCEL</w:t>
      </w:r>
      <w:r>
        <w:rPr>
          <w:b/>
          <w:szCs w:val="24"/>
          <w:u w:val="single"/>
          <w:lang w:eastAsia="ja-JP"/>
        </w:rPr>
        <w:t xml:space="preserve"> INDUSTRIES LTD</w:t>
      </w:r>
    </w:p>
    <w:p w:rsidR="0057362B" w:rsidRDefault="0057362B" w:rsidP="0057362B">
      <w:pPr>
        <w:numPr>
          <w:ilvl w:val="0"/>
          <w:numId w:val="27"/>
        </w:numPr>
        <w:rPr>
          <w:b/>
          <w:szCs w:val="24"/>
          <w:u w:val="single"/>
          <w:lang w:eastAsia="ja-JP"/>
        </w:rPr>
      </w:pPr>
      <w:r w:rsidRPr="00E260AE">
        <w:rPr>
          <w:b/>
          <w:szCs w:val="24"/>
          <w:u w:val="single"/>
          <w:lang w:eastAsia="ja-JP"/>
        </w:rPr>
        <w:t>HINDUSTAN INSECTICIDES LTD.</w:t>
      </w:r>
    </w:p>
    <w:p w:rsidR="0057362B" w:rsidRPr="001278EA" w:rsidRDefault="0057362B" w:rsidP="0057362B">
      <w:pPr>
        <w:numPr>
          <w:ilvl w:val="0"/>
          <w:numId w:val="27"/>
        </w:numPr>
        <w:rPr>
          <w:b/>
          <w:szCs w:val="24"/>
          <w:u w:val="single"/>
          <w:lang w:eastAsia="ja-JP"/>
        </w:rPr>
      </w:pPr>
      <w:r w:rsidRPr="001278EA">
        <w:rPr>
          <w:b/>
          <w:szCs w:val="24"/>
          <w:u w:val="single"/>
          <w:lang w:eastAsia="ja-JP"/>
        </w:rPr>
        <w:t>KARNATAKA AGRO-CHEMICALS LTD.</w:t>
      </w:r>
    </w:p>
    <w:p w:rsidR="0057362B" w:rsidRPr="00E260AE" w:rsidRDefault="0057362B" w:rsidP="0057362B">
      <w:pPr>
        <w:numPr>
          <w:ilvl w:val="0"/>
          <w:numId w:val="27"/>
        </w:numPr>
        <w:rPr>
          <w:b/>
          <w:szCs w:val="24"/>
          <w:u w:val="single"/>
          <w:lang w:eastAsia="ja-JP"/>
        </w:rPr>
      </w:pPr>
      <w:r w:rsidRPr="00E260AE">
        <w:rPr>
          <w:b/>
          <w:szCs w:val="24"/>
          <w:u w:val="single"/>
          <w:lang w:eastAsia="ja-JP"/>
        </w:rPr>
        <w:t>ISAGRO</w:t>
      </w:r>
    </w:p>
    <w:p w:rsidR="0057362B" w:rsidRPr="00E260AE" w:rsidRDefault="0057362B" w:rsidP="0057362B">
      <w:pPr>
        <w:numPr>
          <w:ilvl w:val="0"/>
          <w:numId w:val="27"/>
        </w:numPr>
        <w:rPr>
          <w:b/>
          <w:szCs w:val="24"/>
          <w:u w:val="single"/>
          <w:lang w:eastAsia="ja-JP"/>
        </w:rPr>
      </w:pPr>
      <w:r w:rsidRPr="00E260AE">
        <w:rPr>
          <w:b/>
          <w:szCs w:val="24"/>
          <w:u w:val="single"/>
          <w:lang w:eastAsia="ja-JP"/>
        </w:rPr>
        <w:t>KRISHI  RASAYAN</w:t>
      </w:r>
    </w:p>
    <w:p w:rsidR="0057362B" w:rsidRPr="00E260AE" w:rsidRDefault="0057362B" w:rsidP="0057362B">
      <w:pPr>
        <w:numPr>
          <w:ilvl w:val="0"/>
          <w:numId w:val="27"/>
        </w:numPr>
        <w:rPr>
          <w:b/>
          <w:szCs w:val="24"/>
          <w:u w:val="single"/>
          <w:lang w:eastAsia="ja-JP"/>
        </w:rPr>
      </w:pPr>
      <w:r>
        <w:rPr>
          <w:b/>
          <w:szCs w:val="24"/>
          <w:u w:val="single"/>
          <w:lang w:eastAsia="ja-JP"/>
        </w:rPr>
        <w:t>DHANUKA AGRITECH</w:t>
      </w:r>
      <w:r w:rsidRPr="00E260AE">
        <w:rPr>
          <w:b/>
          <w:szCs w:val="24"/>
          <w:u w:val="single"/>
          <w:lang w:eastAsia="ja-JP"/>
        </w:rPr>
        <w:t xml:space="preserve"> LTD.</w:t>
      </w:r>
    </w:p>
    <w:p w:rsidR="0057362B" w:rsidRPr="00E260AE" w:rsidRDefault="0057362B" w:rsidP="0057362B">
      <w:pPr>
        <w:numPr>
          <w:ilvl w:val="0"/>
          <w:numId w:val="27"/>
        </w:numPr>
        <w:rPr>
          <w:b/>
          <w:szCs w:val="24"/>
          <w:u w:val="single"/>
          <w:lang w:eastAsia="ja-JP"/>
        </w:rPr>
      </w:pPr>
      <w:r>
        <w:rPr>
          <w:b/>
          <w:szCs w:val="24"/>
          <w:u w:val="single"/>
          <w:lang w:eastAsia="ja-JP"/>
        </w:rPr>
        <w:t>BIOSTADT INDIA LTD.</w:t>
      </w:r>
    </w:p>
    <w:p w:rsidR="0057362B" w:rsidRPr="00E260AE" w:rsidRDefault="0057362B" w:rsidP="0057362B">
      <w:pPr>
        <w:numPr>
          <w:ilvl w:val="0"/>
          <w:numId w:val="27"/>
        </w:numPr>
        <w:rPr>
          <w:b/>
          <w:szCs w:val="24"/>
          <w:u w:val="single"/>
          <w:lang w:eastAsia="ja-JP"/>
        </w:rPr>
      </w:pPr>
      <w:r w:rsidRPr="00E260AE">
        <w:rPr>
          <w:b/>
          <w:szCs w:val="24"/>
          <w:u w:val="single"/>
          <w:lang w:eastAsia="ja-JP"/>
        </w:rPr>
        <w:t>INDIAN OIL CORPORATION</w:t>
      </w:r>
    </w:p>
    <w:p w:rsidR="0057362B" w:rsidRPr="00E260AE" w:rsidRDefault="0057362B" w:rsidP="0057362B">
      <w:pPr>
        <w:numPr>
          <w:ilvl w:val="0"/>
          <w:numId w:val="27"/>
        </w:numPr>
        <w:rPr>
          <w:b/>
          <w:szCs w:val="24"/>
          <w:u w:val="single"/>
          <w:lang w:eastAsia="ja-JP"/>
        </w:rPr>
      </w:pPr>
      <w:r w:rsidRPr="00E260AE">
        <w:rPr>
          <w:b/>
          <w:szCs w:val="24"/>
          <w:u w:val="single"/>
          <w:lang w:eastAsia="ja-JP"/>
        </w:rPr>
        <w:t>SYNZENTA</w:t>
      </w:r>
    </w:p>
    <w:p w:rsidR="0057362B" w:rsidRPr="00E260AE" w:rsidRDefault="0057362B" w:rsidP="0057362B">
      <w:pPr>
        <w:numPr>
          <w:ilvl w:val="0"/>
          <w:numId w:val="27"/>
        </w:numPr>
        <w:rPr>
          <w:b/>
          <w:szCs w:val="24"/>
          <w:u w:val="single"/>
          <w:lang w:eastAsia="ja-JP"/>
        </w:rPr>
      </w:pPr>
      <w:r w:rsidRPr="00E260AE">
        <w:rPr>
          <w:b/>
          <w:szCs w:val="24"/>
          <w:u w:val="single"/>
          <w:lang w:eastAsia="ja-JP"/>
        </w:rPr>
        <w:t>DEVIDAYAL SALES LTD.</w:t>
      </w:r>
    </w:p>
    <w:p w:rsidR="0057362B" w:rsidRDefault="0057362B" w:rsidP="0057362B">
      <w:pPr>
        <w:numPr>
          <w:ilvl w:val="0"/>
          <w:numId w:val="27"/>
        </w:numPr>
        <w:rPr>
          <w:b/>
          <w:szCs w:val="24"/>
          <w:u w:val="single"/>
          <w:lang w:eastAsia="ja-JP"/>
        </w:rPr>
      </w:pPr>
      <w:r w:rsidRPr="00E260AE">
        <w:rPr>
          <w:b/>
          <w:szCs w:val="24"/>
          <w:u w:val="single"/>
          <w:lang w:eastAsia="ja-JP"/>
        </w:rPr>
        <w:t>HERANBA INDUSTRIES LTD</w:t>
      </w:r>
    </w:p>
    <w:p w:rsidR="0057362B" w:rsidRDefault="0057362B" w:rsidP="0057362B">
      <w:pPr>
        <w:numPr>
          <w:ilvl w:val="0"/>
          <w:numId w:val="27"/>
        </w:numPr>
        <w:rPr>
          <w:b/>
          <w:szCs w:val="24"/>
          <w:u w:val="single"/>
          <w:lang w:eastAsia="ja-JP"/>
        </w:rPr>
      </w:pPr>
      <w:r w:rsidRPr="00803CE1">
        <w:rPr>
          <w:b/>
          <w:szCs w:val="24"/>
          <w:u w:val="single"/>
          <w:lang w:eastAsia="ja-JP"/>
        </w:rPr>
        <w:t>HYDERABAD CHEMICAL LTD</w:t>
      </w:r>
    </w:p>
    <w:p w:rsidR="0057362B" w:rsidRDefault="0057362B" w:rsidP="0057362B">
      <w:pPr>
        <w:numPr>
          <w:ilvl w:val="0"/>
          <w:numId w:val="27"/>
        </w:numPr>
        <w:rPr>
          <w:b/>
          <w:szCs w:val="24"/>
          <w:u w:val="single"/>
          <w:lang w:eastAsia="ja-JP"/>
        </w:rPr>
      </w:pPr>
      <w:r>
        <w:rPr>
          <w:b/>
          <w:szCs w:val="24"/>
          <w:u w:val="single"/>
          <w:lang w:eastAsia="ja-JP"/>
        </w:rPr>
        <w:t>MERCK SPECIALITIES PVT. LTD.</w:t>
      </w:r>
    </w:p>
    <w:p w:rsidR="0057362B" w:rsidRDefault="0057362B" w:rsidP="0057362B">
      <w:pPr>
        <w:numPr>
          <w:ilvl w:val="0"/>
          <w:numId w:val="27"/>
        </w:numPr>
        <w:rPr>
          <w:b/>
          <w:szCs w:val="24"/>
          <w:u w:val="single"/>
          <w:lang w:eastAsia="ja-JP"/>
        </w:rPr>
      </w:pPr>
      <w:r>
        <w:rPr>
          <w:b/>
          <w:szCs w:val="24"/>
          <w:u w:val="single"/>
          <w:lang w:eastAsia="ja-JP"/>
        </w:rPr>
        <w:t>PEST CONTROL INDIA PVT. LTD.</w:t>
      </w:r>
    </w:p>
    <w:p w:rsidR="0057362B" w:rsidRDefault="0057362B" w:rsidP="0057362B">
      <w:pPr>
        <w:numPr>
          <w:ilvl w:val="0"/>
          <w:numId w:val="27"/>
        </w:numPr>
        <w:rPr>
          <w:b/>
          <w:szCs w:val="24"/>
          <w:u w:val="single"/>
          <w:lang w:eastAsia="ja-JP"/>
        </w:rPr>
      </w:pPr>
      <w:r>
        <w:rPr>
          <w:b/>
          <w:szCs w:val="24"/>
          <w:u w:val="single"/>
          <w:lang w:eastAsia="ja-JP"/>
        </w:rPr>
        <w:t>MONSANTO</w:t>
      </w:r>
    </w:p>
    <w:p w:rsidR="0057362B" w:rsidRDefault="0057362B" w:rsidP="0057362B">
      <w:pPr>
        <w:numPr>
          <w:ilvl w:val="0"/>
          <w:numId w:val="27"/>
        </w:numPr>
        <w:rPr>
          <w:b/>
          <w:szCs w:val="24"/>
          <w:u w:val="single"/>
          <w:lang w:eastAsia="ja-JP"/>
        </w:rPr>
      </w:pPr>
      <w:r>
        <w:rPr>
          <w:b/>
          <w:szCs w:val="24"/>
          <w:u w:val="single"/>
          <w:lang w:eastAsia="ja-JP"/>
        </w:rPr>
        <w:t>AGRICHEM INDIA PVT. LTD.</w:t>
      </w:r>
    </w:p>
    <w:p w:rsidR="0057362B" w:rsidRDefault="0057362B" w:rsidP="0057362B">
      <w:pPr>
        <w:numPr>
          <w:ilvl w:val="0"/>
          <w:numId w:val="27"/>
        </w:numPr>
        <w:rPr>
          <w:b/>
          <w:szCs w:val="24"/>
          <w:u w:val="single"/>
          <w:lang w:eastAsia="ja-JP"/>
        </w:rPr>
      </w:pPr>
      <w:r>
        <w:rPr>
          <w:b/>
          <w:szCs w:val="24"/>
          <w:u w:val="single"/>
          <w:lang w:eastAsia="ja-JP"/>
        </w:rPr>
        <w:t>VIKRANT AGRO INDUSTRIES</w:t>
      </w:r>
    </w:p>
    <w:p w:rsidR="0057362B" w:rsidRDefault="0057362B" w:rsidP="0057362B">
      <w:pPr>
        <w:numPr>
          <w:ilvl w:val="0"/>
          <w:numId w:val="27"/>
        </w:numPr>
        <w:rPr>
          <w:b/>
          <w:szCs w:val="24"/>
          <w:u w:val="single"/>
          <w:lang w:eastAsia="ja-JP"/>
        </w:rPr>
      </w:pPr>
      <w:r>
        <w:rPr>
          <w:b/>
          <w:szCs w:val="24"/>
          <w:u w:val="single"/>
          <w:lang w:eastAsia="ja-JP"/>
        </w:rPr>
        <w:t>INSECTICIDES INDIA LTD.</w:t>
      </w:r>
    </w:p>
    <w:p w:rsidR="0057362B" w:rsidRDefault="0057362B" w:rsidP="0057362B">
      <w:pPr>
        <w:numPr>
          <w:ilvl w:val="0"/>
          <w:numId w:val="27"/>
        </w:numPr>
        <w:rPr>
          <w:b/>
          <w:szCs w:val="24"/>
          <w:u w:val="single"/>
          <w:lang w:eastAsia="ja-JP"/>
        </w:rPr>
      </w:pPr>
      <w:r>
        <w:rPr>
          <w:b/>
          <w:szCs w:val="24"/>
          <w:u w:val="single"/>
          <w:lang w:eastAsia="ja-JP"/>
        </w:rPr>
        <w:t>MULTIPLEX</w:t>
      </w:r>
    </w:p>
    <w:p w:rsidR="0057362B" w:rsidRDefault="0057362B" w:rsidP="0057362B">
      <w:pPr>
        <w:numPr>
          <w:ilvl w:val="0"/>
          <w:numId w:val="27"/>
        </w:numPr>
        <w:rPr>
          <w:b/>
          <w:szCs w:val="24"/>
          <w:u w:val="single"/>
          <w:lang w:eastAsia="ja-JP"/>
        </w:rPr>
      </w:pPr>
      <w:r>
        <w:rPr>
          <w:b/>
          <w:szCs w:val="24"/>
          <w:u w:val="single"/>
          <w:lang w:eastAsia="ja-JP"/>
        </w:rPr>
        <w:t>JAI SHREE RASAYANUDYOG LTD</w:t>
      </w:r>
    </w:p>
    <w:p w:rsidR="0057362B" w:rsidRDefault="0057362B" w:rsidP="0057362B">
      <w:pPr>
        <w:numPr>
          <w:ilvl w:val="0"/>
          <w:numId w:val="27"/>
        </w:numPr>
        <w:rPr>
          <w:b/>
          <w:szCs w:val="24"/>
          <w:u w:val="single"/>
          <w:lang w:eastAsia="ja-JP"/>
        </w:rPr>
      </w:pPr>
      <w:r>
        <w:rPr>
          <w:b/>
          <w:szCs w:val="24"/>
          <w:u w:val="single"/>
          <w:lang w:eastAsia="ja-JP"/>
        </w:rPr>
        <w:t>CRYSTAL CROP PROTECTION.</w:t>
      </w:r>
    </w:p>
    <w:p w:rsidR="0057362B" w:rsidRDefault="0057362B" w:rsidP="0057362B">
      <w:pPr>
        <w:numPr>
          <w:ilvl w:val="0"/>
          <w:numId w:val="27"/>
        </w:numPr>
        <w:rPr>
          <w:b/>
          <w:szCs w:val="24"/>
          <w:u w:val="single"/>
          <w:lang w:eastAsia="ja-JP"/>
        </w:rPr>
      </w:pPr>
      <w:r>
        <w:rPr>
          <w:b/>
          <w:szCs w:val="24"/>
          <w:u w:val="single"/>
          <w:lang w:eastAsia="ja-JP"/>
        </w:rPr>
        <w:t>ANU PRODUCTS.</w:t>
      </w:r>
    </w:p>
    <w:p w:rsidR="0057362B" w:rsidRPr="0057362B" w:rsidRDefault="0057362B" w:rsidP="0057362B">
      <w:pPr>
        <w:numPr>
          <w:ilvl w:val="0"/>
          <w:numId w:val="27"/>
        </w:numPr>
        <w:rPr>
          <w:b/>
          <w:szCs w:val="24"/>
          <w:u w:val="single"/>
          <w:lang w:eastAsia="ja-JP"/>
        </w:rPr>
      </w:pPr>
      <w:r>
        <w:rPr>
          <w:b/>
          <w:szCs w:val="24"/>
          <w:u w:val="single"/>
          <w:lang w:eastAsia="ja-JP"/>
        </w:rPr>
        <w:lastRenderedPageBreak/>
        <w:t>PRIME AGRO INDUSTRIES PVT. LTD.</w:t>
      </w:r>
    </w:p>
    <w:p w:rsidR="002165A3" w:rsidRPr="0032653A" w:rsidRDefault="002165A3" w:rsidP="002165A3">
      <w:pPr>
        <w:pStyle w:val="ListParagraph"/>
        <w:jc w:val="left"/>
        <w:rPr>
          <w:b/>
          <w:i/>
          <w:szCs w:val="24"/>
        </w:rPr>
      </w:pPr>
    </w:p>
    <w:p w:rsidR="002165A3" w:rsidRPr="00EE6110" w:rsidRDefault="002165A3" w:rsidP="006E6187">
      <w:pPr>
        <w:pStyle w:val="SectionVIHeader"/>
        <w:rPr>
          <w:bCs/>
          <w:sz w:val="24"/>
          <w:szCs w:val="24"/>
        </w:rPr>
      </w:pPr>
      <w:bookmarkStart w:id="393" w:name="_Toc68320561"/>
      <w:r w:rsidRPr="00EE6110">
        <w:rPr>
          <w:bCs/>
          <w:sz w:val="24"/>
          <w:szCs w:val="24"/>
        </w:rPr>
        <w:t>4. Drawings</w:t>
      </w:r>
      <w:bookmarkEnd w:id="393"/>
    </w:p>
    <w:p w:rsidR="002165A3" w:rsidRPr="00EE6110" w:rsidRDefault="002165A3" w:rsidP="002165A3">
      <w:pPr>
        <w:rPr>
          <w:szCs w:val="24"/>
        </w:rPr>
      </w:pPr>
    </w:p>
    <w:p w:rsidR="002165A3" w:rsidRPr="00EE6110" w:rsidRDefault="002165A3" w:rsidP="002165A3">
      <w:pPr>
        <w:rPr>
          <w:szCs w:val="24"/>
        </w:rPr>
      </w:pPr>
    </w:p>
    <w:p w:rsidR="002165A3" w:rsidRPr="00EE6110" w:rsidRDefault="002165A3" w:rsidP="002165A3">
      <w:pPr>
        <w:spacing w:after="200"/>
        <w:rPr>
          <w:szCs w:val="24"/>
        </w:rPr>
      </w:pPr>
      <w:r w:rsidRPr="00EE6110">
        <w:rPr>
          <w:szCs w:val="24"/>
        </w:rPr>
        <w:t xml:space="preserve">These Bidding Documents include </w:t>
      </w:r>
      <w:r w:rsidRPr="00EE6110">
        <w:rPr>
          <w:i/>
          <w:iCs/>
          <w:szCs w:val="24"/>
        </w:rPr>
        <w:t>[insert</w:t>
      </w:r>
      <w:r w:rsidRPr="00EE6110">
        <w:rPr>
          <w:bCs/>
          <w:i/>
          <w:iCs/>
          <w:szCs w:val="24"/>
        </w:rPr>
        <w:t>“the following”</w:t>
      </w:r>
      <w:r w:rsidRPr="00EE6110">
        <w:rPr>
          <w:i/>
          <w:iCs/>
          <w:szCs w:val="24"/>
        </w:rPr>
        <w:t>or “no”]</w:t>
      </w:r>
      <w:r w:rsidRPr="00EE6110">
        <w:rPr>
          <w:szCs w:val="24"/>
        </w:rPr>
        <w:t xml:space="preserve"> drawings. </w:t>
      </w:r>
    </w:p>
    <w:p w:rsidR="002165A3" w:rsidRPr="00EE6110" w:rsidRDefault="002165A3" w:rsidP="002165A3">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4158"/>
      </w:tblGrid>
      <w:tr w:rsidR="002165A3" w:rsidRPr="00EE6110" w:rsidTr="000E2A99">
        <w:trPr>
          <w:cantSplit/>
          <w:trHeight w:val="600"/>
        </w:trPr>
        <w:tc>
          <w:tcPr>
            <w:tcW w:w="9216" w:type="dxa"/>
            <w:gridSpan w:val="3"/>
          </w:tcPr>
          <w:p w:rsidR="002165A3" w:rsidRPr="00EE6110" w:rsidRDefault="002165A3" w:rsidP="000E2A99">
            <w:pPr>
              <w:spacing w:before="120"/>
              <w:jc w:val="center"/>
              <w:rPr>
                <w:b/>
                <w:szCs w:val="24"/>
              </w:rPr>
            </w:pPr>
            <w:r w:rsidRPr="00EE6110">
              <w:rPr>
                <w:b/>
                <w:szCs w:val="24"/>
              </w:rPr>
              <w:t>List of Drawings</w:t>
            </w:r>
          </w:p>
        </w:tc>
      </w:tr>
      <w:tr w:rsidR="002165A3" w:rsidRPr="00EE6110" w:rsidTr="000E2A99">
        <w:trPr>
          <w:trHeight w:val="600"/>
        </w:trPr>
        <w:tc>
          <w:tcPr>
            <w:tcW w:w="2178" w:type="dxa"/>
          </w:tcPr>
          <w:p w:rsidR="002165A3" w:rsidRPr="00EE6110" w:rsidRDefault="002165A3" w:rsidP="000E2A99">
            <w:pPr>
              <w:pStyle w:val="titulo"/>
              <w:spacing w:after="0"/>
              <w:rPr>
                <w:rFonts w:ascii="Times New Roman" w:hAnsi="Times New Roman"/>
                <w:szCs w:val="24"/>
              </w:rPr>
            </w:pPr>
          </w:p>
          <w:p w:rsidR="002165A3" w:rsidRPr="00EE6110" w:rsidRDefault="002165A3" w:rsidP="000E2A99">
            <w:pPr>
              <w:pStyle w:val="titulo"/>
              <w:spacing w:after="0"/>
              <w:rPr>
                <w:rFonts w:ascii="Times New Roman" w:hAnsi="Times New Roman"/>
                <w:szCs w:val="24"/>
              </w:rPr>
            </w:pPr>
            <w:r>
              <w:rPr>
                <w:rFonts w:ascii="Times New Roman" w:hAnsi="Times New Roman"/>
                <w:szCs w:val="24"/>
              </w:rPr>
              <w:t>Drawing No</w:t>
            </w:r>
            <w:r w:rsidRPr="00EE6110">
              <w:rPr>
                <w:rFonts w:ascii="Times New Roman" w:hAnsi="Times New Roman"/>
                <w:szCs w:val="24"/>
              </w:rPr>
              <w:t>.</w:t>
            </w:r>
          </w:p>
          <w:p w:rsidR="002165A3" w:rsidRPr="00EE6110" w:rsidRDefault="002165A3" w:rsidP="000E2A99">
            <w:pPr>
              <w:pStyle w:val="titulo"/>
              <w:spacing w:after="0"/>
              <w:rPr>
                <w:rFonts w:ascii="Times New Roman" w:hAnsi="Times New Roman"/>
                <w:szCs w:val="24"/>
              </w:rPr>
            </w:pPr>
          </w:p>
        </w:tc>
        <w:tc>
          <w:tcPr>
            <w:tcW w:w="2880" w:type="dxa"/>
          </w:tcPr>
          <w:p w:rsidR="002165A3" w:rsidRPr="00EE6110" w:rsidRDefault="002165A3" w:rsidP="000E2A99">
            <w:pPr>
              <w:jc w:val="center"/>
              <w:rPr>
                <w:b/>
                <w:szCs w:val="24"/>
              </w:rPr>
            </w:pPr>
          </w:p>
          <w:p w:rsidR="002165A3" w:rsidRPr="00EE6110" w:rsidRDefault="002165A3" w:rsidP="000E2A99">
            <w:pPr>
              <w:jc w:val="center"/>
              <w:rPr>
                <w:b/>
                <w:szCs w:val="24"/>
              </w:rPr>
            </w:pPr>
            <w:r w:rsidRPr="00EE6110">
              <w:rPr>
                <w:b/>
                <w:szCs w:val="24"/>
              </w:rPr>
              <w:t>Drawing Name</w:t>
            </w:r>
          </w:p>
        </w:tc>
        <w:tc>
          <w:tcPr>
            <w:tcW w:w="4158" w:type="dxa"/>
          </w:tcPr>
          <w:p w:rsidR="002165A3" w:rsidRPr="00EE6110" w:rsidRDefault="002165A3" w:rsidP="000E2A99">
            <w:pPr>
              <w:jc w:val="center"/>
              <w:rPr>
                <w:b/>
                <w:szCs w:val="24"/>
              </w:rPr>
            </w:pPr>
          </w:p>
          <w:p w:rsidR="002165A3" w:rsidRPr="00EE6110" w:rsidRDefault="002165A3" w:rsidP="000E2A99">
            <w:pPr>
              <w:jc w:val="center"/>
              <w:rPr>
                <w:b/>
                <w:szCs w:val="24"/>
              </w:rPr>
            </w:pPr>
            <w:r w:rsidRPr="00EE6110">
              <w:rPr>
                <w:b/>
                <w:szCs w:val="24"/>
              </w:rPr>
              <w:t>Purpose</w:t>
            </w:r>
          </w:p>
        </w:tc>
      </w:tr>
      <w:tr w:rsidR="002165A3" w:rsidRPr="00EE6110" w:rsidTr="000E2A99">
        <w:trPr>
          <w:trHeight w:val="600"/>
        </w:trPr>
        <w:tc>
          <w:tcPr>
            <w:tcW w:w="2178" w:type="dxa"/>
          </w:tcPr>
          <w:p w:rsidR="002165A3" w:rsidRPr="00EE6110" w:rsidRDefault="002165A3" w:rsidP="000E2A99">
            <w:pPr>
              <w:rPr>
                <w:szCs w:val="24"/>
              </w:rPr>
            </w:pPr>
          </w:p>
        </w:tc>
        <w:tc>
          <w:tcPr>
            <w:tcW w:w="2880" w:type="dxa"/>
          </w:tcPr>
          <w:p w:rsidR="002165A3" w:rsidRPr="00EE6110" w:rsidRDefault="002165A3" w:rsidP="000E2A99">
            <w:pPr>
              <w:rPr>
                <w:szCs w:val="24"/>
              </w:rPr>
            </w:pPr>
          </w:p>
        </w:tc>
        <w:tc>
          <w:tcPr>
            <w:tcW w:w="4158" w:type="dxa"/>
          </w:tcPr>
          <w:p w:rsidR="002165A3" w:rsidRPr="00EE6110" w:rsidRDefault="002165A3" w:rsidP="000E2A99">
            <w:pPr>
              <w:rPr>
                <w:szCs w:val="24"/>
              </w:rPr>
            </w:pPr>
          </w:p>
        </w:tc>
      </w:tr>
      <w:tr w:rsidR="002165A3" w:rsidRPr="00EE6110" w:rsidTr="000E2A99">
        <w:trPr>
          <w:trHeight w:val="600"/>
        </w:trPr>
        <w:tc>
          <w:tcPr>
            <w:tcW w:w="2178" w:type="dxa"/>
          </w:tcPr>
          <w:p w:rsidR="002165A3" w:rsidRPr="00EE6110" w:rsidRDefault="002165A3" w:rsidP="000E2A99">
            <w:pPr>
              <w:rPr>
                <w:szCs w:val="24"/>
              </w:rPr>
            </w:pPr>
          </w:p>
        </w:tc>
        <w:tc>
          <w:tcPr>
            <w:tcW w:w="2880" w:type="dxa"/>
          </w:tcPr>
          <w:p w:rsidR="002165A3" w:rsidRPr="00EE6110" w:rsidRDefault="002165A3" w:rsidP="000E2A99">
            <w:pPr>
              <w:rPr>
                <w:szCs w:val="24"/>
              </w:rPr>
            </w:pPr>
          </w:p>
        </w:tc>
        <w:tc>
          <w:tcPr>
            <w:tcW w:w="4158" w:type="dxa"/>
          </w:tcPr>
          <w:p w:rsidR="002165A3" w:rsidRPr="00EE6110" w:rsidRDefault="002165A3" w:rsidP="000E2A99">
            <w:pPr>
              <w:rPr>
                <w:szCs w:val="24"/>
              </w:rPr>
            </w:pPr>
          </w:p>
        </w:tc>
      </w:tr>
      <w:tr w:rsidR="002165A3" w:rsidRPr="00EE6110" w:rsidTr="000E2A99">
        <w:trPr>
          <w:trHeight w:val="600"/>
        </w:trPr>
        <w:tc>
          <w:tcPr>
            <w:tcW w:w="2178" w:type="dxa"/>
          </w:tcPr>
          <w:p w:rsidR="002165A3" w:rsidRPr="00EE6110" w:rsidRDefault="002165A3" w:rsidP="000E2A99">
            <w:pPr>
              <w:rPr>
                <w:szCs w:val="24"/>
              </w:rPr>
            </w:pPr>
          </w:p>
        </w:tc>
        <w:tc>
          <w:tcPr>
            <w:tcW w:w="2880" w:type="dxa"/>
          </w:tcPr>
          <w:p w:rsidR="002165A3" w:rsidRPr="00EE6110" w:rsidRDefault="002165A3" w:rsidP="000E2A99">
            <w:pPr>
              <w:rPr>
                <w:szCs w:val="24"/>
              </w:rPr>
            </w:pPr>
          </w:p>
        </w:tc>
        <w:tc>
          <w:tcPr>
            <w:tcW w:w="4158" w:type="dxa"/>
          </w:tcPr>
          <w:p w:rsidR="002165A3" w:rsidRPr="00EE6110" w:rsidRDefault="002165A3" w:rsidP="000E2A99">
            <w:pPr>
              <w:rPr>
                <w:szCs w:val="24"/>
              </w:rPr>
            </w:pPr>
          </w:p>
        </w:tc>
      </w:tr>
      <w:tr w:rsidR="002165A3" w:rsidRPr="00EE6110" w:rsidTr="000E2A99">
        <w:trPr>
          <w:trHeight w:val="600"/>
        </w:trPr>
        <w:tc>
          <w:tcPr>
            <w:tcW w:w="2178" w:type="dxa"/>
          </w:tcPr>
          <w:p w:rsidR="002165A3" w:rsidRPr="00EE6110" w:rsidRDefault="002165A3" w:rsidP="000E2A99">
            <w:pPr>
              <w:rPr>
                <w:szCs w:val="24"/>
              </w:rPr>
            </w:pPr>
          </w:p>
        </w:tc>
        <w:tc>
          <w:tcPr>
            <w:tcW w:w="2880" w:type="dxa"/>
          </w:tcPr>
          <w:p w:rsidR="002165A3" w:rsidRPr="00EE6110" w:rsidRDefault="002165A3" w:rsidP="000E2A99">
            <w:pPr>
              <w:rPr>
                <w:szCs w:val="24"/>
              </w:rPr>
            </w:pPr>
          </w:p>
        </w:tc>
        <w:tc>
          <w:tcPr>
            <w:tcW w:w="4158" w:type="dxa"/>
          </w:tcPr>
          <w:p w:rsidR="002165A3" w:rsidRPr="00EE6110" w:rsidRDefault="002165A3" w:rsidP="000E2A99">
            <w:pPr>
              <w:rPr>
                <w:szCs w:val="24"/>
              </w:rPr>
            </w:pPr>
          </w:p>
        </w:tc>
      </w:tr>
      <w:tr w:rsidR="002165A3" w:rsidRPr="00EE6110" w:rsidTr="000E2A99">
        <w:trPr>
          <w:trHeight w:val="600"/>
        </w:trPr>
        <w:tc>
          <w:tcPr>
            <w:tcW w:w="2178" w:type="dxa"/>
          </w:tcPr>
          <w:p w:rsidR="002165A3" w:rsidRPr="00EE6110" w:rsidRDefault="002165A3" w:rsidP="000E2A99">
            <w:pPr>
              <w:rPr>
                <w:szCs w:val="24"/>
              </w:rPr>
            </w:pPr>
          </w:p>
        </w:tc>
        <w:tc>
          <w:tcPr>
            <w:tcW w:w="2880" w:type="dxa"/>
          </w:tcPr>
          <w:p w:rsidR="002165A3" w:rsidRPr="00EE6110" w:rsidRDefault="002165A3" w:rsidP="000E2A99">
            <w:pPr>
              <w:rPr>
                <w:szCs w:val="24"/>
              </w:rPr>
            </w:pPr>
          </w:p>
        </w:tc>
        <w:tc>
          <w:tcPr>
            <w:tcW w:w="4158" w:type="dxa"/>
          </w:tcPr>
          <w:p w:rsidR="002165A3" w:rsidRPr="00EE6110" w:rsidRDefault="002165A3" w:rsidP="000E2A99">
            <w:pPr>
              <w:rPr>
                <w:szCs w:val="24"/>
              </w:rPr>
            </w:pPr>
          </w:p>
        </w:tc>
      </w:tr>
    </w:tbl>
    <w:p w:rsidR="002165A3" w:rsidRPr="00EE6110" w:rsidRDefault="002165A3" w:rsidP="002165A3">
      <w:pPr>
        <w:pStyle w:val="SectionVIHeader"/>
        <w:rPr>
          <w:bCs/>
          <w:sz w:val="24"/>
          <w:szCs w:val="24"/>
        </w:rPr>
      </w:pPr>
      <w:r w:rsidRPr="00EE6110">
        <w:rPr>
          <w:bCs/>
          <w:sz w:val="24"/>
          <w:szCs w:val="24"/>
        </w:rPr>
        <w:br w:type="page"/>
      </w:r>
      <w:bookmarkStart w:id="394" w:name="_Toc68320562"/>
      <w:r w:rsidRPr="00EE6110">
        <w:rPr>
          <w:bCs/>
          <w:sz w:val="24"/>
          <w:szCs w:val="24"/>
        </w:rPr>
        <w:lastRenderedPageBreak/>
        <w:t>5. Inspections and Tests</w:t>
      </w:r>
      <w:bookmarkEnd w:id="394"/>
    </w:p>
    <w:p w:rsidR="002165A3" w:rsidRPr="00EE6110" w:rsidRDefault="002165A3" w:rsidP="002165A3">
      <w:pPr>
        <w:rPr>
          <w:szCs w:val="24"/>
        </w:rPr>
      </w:pPr>
    </w:p>
    <w:p w:rsidR="002165A3" w:rsidRPr="00AA733D" w:rsidRDefault="002165A3" w:rsidP="002165A3">
      <w:pPr>
        <w:rPr>
          <w:i/>
          <w:iCs/>
          <w:szCs w:val="24"/>
        </w:rPr>
      </w:pPr>
      <w:r w:rsidRPr="00AA733D">
        <w:rPr>
          <w:szCs w:val="24"/>
        </w:rPr>
        <w:t xml:space="preserve">The following inspections and tests shall be performed: </w:t>
      </w:r>
      <w:r w:rsidRPr="00AA733D">
        <w:rPr>
          <w:i/>
          <w:iCs/>
          <w:szCs w:val="24"/>
        </w:rPr>
        <w:t>[insert list of inspections and tests]</w:t>
      </w:r>
    </w:p>
    <w:p w:rsidR="002165A3" w:rsidRPr="00AA733D" w:rsidRDefault="002165A3" w:rsidP="002165A3">
      <w:pPr>
        <w:rPr>
          <w:i/>
          <w:iCs/>
          <w:szCs w:val="24"/>
        </w:rPr>
      </w:pPr>
    </w:p>
    <w:p w:rsidR="002165A3" w:rsidRPr="00AA733D" w:rsidRDefault="002165A3" w:rsidP="002165A3">
      <w:pPr>
        <w:rPr>
          <w:i/>
          <w:iCs/>
          <w:szCs w:val="24"/>
        </w:rPr>
      </w:pPr>
      <w:r w:rsidRPr="00AA733D">
        <w:rPr>
          <w:i/>
          <w:iCs/>
          <w:szCs w:val="24"/>
        </w:rPr>
        <w:t>Inspection</w:t>
      </w:r>
    </w:p>
    <w:p w:rsidR="002165A3" w:rsidRPr="00AA733D" w:rsidRDefault="002165A3" w:rsidP="002165A3">
      <w:pPr>
        <w:rPr>
          <w:i/>
          <w:iCs/>
          <w:szCs w:val="24"/>
        </w:rPr>
      </w:pPr>
    </w:p>
    <w:p w:rsidR="002165A3" w:rsidRPr="00AA733D" w:rsidRDefault="002165A3" w:rsidP="002165A3">
      <w:pPr>
        <w:pStyle w:val="ListParagraph"/>
        <w:numPr>
          <w:ilvl w:val="0"/>
          <w:numId w:val="52"/>
        </w:numPr>
        <w:rPr>
          <w:i/>
          <w:iCs/>
          <w:szCs w:val="24"/>
        </w:rPr>
      </w:pPr>
      <w:r w:rsidRPr="00AA733D">
        <w:rPr>
          <w:i/>
          <w:iCs/>
          <w:szCs w:val="24"/>
        </w:rPr>
        <w:t>The packages shall bear legibly and indelibly the following information and any other information as is necessary:</w:t>
      </w:r>
    </w:p>
    <w:p w:rsidR="002165A3" w:rsidRPr="0090651F" w:rsidRDefault="002165A3" w:rsidP="002165A3">
      <w:pPr>
        <w:pStyle w:val="ListParagraph"/>
        <w:numPr>
          <w:ilvl w:val="1"/>
          <w:numId w:val="52"/>
        </w:numPr>
        <w:rPr>
          <w:b/>
          <w:bCs/>
          <w:i/>
          <w:iCs/>
          <w:szCs w:val="24"/>
        </w:rPr>
      </w:pPr>
      <w:r w:rsidRPr="0090651F">
        <w:rPr>
          <w:b/>
          <w:bCs/>
          <w:i/>
          <w:iCs/>
          <w:szCs w:val="24"/>
        </w:rPr>
        <w:t xml:space="preserve">Name of the material and particle size; </w:t>
      </w:r>
    </w:p>
    <w:p w:rsidR="002165A3" w:rsidRPr="0090651F" w:rsidRDefault="002165A3" w:rsidP="002165A3">
      <w:pPr>
        <w:pStyle w:val="ListParagraph"/>
        <w:numPr>
          <w:ilvl w:val="1"/>
          <w:numId w:val="52"/>
        </w:numPr>
        <w:rPr>
          <w:b/>
          <w:bCs/>
          <w:i/>
          <w:iCs/>
          <w:szCs w:val="24"/>
        </w:rPr>
      </w:pPr>
      <w:r w:rsidRPr="0090651F">
        <w:rPr>
          <w:b/>
          <w:bCs/>
          <w:i/>
          <w:iCs/>
          <w:szCs w:val="24"/>
        </w:rPr>
        <w:t>Name of the manufacturer;</w:t>
      </w:r>
    </w:p>
    <w:p w:rsidR="002165A3" w:rsidRPr="0090651F" w:rsidRDefault="002165A3" w:rsidP="002165A3">
      <w:pPr>
        <w:pStyle w:val="ListParagraph"/>
        <w:numPr>
          <w:ilvl w:val="1"/>
          <w:numId w:val="52"/>
        </w:numPr>
        <w:rPr>
          <w:b/>
          <w:bCs/>
          <w:i/>
          <w:iCs/>
          <w:szCs w:val="24"/>
        </w:rPr>
      </w:pPr>
      <w:r w:rsidRPr="0090651F">
        <w:rPr>
          <w:b/>
          <w:bCs/>
          <w:i/>
          <w:iCs/>
          <w:szCs w:val="24"/>
        </w:rPr>
        <w:t>Date of manufacture/expiry date;</w:t>
      </w:r>
    </w:p>
    <w:p w:rsidR="002165A3" w:rsidRPr="0090651F" w:rsidRDefault="002165A3" w:rsidP="002165A3">
      <w:pPr>
        <w:pStyle w:val="ListParagraph"/>
        <w:numPr>
          <w:ilvl w:val="1"/>
          <w:numId w:val="52"/>
        </w:numPr>
        <w:rPr>
          <w:b/>
          <w:bCs/>
          <w:i/>
          <w:iCs/>
          <w:szCs w:val="24"/>
        </w:rPr>
      </w:pPr>
      <w:r w:rsidRPr="0090651F">
        <w:rPr>
          <w:b/>
          <w:bCs/>
          <w:i/>
          <w:iCs/>
          <w:szCs w:val="24"/>
        </w:rPr>
        <w:t>Batch number;</w:t>
      </w:r>
    </w:p>
    <w:p w:rsidR="002165A3" w:rsidRPr="0090651F" w:rsidRDefault="002165A3" w:rsidP="002165A3">
      <w:pPr>
        <w:pStyle w:val="ListParagraph"/>
        <w:numPr>
          <w:ilvl w:val="1"/>
          <w:numId w:val="52"/>
        </w:numPr>
        <w:rPr>
          <w:b/>
          <w:bCs/>
          <w:i/>
          <w:iCs/>
          <w:szCs w:val="24"/>
        </w:rPr>
      </w:pPr>
      <w:r w:rsidRPr="0090651F">
        <w:rPr>
          <w:b/>
          <w:bCs/>
          <w:i/>
          <w:iCs/>
          <w:szCs w:val="24"/>
        </w:rPr>
        <w:t>Net mass of the contents;</w:t>
      </w:r>
    </w:p>
    <w:p w:rsidR="002165A3" w:rsidRPr="0090651F" w:rsidRDefault="002165A3" w:rsidP="002165A3">
      <w:pPr>
        <w:pStyle w:val="ListParagraph"/>
        <w:numPr>
          <w:ilvl w:val="1"/>
          <w:numId w:val="52"/>
        </w:numPr>
        <w:rPr>
          <w:b/>
          <w:bCs/>
          <w:i/>
          <w:iCs/>
          <w:szCs w:val="24"/>
        </w:rPr>
      </w:pPr>
      <w:r w:rsidRPr="009C5466">
        <w:rPr>
          <w:b/>
          <w:bCs/>
          <w:i/>
          <w:iCs/>
          <w:szCs w:val="24"/>
        </w:rPr>
        <w:t xml:space="preserve">Nominal </w:t>
      </w:r>
      <w:r w:rsidR="009C5466" w:rsidRPr="009C5466">
        <w:rPr>
          <w:rFonts w:eastAsia="Arial Unicode MS"/>
          <w:b/>
          <w:i/>
          <w:sz w:val="22"/>
          <w:szCs w:val="22"/>
        </w:rPr>
        <w:t>Orthosulfamuron and Ethoxysulfuron</w:t>
      </w:r>
      <w:r w:rsidR="009C5466" w:rsidRPr="009C5466">
        <w:rPr>
          <w:b/>
          <w:i/>
          <w:iCs/>
          <w:szCs w:val="24"/>
        </w:rPr>
        <w:t xml:space="preserve"> </w:t>
      </w:r>
      <w:r w:rsidRPr="009C5466">
        <w:rPr>
          <w:b/>
          <w:bCs/>
          <w:i/>
          <w:iCs/>
          <w:szCs w:val="24"/>
        </w:rPr>
        <w:t>content</w:t>
      </w:r>
      <w:r w:rsidRPr="0090651F">
        <w:rPr>
          <w:b/>
          <w:bCs/>
          <w:i/>
          <w:iCs/>
          <w:szCs w:val="24"/>
        </w:rPr>
        <w:t>, percent (m/m); and</w:t>
      </w:r>
    </w:p>
    <w:p w:rsidR="002165A3" w:rsidRPr="0090651F" w:rsidRDefault="002165A3" w:rsidP="002165A3">
      <w:pPr>
        <w:pStyle w:val="ListParagraph"/>
        <w:numPr>
          <w:ilvl w:val="1"/>
          <w:numId w:val="52"/>
        </w:numPr>
        <w:rPr>
          <w:b/>
          <w:bCs/>
          <w:i/>
          <w:iCs/>
          <w:szCs w:val="24"/>
        </w:rPr>
      </w:pPr>
      <w:r w:rsidRPr="0090651F">
        <w:rPr>
          <w:b/>
          <w:bCs/>
          <w:i/>
          <w:iCs/>
          <w:szCs w:val="24"/>
        </w:rPr>
        <w:t>A cautionary notice / symbols.</w:t>
      </w:r>
    </w:p>
    <w:p w:rsidR="002165A3" w:rsidRPr="0090651F" w:rsidRDefault="002165A3" w:rsidP="003703F8">
      <w:pPr>
        <w:pStyle w:val="ListParagraph"/>
        <w:numPr>
          <w:ilvl w:val="0"/>
          <w:numId w:val="55"/>
        </w:numPr>
        <w:rPr>
          <w:b/>
          <w:bCs/>
          <w:i/>
          <w:iCs/>
          <w:szCs w:val="24"/>
        </w:rPr>
      </w:pPr>
      <w:r w:rsidRPr="0090651F">
        <w:rPr>
          <w:b/>
          <w:bCs/>
          <w:i/>
          <w:iCs/>
          <w:szCs w:val="24"/>
        </w:rPr>
        <w:t>Any defective package which is torn, tampered, under weight and altered will be rejected on the spot.</w:t>
      </w:r>
    </w:p>
    <w:p w:rsidR="002165A3" w:rsidRPr="00F65C5B" w:rsidRDefault="002165A3" w:rsidP="002165A3">
      <w:pPr>
        <w:rPr>
          <w:i/>
          <w:iCs/>
          <w:color w:val="0070C0"/>
          <w:szCs w:val="24"/>
        </w:rPr>
      </w:pPr>
    </w:p>
    <w:p w:rsidR="002165A3" w:rsidRPr="00AA733D" w:rsidRDefault="002165A3" w:rsidP="002165A3">
      <w:pPr>
        <w:rPr>
          <w:i/>
          <w:iCs/>
          <w:szCs w:val="24"/>
        </w:rPr>
      </w:pPr>
      <w:r w:rsidRPr="00AA733D">
        <w:rPr>
          <w:i/>
          <w:iCs/>
          <w:szCs w:val="24"/>
        </w:rPr>
        <w:t>Testing</w:t>
      </w:r>
    </w:p>
    <w:p w:rsidR="002165A3" w:rsidRPr="0090651F" w:rsidRDefault="002165A3" w:rsidP="002165A3">
      <w:pPr>
        <w:pStyle w:val="ListParagraph"/>
        <w:numPr>
          <w:ilvl w:val="0"/>
          <w:numId w:val="52"/>
        </w:numPr>
        <w:rPr>
          <w:b/>
          <w:bCs/>
          <w:i/>
          <w:iCs/>
          <w:szCs w:val="24"/>
        </w:rPr>
      </w:pPr>
      <w:r w:rsidRPr="0090651F">
        <w:rPr>
          <w:b/>
          <w:bCs/>
          <w:i/>
          <w:iCs/>
          <w:szCs w:val="24"/>
        </w:rPr>
        <w:t>Random sampling for a.i. testing shall be conducted at any stage of supply</w:t>
      </w:r>
    </w:p>
    <w:p w:rsidR="002165A3" w:rsidRPr="0090651F" w:rsidRDefault="002165A3" w:rsidP="002165A3">
      <w:pPr>
        <w:pStyle w:val="ListParagraph"/>
        <w:numPr>
          <w:ilvl w:val="0"/>
          <w:numId w:val="52"/>
        </w:numPr>
        <w:rPr>
          <w:b/>
          <w:bCs/>
          <w:i/>
          <w:iCs/>
          <w:szCs w:val="24"/>
        </w:rPr>
      </w:pPr>
      <w:r w:rsidRPr="0090651F">
        <w:rPr>
          <w:b/>
          <w:bCs/>
          <w:i/>
          <w:iCs/>
          <w:szCs w:val="24"/>
        </w:rPr>
        <w:t>Stock may be stored for a maximum of 3 we</w:t>
      </w:r>
      <w:r w:rsidR="00867F80">
        <w:rPr>
          <w:b/>
          <w:bCs/>
          <w:i/>
          <w:iCs/>
          <w:szCs w:val="24"/>
        </w:rPr>
        <w:t xml:space="preserve">eks at NPPC store, </w:t>
      </w:r>
      <w:r w:rsidR="00E445C2">
        <w:rPr>
          <w:b/>
          <w:bCs/>
          <w:i/>
          <w:iCs/>
          <w:szCs w:val="24"/>
        </w:rPr>
        <w:t xml:space="preserve">Semtokha, </w:t>
      </w:r>
      <w:r w:rsidR="00867F80">
        <w:rPr>
          <w:b/>
          <w:bCs/>
          <w:i/>
          <w:iCs/>
          <w:szCs w:val="24"/>
        </w:rPr>
        <w:t>Thimphu</w:t>
      </w:r>
      <w:r w:rsidRPr="0090651F">
        <w:rPr>
          <w:b/>
          <w:bCs/>
          <w:i/>
          <w:iCs/>
          <w:szCs w:val="24"/>
        </w:rPr>
        <w:t xml:space="preserve">. The acceptance of which shall be subject to test results. </w:t>
      </w:r>
    </w:p>
    <w:p w:rsidR="002165A3" w:rsidRPr="0090651F" w:rsidRDefault="002165A3" w:rsidP="002165A3">
      <w:pPr>
        <w:pStyle w:val="ListParagraph"/>
        <w:numPr>
          <w:ilvl w:val="0"/>
          <w:numId w:val="52"/>
        </w:numPr>
        <w:rPr>
          <w:b/>
          <w:bCs/>
          <w:i/>
          <w:iCs/>
          <w:szCs w:val="24"/>
        </w:rPr>
      </w:pPr>
      <w:r w:rsidRPr="0090651F">
        <w:rPr>
          <w:b/>
          <w:bCs/>
          <w:i/>
          <w:iCs/>
          <w:szCs w:val="24"/>
        </w:rPr>
        <w:t xml:space="preserve">Samples for testing to be done at  ISO </w:t>
      </w:r>
      <w:r>
        <w:rPr>
          <w:b/>
          <w:bCs/>
          <w:i/>
          <w:iCs/>
          <w:szCs w:val="24"/>
        </w:rPr>
        <w:t xml:space="preserve">(International Organization for Standardization) </w:t>
      </w:r>
      <w:r w:rsidRPr="0090651F">
        <w:rPr>
          <w:b/>
          <w:bCs/>
          <w:i/>
          <w:iCs/>
          <w:szCs w:val="24"/>
        </w:rPr>
        <w:t>certified laboratory outside Bhutan</w:t>
      </w:r>
    </w:p>
    <w:p w:rsidR="002165A3" w:rsidRPr="00EC2522" w:rsidRDefault="002165A3" w:rsidP="002165A3">
      <w:pPr>
        <w:pStyle w:val="ListParagraph"/>
        <w:numPr>
          <w:ilvl w:val="0"/>
          <w:numId w:val="52"/>
        </w:numPr>
        <w:rPr>
          <w:b/>
          <w:bCs/>
          <w:i/>
          <w:iCs/>
          <w:szCs w:val="24"/>
        </w:rPr>
      </w:pPr>
      <w:r w:rsidRPr="0090651F">
        <w:rPr>
          <w:b/>
          <w:bCs/>
          <w:i/>
          <w:iCs/>
          <w:szCs w:val="24"/>
        </w:rPr>
        <w:t>Stock acceptance/rejection by purchaser shall depend on the test result which should be 5</w:t>
      </w:r>
      <w:r w:rsidR="00EC2522">
        <w:rPr>
          <w:b/>
          <w:bCs/>
          <w:i/>
          <w:iCs/>
          <w:szCs w:val="24"/>
        </w:rPr>
        <w:t>0</w:t>
      </w:r>
      <w:r w:rsidRPr="0090651F">
        <w:rPr>
          <w:b/>
          <w:bCs/>
          <w:i/>
          <w:iCs/>
          <w:szCs w:val="24"/>
        </w:rPr>
        <w:t xml:space="preserve">% </w:t>
      </w:r>
      <w:r w:rsidR="00EC2522">
        <w:rPr>
          <w:b/>
          <w:bCs/>
          <w:i/>
          <w:iCs/>
          <w:szCs w:val="24"/>
        </w:rPr>
        <w:t xml:space="preserve">and 15% </w:t>
      </w:r>
      <w:r w:rsidRPr="0090651F">
        <w:rPr>
          <w:b/>
          <w:bCs/>
          <w:i/>
          <w:iCs/>
          <w:szCs w:val="24"/>
        </w:rPr>
        <w:t>a.i. content (m/m)</w:t>
      </w:r>
      <w:r w:rsidR="00EC2522" w:rsidRPr="00EC2522">
        <w:rPr>
          <w:rFonts w:eastAsia="Arial Unicode MS"/>
          <w:b/>
          <w:sz w:val="22"/>
          <w:szCs w:val="22"/>
        </w:rPr>
        <w:t xml:space="preserve"> </w:t>
      </w:r>
      <w:r w:rsidR="00EC2522">
        <w:rPr>
          <w:rFonts w:eastAsia="Arial Unicode MS"/>
          <w:b/>
          <w:sz w:val="22"/>
          <w:szCs w:val="22"/>
        </w:rPr>
        <w:t xml:space="preserve">for </w:t>
      </w:r>
      <w:r w:rsidR="00EC2522" w:rsidRPr="00EC2522">
        <w:rPr>
          <w:rFonts w:eastAsia="Arial Unicode MS"/>
          <w:b/>
          <w:i/>
          <w:sz w:val="22"/>
          <w:szCs w:val="22"/>
        </w:rPr>
        <w:t>Orthosulfamuron and Ethoxysulfuron respectively.</w:t>
      </w:r>
    </w:p>
    <w:p w:rsidR="002165A3" w:rsidRPr="0090651F" w:rsidRDefault="002165A3" w:rsidP="002165A3">
      <w:pPr>
        <w:pStyle w:val="ListParagraph"/>
        <w:numPr>
          <w:ilvl w:val="0"/>
          <w:numId w:val="52"/>
        </w:numPr>
        <w:rPr>
          <w:b/>
          <w:bCs/>
          <w:i/>
          <w:iCs/>
          <w:szCs w:val="24"/>
        </w:rPr>
      </w:pPr>
      <w:r w:rsidRPr="0090651F">
        <w:rPr>
          <w:b/>
          <w:bCs/>
          <w:i/>
          <w:iCs/>
          <w:szCs w:val="24"/>
        </w:rPr>
        <w:t>Stock will be accepted if the a.i test result meets the requirement</w:t>
      </w:r>
    </w:p>
    <w:p w:rsidR="002165A3" w:rsidRPr="0090651F" w:rsidRDefault="002165A3" w:rsidP="002165A3">
      <w:pPr>
        <w:ind w:left="360"/>
        <w:rPr>
          <w:b/>
          <w:bCs/>
          <w:i/>
          <w:iCs/>
          <w:color w:val="FF0000"/>
          <w:szCs w:val="24"/>
        </w:rPr>
      </w:pPr>
    </w:p>
    <w:p w:rsidR="002165A3" w:rsidRPr="005927B4" w:rsidRDefault="002165A3" w:rsidP="002165A3">
      <w:pPr>
        <w:pStyle w:val="ListParagraph"/>
        <w:rPr>
          <w:i/>
          <w:iC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left"/>
        <w:rPr>
          <w:rFonts w:eastAsia="Arial Unicode MS"/>
          <w:szCs w:val="24"/>
        </w:rPr>
        <w:sectPr w:rsidR="002165A3" w:rsidRPr="00EE6110" w:rsidSect="000E2A99">
          <w:headerReference w:type="even" r:id="rId28"/>
          <w:pgSz w:w="11907" w:h="16840" w:code="9"/>
          <w:pgMar w:top="1134" w:right="1134" w:bottom="1134" w:left="1701" w:header="720" w:footer="720" w:gutter="0"/>
          <w:paperSrc w:first="4" w:other="4"/>
          <w:cols w:space="720"/>
        </w:sect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b/>
          <w:szCs w:val="24"/>
        </w:rPr>
      </w:pPr>
    </w:p>
    <w:p w:rsidR="002165A3" w:rsidRPr="00EE6110" w:rsidRDefault="002165A3" w:rsidP="002165A3">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2165A3" w:rsidRPr="00EE6110" w:rsidRDefault="002165A3" w:rsidP="002165A3">
      <w:pPr>
        <w:pStyle w:val="Heading2"/>
        <w:rPr>
          <w:rFonts w:eastAsia="Arial Unicode MS"/>
        </w:rPr>
      </w:pPr>
      <w:bookmarkStart w:id="395" w:name="_Toc401835490"/>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395"/>
    </w:p>
    <w:p w:rsidR="002165A3" w:rsidRPr="00EE6110" w:rsidRDefault="002165A3" w:rsidP="002165A3">
      <w:pPr>
        <w:rPr>
          <w:rFonts w:eastAsia="Arial Unicode MS"/>
          <w:szCs w:val="24"/>
        </w:rPr>
      </w:pPr>
    </w:p>
    <w:p w:rsidR="002165A3" w:rsidRPr="00EE6110" w:rsidRDefault="002165A3" w:rsidP="002165A3">
      <w:pPr>
        <w:pStyle w:val="Subtitle2"/>
        <w:outlineLvl w:val="2"/>
        <w:rPr>
          <w:rFonts w:ascii="Times New Roman" w:hAnsi="Times New Roman" w:cs="Times New Roman"/>
          <w:sz w:val="24"/>
          <w:szCs w:val="24"/>
        </w:rPr>
      </w:pPr>
      <w:bookmarkStart w:id="396" w:name="_Toc401835491"/>
      <w:r w:rsidRPr="00EE6110">
        <w:rPr>
          <w:rFonts w:ascii="Times New Roman" w:hAnsi="Times New Roman" w:cs="Times New Roman"/>
          <w:sz w:val="24"/>
          <w:szCs w:val="24"/>
        </w:rPr>
        <w:t>Table of Clauses</w:t>
      </w:r>
      <w:bookmarkEnd w:id="396"/>
    </w:p>
    <w:p w:rsidR="002165A3" w:rsidRPr="00EE6110" w:rsidRDefault="002165A3" w:rsidP="002165A3">
      <w:pPr>
        <w:rPr>
          <w:rFonts w:eastAsia="Arial Unicode MS"/>
          <w:i/>
          <w:szCs w:val="24"/>
        </w:rPr>
      </w:pPr>
    </w:p>
    <w:p w:rsidR="002165A3" w:rsidRDefault="008D091F" w:rsidP="002165A3">
      <w:pPr>
        <w:pStyle w:val="TOC1"/>
        <w:tabs>
          <w:tab w:val="left" w:pos="480"/>
          <w:tab w:val="right" w:leader="dot" w:pos="9062"/>
        </w:tabs>
        <w:rPr>
          <w:b w:val="0"/>
          <w:bCs w:val="0"/>
          <w:noProof/>
          <w:sz w:val="24"/>
          <w:szCs w:val="24"/>
          <w:lang w:eastAsia="en-US"/>
        </w:rPr>
      </w:pPr>
      <w:r w:rsidRPr="008D091F">
        <w:rPr>
          <w:rFonts w:eastAsia="Arial Unicode MS"/>
          <w:b w:val="0"/>
          <w:sz w:val="24"/>
          <w:szCs w:val="24"/>
        </w:rPr>
        <w:fldChar w:fldCharType="begin"/>
      </w:r>
      <w:r w:rsidR="002165A3" w:rsidRPr="00EE6110">
        <w:rPr>
          <w:rFonts w:eastAsia="Arial Unicode MS"/>
          <w:b w:val="0"/>
          <w:sz w:val="24"/>
          <w:szCs w:val="24"/>
        </w:rPr>
        <w:instrText xml:space="preserve"> TOC \t "P3 Header1-Clauses,1" </w:instrText>
      </w:r>
      <w:r w:rsidRPr="008D091F">
        <w:rPr>
          <w:rFonts w:eastAsia="Arial Unicode MS"/>
          <w:b w:val="0"/>
          <w:sz w:val="24"/>
          <w:szCs w:val="24"/>
        </w:rPr>
        <w:fldChar w:fldCharType="separate"/>
      </w:r>
      <w:r w:rsidR="002165A3" w:rsidRPr="000E3C68">
        <w:rPr>
          <w:rFonts w:eastAsia="Arial Unicode MS"/>
          <w:noProof/>
        </w:rPr>
        <w:t>1.</w:t>
      </w:r>
      <w:r w:rsidR="002165A3">
        <w:rPr>
          <w:b w:val="0"/>
          <w:bCs w:val="0"/>
          <w:noProof/>
          <w:sz w:val="24"/>
          <w:szCs w:val="24"/>
          <w:lang w:eastAsia="en-US"/>
        </w:rPr>
        <w:tab/>
      </w:r>
      <w:r w:rsidR="002165A3" w:rsidRPr="000E3C68">
        <w:rPr>
          <w:rFonts w:eastAsia="Arial Unicode MS"/>
          <w:noProof/>
        </w:rPr>
        <w:t>Definitions</w:t>
      </w:r>
      <w:r w:rsidR="002165A3">
        <w:rPr>
          <w:noProof/>
        </w:rPr>
        <w:tab/>
      </w:r>
      <w:r>
        <w:rPr>
          <w:noProof/>
        </w:rPr>
        <w:fldChar w:fldCharType="begin"/>
      </w:r>
      <w:r w:rsidR="002165A3">
        <w:rPr>
          <w:noProof/>
        </w:rPr>
        <w:instrText xml:space="preserve"> PAGEREF _Toc200776040 \h </w:instrText>
      </w:r>
      <w:r>
        <w:rPr>
          <w:noProof/>
        </w:rPr>
      </w:r>
      <w:r>
        <w:rPr>
          <w:noProof/>
        </w:rPr>
        <w:fldChar w:fldCharType="separate"/>
      </w:r>
      <w:r w:rsidR="00581181">
        <w:rPr>
          <w:noProof/>
        </w:rPr>
        <w:t>61</w:t>
      </w:r>
      <w:r>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w:t>
      </w:r>
      <w:r>
        <w:rPr>
          <w:b w:val="0"/>
          <w:bCs w:val="0"/>
          <w:noProof/>
          <w:sz w:val="24"/>
          <w:szCs w:val="24"/>
          <w:lang w:eastAsia="en-US"/>
        </w:rPr>
        <w:tab/>
      </w:r>
      <w:r w:rsidRPr="000E3C68">
        <w:rPr>
          <w:rFonts w:eastAsia="Arial Unicode MS"/>
          <w:noProof/>
        </w:rPr>
        <w:t>Contract Documents</w:t>
      </w:r>
      <w:r>
        <w:rPr>
          <w:noProof/>
        </w:rPr>
        <w:tab/>
      </w:r>
      <w:r w:rsidR="008D091F">
        <w:rPr>
          <w:noProof/>
        </w:rPr>
        <w:fldChar w:fldCharType="begin"/>
      </w:r>
      <w:r>
        <w:rPr>
          <w:noProof/>
        </w:rPr>
        <w:instrText xml:space="preserve"> PAGEREF _Toc200776041 \h </w:instrText>
      </w:r>
      <w:r w:rsidR="008D091F">
        <w:rPr>
          <w:noProof/>
        </w:rPr>
      </w:r>
      <w:r w:rsidR="008D091F">
        <w:rPr>
          <w:noProof/>
        </w:rPr>
        <w:fldChar w:fldCharType="separate"/>
      </w:r>
      <w:r w:rsidR="00581181">
        <w:rPr>
          <w:noProof/>
        </w:rPr>
        <w:t>62</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w:t>
      </w:r>
      <w:r>
        <w:rPr>
          <w:b w:val="0"/>
          <w:bCs w:val="0"/>
          <w:noProof/>
          <w:sz w:val="24"/>
          <w:szCs w:val="24"/>
          <w:lang w:eastAsia="en-US"/>
        </w:rPr>
        <w:tab/>
      </w:r>
      <w:r w:rsidRPr="000E3C68">
        <w:rPr>
          <w:rFonts w:eastAsia="Arial Unicode MS"/>
          <w:noProof/>
        </w:rPr>
        <w:t>Fraud and Corruption</w:t>
      </w:r>
      <w:r>
        <w:rPr>
          <w:noProof/>
        </w:rPr>
        <w:tab/>
      </w:r>
      <w:r w:rsidR="008D091F">
        <w:rPr>
          <w:noProof/>
        </w:rPr>
        <w:fldChar w:fldCharType="begin"/>
      </w:r>
      <w:r>
        <w:rPr>
          <w:noProof/>
        </w:rPr>
        <w:instrText xml:space="preserve"> PAGEREF _Toc200776042 \h </w:instrText>
      </w:r>
      <w:r w:rsidR="008D091F">
        <w:rPr>
          <w:noProof/>
        </w:rPr>
      </w:r>
      <w:r w:rsidR="008D091F">
        <w:rPr>
          <w:noProof/>
        </w:rPr>
        <w:fldChar w:fldCharType="separate"/>
      </w:r>
      <w:r w:rsidR="00581181">
        <w:rPr>
          <w:noProof/>
        </w:rPr>
        <w:t>62</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4</w:t>
      </w:r>
      <w:r>
        <w:rPr>
          <w:b w:val="0"/>
          <w:bCs w:val="0"/>
          <w:noProof/>
          <w:sz w:val="24"/>
          <w:szCs w:val="24"/>
          <w:lang w:eastAsia="en-US"/>
        </w:rPr>
        <w:tab/>
      </w:r>
      <w:r w:rsidRPr="000E3C68">
        <w:rPr>
          <w:rFonts w:eastAsia="Arial Unicode MS"/>
          <w:noProof/>
        </w:rPr>
        <w:t>Interpretation</w:t>
      </w:r>
      <w:r>
        <w:rPr>
          <w:noProof/>
        </w:rPr>
        <w:tab/>
      </w:r>
      <w:r w:rsidR="008D091F">
        <w:rPr>
          <w:noProof/>
        </w:rPr>
        <w:fldChar w:fldCharType="begin"/>
      </w:r>
      <w:r>
        <w:rPr>
          <w:noProof/>
        </w:rPr>
        <w:instrText xml:space="preserve"> PAGEREF _Toc200776043 \h </w:instrText>
      </w:r>
      <w:r w:rsidR="008D091F">
        <w:rPr>
          <w:noProof/>
        </w:rPr>
      </w:r>
      <w:r w:rsidR="008D091F">
        <w:rPr>
          <w:noProof/>
        </w:rPr>
        <w:fldChar w:fldCharType="separate"/>
      </w:r>
      <w:r w:rsidR="00581181">
        <w:rPr>
          <w:noProof/>
        </w:rPr>
        <w:t>64</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5</w:t>
      </w:r>
      <w:r>
        <w:rPr>
          <w:b w:val="0"/>
          <w:bCs w:val="0"/>
          <w:noProof/>
          <w:sz w:val="24"/>
          <w:szCs w:val="24"/>
          <w:lang w:eastAsia="en-US"/>
        </w:rPr>
        <w:tab/>
      </w:r>
      <w:r w:rsidRPr="000E3C68">
        <w:rPr>
          <w:rFonts w:eastAsia="Arial Unicode MS"/>
          <w:noProof/>
        </w:rPr>
        <w:t>Language</w:t>
      </w:r>
      <w:r>
        <w:rPr>
          <w:noProof/>
        </w:rPr>
        <w:tab/>
      </w:r>
      <w:r w:rsidR="008D091F">
        <w:rPr>
          <w:noProof/>
        </w:rPr>
        <w:fldChar w:fldCharType="begin"/>
      </w:r>
      <w:r>
        <w:rPr>
          <w:noProof/>
        </w:rPr>
        <w:instrText xml:space="preserve"> PAGEREF _Toc200776044 \h </w:instrText>
      </w:r>
      <w:r w:rsidR="008D091F">
        <w:rPr>
          <w:noProof/>
        </w:rPr>
      </w:r>
      <w:r w:rsidR="008D091F">
        <w:rPr>
          <w:noProof/>
        </w:rPr>
        <w:fldChar w:fldCharType="separate"/>
      </w:r>
      <w:r w:rsidR="00581181">
        <w:rPr>
          <w:noProof/>
        </w:rPr>
        <w:t>65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6</w:t>
      </w:r>
      <w:r>
        <w:rPr>
          <w:b w:val="0"/>
          <w:bCs w:val="0"/>
          <w:noProof/>
          <w:sz w:val="24"/>
          <w:szCs w:val="24"/>
          <w:lang w:eastAsia="en-US"/>
        </w:rPr>
        <w:tab/>
      </w:r>
      <w:r w:rsidRPr="000E3C68">
        <w:rPr>
          <w:rFonts w:eastAsia="Arial Unicode MS"/>
          <w:noProof/>
        </w:rPr>
        <w:t>Joint Venture, Consortium or Association</w:t>
      </w:r>
      <w:r>
        <w:rPr>
          <w:noProof/>
        </w:rPr>
        <w:tab/>
      </w:r>
      <w:r w:rsidR="008D091F">
        <w:rPr>
          <w:noProof/>
        </w:rPr>
        <w:fldChar w:fldCharType="begin"/>
      </w:r>
      <w:r>
        <w:rPr>
          <w:noProof/>
        </w:rPr>
        <w:instrText xml:space="preserve"> PAGEREF _Toc200776045 \h </w:instrText>
      </w:r>
      <w:r w:rsidR="008D091F">
        <w:rPr>
          <w:noProof/>
        </w:rPr>
      </w:r>
      <w:r w:rsidR="008D091F">
        <w:rPr>
          <w:noProof/>
        </w:rPr>
        <w:fldChar w:fldCharType="separate"/>
      </w:r>
      <w:r w:rsidR="00581181">
        <w:rPr>
          <w:noProof/>
        </w:rPr>
        <w:t>65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7</w:t>
      </w:r>
      <w:r>
        <w:rPr>
          <w:b w:val="0"/>
          <w:bCs w:val="0"/>
          <w:noProof/>
          <w:sz w:val="24"/>
          <w:szCs w:val="24"/>
          <w:lang w:eastAsia="en-US"/>
        </w:rPr>
        <w:tab/>
      </w:r>
      <w:r w:rsidRPr="000E3C68">
        <w:rPr>
          <w:rFonts w:eastAsia="Arial Unicode MS"/>
          <w:noProof/>
        </w:rPr>
        <w:t>Eligibility</w:t>
      </w:r>
      <w:r>
        <w:rPr>
          <w:noProof/>
        </w:rPr>
        <w:tab/>
      </w:r>
      <w:r w:rsidR="008D091F">
        <w:rPr>
          <w:noProof/>
        </w:rPr>
        <w:fldChar w:fldCharType="begin"/>
      </w:r>
      <w:r>
        <w:rPr>
          <w:noProof/>
        </w:rPr>
        <w:instrText xml:space="preserve"> PAGEREF _Toc200776046 \h </w:instrText>
      </w:r>
      <w:r w:rsidR="008D091F">
        <w:rPr>
          <w:noProof/>
        </w:rPr>
      </w:r>
      <w:r w:rsidR="008D091F">
        <w:rPr>
          <w:noProof/>
        </w:rPr>
        <w:fldChar w:fldCharType="separate"/>
      </w:r>
      <w:r w:rsidR="00581181">
        <w:rPr>
          <w:noProof/>
        </w:rPr>
        <w:t>65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8</w:t>
      </w:r>
      <w:r>
        <w:rPr>
          <w:b w:val="0"/>
          <w:bCs w:val="0"/>
          <w:noProof/>
          <w:sz w:val="24"/>
          <w:szCs w:val="24"/>
          <w:lang w:eastAsia="en-US"/>
        </w:rPr>
        <w:tab/>
      </w:r>
      <w:r w:rsidRPr="000E3C68">
        <w:rPr>
          <w:rFonts w:eastAsia="Arial Unicode MS"/>
          <w:noProof/>
        </w:rPr>
        <w:t>Notices</w:t>
      </w:r>
      <w:r>
        <w:rPr>
          <w:noProof/>
        </w:rPr>
        <w:tab/>
      </w:r>
      <w:r w:rsidR="008D091F">
        <w:rPr>
          <w:noProof/>
        </w:rPr>
        <w:fldChar w:fldCharType="begin"/>
      </w:r>
      <w:r>
        <w:rPr>
          <w:noProof/>
        </w:rPr>
        <w:instrText xml:space="preserve"> PAGEREF _Toc200776047 \h </w:instrText>
      </w:r>
      <w:r w:rsidR="008D091F">
        <w:rPr>
          <w:noProof/>
        </w:rPr>
      </w:r>
      <w:r w:rsidR="008D091F">
        <w:rPr>
          <w:noProof/>
        </w:rPr>
        <w:fldChar w:fldCharType="separate"/>
      </w:r>
      <w:r w:rsidR="00581181">
        <w:rPr>
          <w:noProof/>
        </w:rPr>
        <w:t>65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9</w:t>
      </w:r>
      <w:r>
        <w:rPr>
          <w:b w:val="0"/>
          <w:bCs w:val="0"/>
          <w:noProof/>
          <w:sz w:val="24"/>
          <w:szCs w:val="24"/>
          <w:lang w:eastAsia="en-US"/>
        </w:rPr>
        <w:tab/>
      </w:r>
      <w:r w:rsidRPr="000E3C68">
        <w:rPr>
          <w:rFonts w:eastAsia="Arial Unicode MS"/>
          <w:noProof/>
        </w:rPr>
        <w:t>Governing Law</w:t>
      </w:r>
      <w:r>
        <w:rPr>
          <w:noProof/>
        </w:rPr>
        <w:tab/>
      </w:r>
      <w:r w:rsidR="008D091F">
        <w:rPr>
          <w:noProof/>
        </w:rPr>
        <w:fldChar w:fldCharType="begin"/>
      </w:r>
      <w:r>
        <w:rPr>
          <w:noProof/>
        </w:rPr>
        <w:instrText xml:space="preserve"> PAGEREF _Toc200776048 \h </w:instrText>
      </w:r>
      <w:r w:rsidR="008D091F">
        <w:rPr>
          <w:noProof/>
        </w:rPr>
      </w:r>
      <w:r w:rsidR="008D091F">
        <w:rPr>
          <w:noProof/>
        </w:rPr>
        <w:fldChar w:fldCharType="separate"/>
      </w:r>
      <w:r w:rsidR="00581181">
        <w:rPr>
          <w:noProof/>
        </w:rPr>
        <w:t>65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10</w:t>
      </w:r>
      <w:r>
        <w:rPr>
          <w:b w:val="0"/>
          <w:bCs w:val="0"/>
          <w:noProof/>
          <w:sz w:val="24"/>
          <w:szCs w:val="24"/>
          <w:lang w:eastAsia="en-US"/>
        </w:rPr>
        <w:tab/>
      </w:r>
      <w:r w:rsidRPr="000E3C68">
        <w:rPr>
          <w:rFonts w:eastAsia="Arial Unicode MS"/>
          <w:noProof/>
        </w:rPr>
        <w:t>Settlement of Disputes</w:t>
      </w:r>
      <w:r>
        <w:rPr>
          <w:noProof/>
        </w:rPr>
        <w:tab/>
      </w:r>
      <w:r w:rsidR="008D091F">
        <w:rPr>
          <w:noProof/>
        </w:rPr>
        <w:fldChar w:fldCharType="begin"/>
      </w:r>
      <w:r>
        <w:rPr>
          <w:noProof/>
        </w:rPr>
        <w:instrText xml:space="preserve"> PAGEREF _Toc200776049 \h </w:instrText>
      </w:r>
      <w:r w:rsidR="008D091F">
        <w:rPr>
          <w:noProof/>
        </w:rPr>
      </w:r>
      <w:r w:rsidR="008D091F">
        <w:rPr>
          <w:noProof/>
        </w:rPr>
        <w:fldChar w:fldCharType="separate"/>
      </w:r>
      <w:r w:rsidR="00581181">
        <w:rPr>
          <w:noProof/>
        </w:rPr>
        <w:t>66</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11</w:t>
      </w:r>
      <w:r>
        <w:rPr>
          <w:b w:val="0"/>
          <w:bCs w:val="0"/>
          <w:noProof/>
          <w:sz w:val="24"/>
          <w:szCs w:val="24"/>
          <w:lang w:eastAsia="en-US"/>
        </w:rPr>
        <w:tab/>
      </w:r>
      <w:r w:rsidRPr="000E3C68">
        <w:rPr>
          <w:rFonts w:eastAsia="Arial Unicode MS"/>
          <w:noProof/>
        </w:rPr>
        <w:t>Inspections and Audit</w:t>
      </w:r>
      <w:r>
        <w:rPr>
          <w:noProof/>
        </w:rPr>
        <w:tab/>
      </w:r>
      <w:r w:rsidR="008D091F">
        <w:rPr>
          <w:noProof/>
        </w:rPr>
        <w:fldChar w:fldCharType="begin"/>
      </w:r>
      <w:r>
        <w:rPr>
          <w:noProof/>
        </w:rPr>
        <w:instrText xml:space="preserve"> PAGEREF _Toc200776050 \h </w:instrText>
      </w:r>
      <w:r w:rsidR="008D091F">
        <w:rPr>
          <w:noProof/>
        </w:rPr>
      </w:r>
      <w:r w:rsidR="008D091F">
        <w:rPr>
          <w:noProof/>
        </w:rPr>
        <w:fldChar w:fldCharType="separate"/>
      </w:r>
      <w:r w:rsidR="00581181">
        <w:rPr>
          <w:noProof/>
        </w:rPr>
        <w:t>66</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12</w:t>
      </w:r>
      <w:r>
        <w:rPr>
          <w:b w:val="0"/>
          <w:bCs w:val="0"/>
          <w:noProof/>
          <w:sz w:val="24"/>
          <w:szCs w:val="24"/>
          <w:lang w:eastAsia="en-US"/>
        </w:rPr>
        <w:tab/>
      </w:r>
      <w:r w:rsidRPr="000E3C68">
        <w:rPr>
          <w:rFonts w:eastAsia="Arial Unicode MS"/>
          <w:noProof/>
        </w:rPr>
        <w:t>Scope of Supplies</w:t>
      </w:r>
      <w:r>
        <w:rPr>
          <w:noProof/>
        </w:rPr>
        <w:tab/>
      </w:r>
      <w:r w:rsidR="008D091F">
        <w:rPr>
          <w:noProof/>
        </w:rPr>
        <w:fldChar w:fldCharType="begin"/>
      </w:r>
      <w:r>
        <w:rPr>
          <w:noProof/>
        </w:rPr>
        <w:instrText xml:space="preserve"> PAGEREF _Toc200776051 \h </w:instrText>
      </w:r>
      <w:r w:rsidR="008D091F">
        <w:rPr>
          <w:noProof/>
        </w:rPr>
      </w:r>
      <w:r w:rsidR="008D091F">
        <w:rPr>
          <w:noProof/>
        </w:rPr>
        <w:fldChar w:fldCharType="separate"/>
      </w:r>
      <w:r w:rsidR="00581181">
        <w:rPr>
          <w:noProof/>
        </w:rPr>
        <w:t>66</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13</w:t>
      </w:r>
      <w:r>
        <w:rPr>
          <w:b w:val="0"/>
          <w:bCs w:val="0"/>
          <w:noProof/>
          <w:sz w:val="24"/>
          <w:szCs w:val="24"/>
          <w:lang w:eastAsia="en-US"/>
        </w:rPr>
        <w:tab/>
      </w:r>
      <w:r w:rsidRPr="000E3C68">
        <w:rPr>
          <w:rFonts w:eastAsia="Arial Unicode MS"/>
          <w:noProof/>
        </w:rPr>
        <w:t>Delivery and Documents</w:t>
      </w:r>
      <w:r>
        <w:rPr>
          <w:noProof/>
        </w:rPr>
        <w:tab/>
      </w:r>
      <w:r w:rsidR="008D091F">
        <w:rPr>
          <w:noProof/>
        </w:rPr>
        <w:fldChar w:fldCharType="begin"/>
      </w:r>
      <w:r>
        <w:rPr>
          <w:noProof/>
        </w:rPr>
        <w:instrText xml:space="preserve"> PAGEREF _Toc200776052 \h </w:instrText>
      </w:r>
      <w:r w:rsidR="008D091F">
        <w:rPr>
          <w:noProof/>
        </w:rPr>
      </w:r>
      <w:r w:rsidR="008D091F">
        <w:rPr>
          <w:noProof/>
        </w:rPr>
        <w:fldChar w:fldCharType="separate"/>
      </w:r>
      <w:r w:rsidR="00581181">
        <w:rPr>
          <w:noProof/>
        </w:rPr>
        <w:t>67</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14</w:t>
      </w:r>
      <w:r>
        <w:rPr>
          <w:b w:val="0"/>
          <w:bCs w:val="0"/>
          <w:noProof/>
          <w:sz w:val="24"/>
          <w:szCs w:val="24"/>
          <w:lang w:eastAsia="en-US"/>
        </w:rPr>
        <w:tab/>
      </w:r>
      <w:r w:rsidRPr="000E3C68">
        <w:rPr>
          <w:rFonts w:eastAsia="Arial Unicode MS"/>
          <w:noProof/>
        </w:rPr>
        <w:t>Supplier’s Responsibilities</w:t>
      </w:r>
      <w:r>
        <w:rPr>
          <w:noProof/>
        </w:rPr>
        <w:tab/>
      </w:r>
      <w:r w:rsidR="008D091F">
        <w:rPr>
          <w:noProof/>
        </w:rPr>
        <w:fldChar w:fldCharType="begin"/>
      </w:r>
      <w:r>
        <w:rPr>
          <w:noProof/>
        </w:rPr>
        <w:instrText xml:space="preserve"> PAGEREF _Toc200776053 \h </w:instrText>
      </w:r>
      <w:r w:rsidR="008D091F">
        <w:rPr>
          <w:noProof/>
        </w:rPr>
      </w:r>
      <w:r w:rsidR="008D091F">
        <w:rPr>
          <w:noProof/>
        </w:rPr>
        <w:fldChar w:fldCharType="separate"/>
      </w:r>
      <w:r w:rsidR="00581181">
        <w:rPr>
          <w:noProof/>
        </w:rPr>
        <w:t>67</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15</w:t>
      </w:r>
      <w:r>
        <w:rPr>
          <w:b w:val="0"/>
          <w:bCs w:val="0"/>
          <w:noProof/>
          <w:sz w:val="24"/>
          <w:szCs w:val="24"/>
          <w:lang w:eastAsia="en-US"/>
        </w:rPr>
        <w:tab/>
      </w:r>
      <w:r w:rsidRPr="000E3C68">
        <w:rPr>
          <w:rFonts w:eastAsia="Arial Unicode MS"/>
          <w:noProof/>
        </w:rPr>
        <w:t>Purchaser’s Responsibilities</w:t>
      </w:r>
      <w:r>
        <w:rPr>
          <w:noProof/>
        </w:rPr>
        <w:tab/>
      </w:r>
      <w:r w:rsidR="008D091F">
        <w:rPr>
          <w:noProof/>
        </w:rPr>
        <w:fldChar w:fldCharType="begin"/>
      </w:r>
      <w:r>
        <w:rPr>
          <w:noProof/>
        </w:rPr>
        <w:instrText xml:space="preserve"> PAGEREF _Toc200776054 \h </w:instrText>
      </w:r>
      <w:r w:rsidR="008D091F">
        <w:rPr>
          <w:noProof/>
        </w:rPr>
      </w:r>
      <w:r w:rsidR="008D091F">
        <w:rPr>
          <w:noProof/>
        </w:rPr>
        <w:fldChar w:fldCharType="separate"/>
      </w:r>
      <w:r w:rsidR="00581181">
        <w:rPr>
          <w:noProof/>
        </w:rPr>
        <w:t>67</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16</w:t>
      </w:r>
      <w:r>
        <w:rPr>
          <w:b w:val="0"/>
          <w:bCs w:val="0"/>
          <w:noProof/>
          <w:sz w:val="24"/>
          <w:szCs w:val="24"/>
          <w:lang w:eastAsia="en-US"/>
        </w:rPr>
        <w:tab/>
      </w:r>
      <w:r w:rsidRPr="000E3C68">
        <w:rPr>
          <w:rFonts w:eastAsia="Arial Unicode MS"/>
          <w:noProof/>
        </w:rPr>
        <w:t>Contract Price</w:t>
      </w:r>
      <w:r>
        <w:rPr>
          <w:noProof/>
        </w:rPr>
        <w:tab/>
      </w:r>
      <w:r w:rsidR="008D091F">
        <w:rPr>
          <w:noProof/>
        </w:rPr>
        <w:fldChar w:fldCharType="begin"/>
      </w:r>
      <w:r>
        <w:rPr>
          <w:noProof/>
        </w:rPr>
        <w:instrText xml:space="preserve"> PAGEREF _Toc200776055 \h </w:instrText>
      </w:r>
      <w:r w:rsidR="008D091F">
        <w:rPr>
          <w:noProof/>
        </w:rPr>
      </w:r>
      <w:r w:rsidR="008D091F">
        <w:rPr>
          <w:noProof/>
        </w:rPr>
        <w:fldChar w:fldCharType="separate"/>
      </w:r>
      <w:r w:rsidR="00581181">
        <w:rPr>
          <w:noProof/>
        </w:rPr>
        <w:t>67</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17</w:t>
      </w:r>
      <w:r>
        <w:rPr>
          <w:b w:val="0"/>
          <w:bCs w:val="0"/>
          <w:noProof/>
          <w:sz w:val="24"/>
          <w:szCs w:val="24"/>
          <w:lang w:eastAsia="en-US"/>
        </w:rPr>
        <w:tab/>
      </w:r>
      <w:r w:rsidRPr="000E3C68">
        <w:rPr>
          <w:rFonts w:eastAsia="Arial Unicode MS"/>
          <w:noProof/>
        </w:rPr>
        <w:t>Terms of Payment</w:t>
      </w:r>
      <w:r>
        <w:rPr>
          <w:noProof/>
        </w:rPr>
        <w:tab/>
      </w:r>
      <w:r w:rsidR="008D091F">
        <w:rPr>
          <w:noProof/>
        </w:rPr>
        <w:fldChar w:fldCharType="begin"/>
      </w:r>
      <w:r>
        <w:rPr>
          <w:noProof/>
        </w:rPr>
        <w:instrText xml:space="preserve"> PAGEREF _Toc200776056 \h </w:instrText>
      </w:r>
      <w:r w:rsidR="008D091F">
        <w:rPr>
          <w:noProof/>
        </w:rPr>
      </w:r>
      <w:r w:rsidR="008D091F">
        <w:rPr>
          <w:noProof/>
        </w:rPr>
        <w:fldChar w:fldCharType="separate"/>
      </w:r>
      <w:r w:rsidR="00581181">
        <w:rPr>
          <w:noProof/>
        </w:rPr>
        <w:t>67</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18</w:t>
      </w:r>
      <w:r>
        <w:rPr>
          <w:b w:val="0"/>
          <w:bCs w:val="0"/>
          <w:noProof/>
          <w:sz w:val="24"/>
          <w:szCs w:val="24"/>
          <w:lang w:eastAsia="en-US"/>
        </w:rPr>
        <w:tab/>
      </w:r>
      <w:r w:rsidRPr="000E3C68">
        <w:rPr>
          <w:rFonts w:eastAsia="Arial Unicode MS"/>
          <w:noProof/>
        </w:rPr>
        <w:t>Taxes and Duties</w:t>
      </w:r>
      <w:r>
        <w:rPr>
          <w:noProof/>
        </w:rPr>
        <w:tab/>
      </w:r>
      <w:r w:rsidR="008D091F">
        <w:rPr>
          <w:noProof/>
        </w:rPr>
        <w:fldChar w:fldCharType="begin"/>
      </w:r>
      <w:r>
        <w:rPr>
          <w:noProof/>
        </w:rPr>
        <w:instrText xml:space="preserve"> PAGEREF _Toc200776057 \h </w:instrText>
      </w:r>
      <w:r w:rsidR="008D091F">
        <w:rPr>
          <w:noProof/>
        </w:rPr>
      </w:r>
      <w:r w:rsidR="008D091F">
        <w:rPr>
          <w:noProof/>
        </w:rPr>
        <w:fldChar w:fldCharType="separate"/>
      </w:r>
      <w:r w:rsidR="00581181">
        <w:rPr>
          <w:noProof/>
        </w:rPr>
        <w:t>68</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19</w:t>
      </w:r>
      <w:r>
        <w:rPr>
          <w:b w:val="0"/>
          <w:bCs w:val="0"/>
          <w:noProof/>
          <w:sz w:val="24"/>
          <w:szCs w:val="24"/>
          <w:lang w:eastAsia="en-US"/>
        </w:rPr>
        <w:tab/>
      </w:r>
      <w:r w:rsidRPr="000E3C68">
        <w:rPr>
          <w:rFonts w:eastAsia="Arial Unicode MS"/>
          <w:noProof/>
        </w:rPr>
        <w:t>Performance Security</w:t>
      </w:r>
      <w:r>
        <w:rPr>
          <w:noProof/>
        </w:rPr>
        <w:tab/>
      </w:r>
      <w:r w:rsidR="008D091F">
        <w:rPr>
          <w:noProof/>
        </w:rPr>
        <w:fldChar w:fldCharType="begin"/>
      </w:r>
      <w:r>
        <w:rPr>
          <w:noProof/>
        </w:rPr>
        <w:instrText xml:space="preserve"> PAGEREF _Toc200776058 \h </w:instrText>
      </w:r>
      <w:r w:rsidR="008D091F">
        <w:rPr>
          <w:noProof/>
        </w:rPr>
      </w:r>
      <w:r w:rsidR="008D091F">
        <w:rPr>
          <w:noProof/>
        </w:rPr>
        <w:fldChar w:fldCharType="separate"/>
      </w:r>
      <w:r w:rsidR="00581181">
        <w:rPr>
          <w:noProof/>
        </w:rPr>
        <w:t>68</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20</w:t>
      </w:r>
      <w:r>
        <w:rPr>
          <w:b w:val="0"/>
          <w:bCs w:val="0"/>
          <w:noProof/>
          <w:sz w:val="24"/>
          <w:szCs w:val="24"/>
          <w:lang w:eastAsia="en-US"/>
        </w:rPr>
        <w:tab/>
      </w:r>
      <w:r w:rsidRPr="000E3C68">
        <w:rPr>
          <w:rFonts w:eastAsia="Arial Unicode MS"/>
          <w:noProof/>
        </w:rPr>
        <w:t>Copyright</w:t>
      </w:r>
      <w:r>
        <w:rPr>
          <w:noProof/>
        </w:rPr>
        <w:tab/>
      </w:r>
      <w:r w:rsidR="008D091F">
        <w:rPr>
          <w:noProof/>
        </w:rPr>
        <w:fldChar w:fldCharType="begin"/>
      </w:r>
      <w:r>
        <w:rPr>
          <w:noProof/>
        </w:rPr>
        <w:instrText xml:space="preserve"> PAGEREF _Toc200776059 \h </w:instrText>
      </w:r>
      <w:r w:rsidR="008D091F">
        <w:rPr>
          <w:noProof/>
        </w:rPr>
      </w:r>
      <w:r w:rsidR="008D091F">
        <w:rPr>
          <w:noProof/>
        </w:rPr>
        <w:fldChar w:fldCharType="separate"/>
      </w:r>
      <w:r w:rsidR="00581181">
        <w:rPr>
          <w:noProof/>
        </w:rPr>
        <w:t>68</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21</w:t>
      </w:r>
      <w:r>
        <w:rPr>
          <w:b w:val="0"/>
          <w:bCs w:val="0"/>
          <w:noProof/>
          <w:sz w:val="24"/>
          <w:szCs w:val="24"/>
          <w:lang w:eastAsia="en-US"/>
        </w:rPr>
        <w:tab/>
      </w:r>
      <w:r w:rsidRPr="000E3C68">
        <w:rPr>
          <w:rFonts w:eastAsia="Arial Unicode MS"/>
          <w:noProof/>
        </w:rPr>
        <w:t>Confidential Information</w:t>
      </w:r>
      <w:r>
        <w:rPr>
          <w:noProof/>
        </w:rPr>
        <w:tab/>
      </w:r>
      <w:r w:rsidR="008D091F">
        <w:rPr>
          <w:noProof/>
        </w:rPr>
        <w:fldChar w:fldCharType="begin"/>
      </w:r>
      <w:r>
        <w:rPr>
          <w:noProof/>
        </w:rPr>
        <w:instrText xml:space="preserve"> PAGEREF _Toc200776060 \h </w:instrText>
      </w:r>
      <w:r w:rsidR="008D091F">
        <w:rPr>
          <w:noProof/>
        </w:rPr>
      </w:r>
      <w:r w:rsidR="008D091F">
        <w:rPr>
          <w:noProof/>
        </w:rPr>
        <w:fldChar w:fldCharType="separate"/>
      </w:r>
      <w:r w:rsidR="00581181">
        <w:rPr>
          <w:noProof/>
        </w:rPr>
        <w:t>69</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22</w:t>
      </w:r>
      <w:r>
        <w:rPr>
          <w:b w:val="0"/>
          <w:bCs w:val="0"/>
          <w:noProof/>
          <w:sz w:val="24"/>
          <w:szCs w:val="24"/>
          <w:lang w:eastAsia="en-US"/>
        </w:rPr>
        <w:tab/>
      </w:r>
      <w:r w:rsidRPr="000E3C68">
        <w:rPr>
          <w:rFonts w:eastAsia="Arial Unicode MS"/>
          <w:noProof/>
        </w:rPr>
        <w:t>Subcontracting</w:t>
      </w:r>
      <w:r>
        <w:rPr>
          <w:noProof/>
        </w:rPr>
        <w:tab/>
      </w:r>
      <w:r w:rsidR="008D091F">
        <w:rPr>
          <w:noProof/>
        </w:rPr>
        <w:fldChar w:fldCharType="begin"/>
      </w:r>
      <w:r>
        <w:rPr>
          <w:noProof/>
        </w:rPr>
        <w:instrText xml:space="preserve"> PAGEREF _Toc200776061 \h </w:instrText>
      </w:r>
      <w:r w:rsidR="008D091F">
        <w:rPr>
          <w:noProof/>
        </w:rPr>
      </w:r>
      <w:r w:rsidR="008D091F">
        <w:rPr>
          <w:noProof/>
        </w:rPr>
        <w:fldChar w:fldCharType="separate"/>
      </w:r>
      <w:r w:rsidR="00581181">
        <w:rPr>
          <w:noProof/>
        </w:rPr>
        <w:t>70</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23</w:t>
      </w:r>
      <w:r>
        <w:rPr>
          <w:b w:val="0"/>
          <w:bCs w:val="0"/>
          <w:noProof/>
          <w:sz w:val="24"/>
          <w:szCs w:val="24"/>
          <w:lang w:eastAsia="en-US"/>
        </w:rPr>
        <w:tab/>
      </w:r>
      <w:r w:rsidRPr="000E3C68">
        <w:rPr>
          <w:rFonts w:eastAsia="Arial Unicode MS"/>
          <w:noProof/>
        </w:rPr>
        <w:t>Specifications and Standards</w:t>
      </w:r>
      <w:r>
        <w:rPr>
          <w:noProof/>
        </w:rPr>
        <w:tab/>
      </w:r>
      <w:r w:rsidR="008D091F">
        <w:rPr>
          <w:noProof/>
        </w:rPr>
        <w:fldChar w:fldCharType="begin"/>
      </w:r>
      <w:r>
        <w:rPr>
          <w:noProof/>
        </w:rPr>
        <w:instrText xml:space="preserve"> PAGEREF _Toc200776062 \h </w:instrText>
      </w:r>
      <w:r w:rsidR="008D091F">
        <w:rPr>
          <w:noProof/>
        </w:rPr>
      </w:r>
      <w:r w:rsidR="008D091F">
        <w:rPr>
          <w:noProof/>
        </w:rPr>
        <w:fldChar w:fldCharType="separate"/>
      </w:r>
      <w:r w:rsidR="00581181">
        <w:rPr>
          <w:noProof/>
        </w:rPr>
        <w:t>70</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24</w:t>
      </w:r>
      <w:r>
        <w:rPr>
          <w:b w:val="0"/>
          <w:bCs w:val="0"/>
          <w:noProof/>
          <w:sz w:val="24"/>
          <w:szCs w:val="24"/>
          <w:lang w:eastAsia="en-US"/>
        </w:rPr>
        <w:tab/>
      </w:r>
      <w:r w:rsidRPr="000E3C68">
        <w:rPr>
          <w:rFonts w:eastAsia="Arial Unicode MS"/>
          <w:noProof/>
        </w:rPr>
        <w:t>Packing and Documents</w:t>
      </w:r>
      <w:r>
        <w:rPr>
          <w:noProof/>
        </w:rPr>
        <w:tab/>
      </w:r>
      <w:r w:rsidR="008D091F">
        <w:rPr>
          <w:noProof/>
        </w:rPr>
        <w:fldChar w:fldCharType="begin"/>
      </w:r>
      <w:r>
        <w:rPr>
          <w:noProof/>
        </w:rPr>
        <w:instrText xml:space="preserve"> PAGEREF _Toc200776063 \h </w:instrText>
      </w:r>
      <w:r w:rsidR="008D091F">
        <w:rPr>
          <w:noProof/>
        </w:rPr>
      </w:r>
      <w:r w:rsidR="008D091F">
        <w:rPr>
          <w:noProof/>
        </w:rPr>
        <w:fldChar w:fldCharType="separate"/>
      </w:r>
      <w:r w:rsidR="00581181">
        <w:rPr>
          <w:noProof/>
        </w:rPr>
        <w:t>70</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lastRenderedPageBreak/>
        <w:t>25</w:t>
      </w:r>
      <w:r>
        <w:rPr>
          <w:b w:val="0"/>
          <w:bCs w:val="0"/>
          <w:noProof/>
          <w:sz w:val="24"/>
          <w:szCs w:val="24"/>
          <w:lang w:eastAsia="en-US"/>
        </w:rPr>
        <w:tab/>
      </w:r>
      <w:r w:rsidRPr="000E3C68">
        <w:rPr>
          <w:rFonts w:eastAsia="Arial Unicode MS"/>
          <w:noProof/>
        </w:rPr>
        <w:t>Insurance</w:t>
      </w:r>
      <w:r>
        <w:rPr>
          <w:noProof/>
        </w:rPr>
        <w:tab/>
      </w:r>
      <w:r w:rsidR="008D091F">
        <w:rPr>
          <w:noProof/>
        </w:rPr>
        <w:fldChar w:fldCharType="begin"/>
      </w:r>
      <w:r>
        <w:rPr>
          <w:noProof/>
        </w:rPr>
        <w:instrText xml:space="preserve"> PAGEREF _Toc200776064 \h </w:instrText>
      </w:r>
      <w:r w:rsidR="008D091F">
        <w:rPr>
          <w:noProof/>
        </w:rPr>
      </w:r>
      <w:r w:rsidR="008D091F">
        <w:rPr>
          <w:noProof/>
        </w:rPr>
        <w:fldChar w:fldCharType="separate"/>
      </w:r>
      <w:r w:rsidR="00581181">
        <w:rPr>
          <w:noProof/>
        </w:rPr>
        <w:t>71</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26</w:t>
      </w:r>
      <w:r>
        <w:rPr>
          <w:b w:val="0"/>
          <w:bCs w:val="0"/>
          <w:noProof/>
          <w:sz w:val="24"/>
          <w:szCs w:val="24"/>
          <w:lang w:eastAsia="en-US"/>
        </w:rPr>
        <w:tab/>
      </w:r>
      <w:r w:rsidRPr="000E3C68">
        <w:rPr>
          <w:rFonts w:eastAsia="Arial Unicode MS"/>
          <w:noProof/>
        </w:rPr>
        <w:t>Transportation</w:t>
      </w:r>
      <w:r>
        <w:rPr>
          <w:noProof/>
        </w:rPr>
        <w:tab/>
      </w:r>
      <w:r w:rsidR="008D091F">
        <w:rPr>
          <w:noProof/>
        </w:rPr>
        <w:fldChar w:fldCharType="begin"/>
      </w:r>
      <w:r>
        <w:rPr>
          <w:noProof/>
        </w:rPr>
        <w:instrText xml:space="preserve"> PAGEREF _Toc200776065 \h </w:instrText>
      </w:r>
      <w:r w:rsidR="008D091F">
        <w:rPr>
          <w:noProof/>
        </w:rPr>
      </w:r>
      <w:r w:rsidR="008D091F">
        <w:rPr>
          <w:noProof/>
        </w:rPr>
        <w:fldChar w:fldCharType="separate"/>
      </w:r>
      <w:r w:rsidR="00581181">
        <w:rPr>
          <w:noProof/>
        </w:rPr>
        <w:t>71</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27</w:t>
      </w:r>
      <w:r>
        <w:rPr>
          <w:b w:val="0"/>
          <w:bCs w:val="0"/>
          <w:noProof/>
          <w:sz w:val="24"/>
          <w:szCs w:val="24"/>
          <w:lang w:eastAsia="en-US"/>
        </w:rPr>
        <w:tab/>
      </w:r>
      <w:r w:rsidRPr="000E3C68">
        <w:rPr>
          <w:rFonts w:eastAsia="Arial Unicode MS"/>
          <w:noProof/>
        </w:rPr>
        <w:t>Inspections and Tests</w:t>
      </w:r>
      <w:r>
        <w:rPr>
          <w:noProof/>
        </w:rPr>
        <w:tab/>
      </w:r>
      <w:r w:rsidR="008D091F">
        <w:rPr>
          <w:noProof/>
        </w:rPr>
        <w:fldChar w:fldCharType="begin"/>
      </w:r>
      <w:r>
        <w:rPr>
          <w:noProof/>
        </w:rPr>
        <w:instrText xml:space="preserve"> PAGEREF _Toc200776066 \h </w:instrText>
      </w:r>
      <w:r w:rsidR="008D091F">
        <w:rPr>
          <w:noProof/>
        </w:rPr>
      </w:r>
      <w:r w:rsidR="008D091F">
        <w:rPr>
          <w:noProof/>
        </w:rPr>
        <w:fldChar w:fldCharType="separate"/>
      </w:r>
      <w:r w:rsidR="00581181">
        <w:rPr>
          <w:noProof/>
        </w:rPr>
        <w:t>71</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28</w:t>
      </w:r>
      <w:r>
        <w:rPr>
          <w:b w:val="0"/>
          <w:bCs w:val="0"/>
          <w:noProof/>
          <w:sz w:val="24"/>
          <w:szCs w:val="24"/>
          <w:lang w:eastAsia="en-US"/>
        </w:rPr>
        <w:tab/>
      </w:r>
      <w:r w:rsidRPr="000E3C68">
        <w:rPr>
          <w:rFonts w:eastAsia="Arial Unicode MS"/>
          <w:noProof/>
        </w:rPr>
        <w:t>Liquidated Damages</w:t>
      </w:r>
      <w:r>
        <w:rPr>
          <w:noProof/>
        </w:rPr>
        <w:tab/>
      </w:r>
      <w:r w:rsidR="008D091F">
        <w:rPr>
          <w:noProof/>
        </w:rPr>
        <w:fldChar w:fldCharType="begin"/>
      </w:r>
      <w:r>
        <w:rPr>
          <w:noProof/>
        </w:rPr>
        <w:instrText xml:space="preserve"> PAGEREF _Toc200776067 \h </w:instrText>
      </w:r>
      <w:r w:rsidR="008D091F">
        <w:rPr>
          <w:noProof/>
        </w:rPr>
      </w:r>
      <w:r w:rsidR="008D091F">
        <w:rPr>
          <w:noProof/>
        </w:rPr>
        <w:fldChar w:fldCharType="separate"/>
      </w:r>
      <w:r w:rsidR="00581181">
        <w:rPr>
          <w:noProof/>
        </w:rPr>
        <w:t>72</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29</w:t>
      </w:r>
      <w:r>
        <w:rPr>
          <w:b w:val="0"/>
          <w:bCs w:val="0"/>
          <w:noProof/>
          <w:sz w:val="24"/>
          <w:szCs w:val="24"/>
          <w:lang w:eastAsia="en-US"/>
        </w:rPr>
        <w:tab/>
      </w:r>
      <w:r w:rsidRPr="000E3C68">
        <w:rPr>
          <w:rFonts w:eastAsia="Arial Unicode MS"/>
          <w:noProof/>
        </w:rPr>
        <w:t>Warranty</w:t>
      </w:r>
      <w:r>
        <w:rPr>
          <w:noProof/>
        </w:rPr>
        <w:tab/>
      </w:r>
      <w:r w:rsidR="008D091F">
        <w:rPr>
          <w:noProof/>
        </w:rPr>
        <w:fldChar w:fldCharType="begin"/>
      </w:r>
      <w:r>
        <w:rPr>
          <w:noProof/>
        </w:rPr>
        <w:instrText xml:space="preserve"> PAGEREF _Toc200776068 \h </w:instrText>
      </w:r>
      <w:r w:rsidR="008D091F">
        <w:rPr>
          <w:noProof/>
        </w:rPr>
      </w:r>
      <w:r w:rsidR="008D091F">
        <w:rPr>
          <w:noProof/>
        </w:rPr>
        <w:fldChar w:fldCharType="separate"/>
      </w:r>
      <w:r w:rsidR="00581181">
        <w:rPr>
          <w:noProof/>
        </w:rPr>
        <w:t>72</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30</w:t>
      </w:r>
      <w:r>
        <w:rPr>
          <w:b w:val="0"/>
          <w:bCs w:val="0"/>
          <w:noProof/>
          <w:sz w:val="24"/>
          <w:szCs w:val="24"/>
          <w:lang w:eastAsia="en-US"/>
        </w:rPr>
        <w:tab/>
      </w:r>
      <w:r w:rsidRPr="000E3C68">
        <w:rPr>
          <w:rFonts w:eastAsia="Arial Unicode MS"/>
          <w:noProof/>
        </w:rPr>
        <w:t>Patent Indemnity</w:t>
      </w:r>
      <w:r>
        <w:rPr>
          <w:noProof/>
        </w:rPr>
        <w:tab/>
      </w:r>
      <w:r w:rsidR="008D091F">
        <w:rPr>
          <w:noProof/>
        </w:rPr>
        <w:fldChar w:fldCharType="begin"/>
      </w:r>
      <w:r>
        <w:rPr>
          <w:noProof/>
        </w:rPr>
        <w:instrText xml:space="preserve"> PAGEREF _Toc200776069 \h </w:instrText>
      </w:r>
      <w:r w:rsidR="008D091F">
        <w:rPr>
          <w:noProof/>
        </w:rPr>
      </w:r>
      <w:r w:rsidR="008D091F">
        <w:rPr>
          <w:noProof/>
        </w:rPr>
        <w:fldChar w:fldCharType="separate"/>
      </w:r>
      <w:r w:rsidR="00581181">
        <w:rPr>
          <w:noProof/>
        </w:rPr>
        <w:t>73</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31</w:t>
      </w:r>
      <w:r>
        <w:rPr>
          <w:b w:val="0"/>
          <w:bCs w:val="0"/>
          <w:noProof/>
          <w:sz w:val="24"/>
          <w:szCs w:val="24"/>
          <w:lang w:eastAsia="en-US"/>
        </w:rPr>
        <w:tab/>
      </w:r>
      <w:r w:rsidRPr="000E3C68">
        <w:rPr>
          <w:rFonts w:eastAsia="Arial Unicode MS"/>
          <w:noProof/>
        </w:rPr>
        <w:t>Limitation of Liability</w:t>
      </w:r>
      <w:r>
        <w:rPr>
          <w:noProof/>
        </w:rPr>
        <w:tab/>
      </w:r>
      <w:r w:rsidR="008D091F">
        <w:rPr>
          <w:noProof/>
        </w:rPr>
        <w:fldChar w:fldCharType="begin"/>
      </w:r>
      <w:r>
        <w:rPr>
          <w:noProof/>
        </w:rPr>
        <w:instrText xml:space="preserve"> PAGEREF _Toc200776070 \h </w:instrText>
      </w:r>
      <w:r w:rsidR="008D091F">
        <w:rPr>
          <w:noProof/>
        </w:rPr>
      </w:r>
      <w:r w:rsidR="008D091F">
        <w:rPr>
          <w:noProof/>
        </w:rPr>
        <w:fldChar w:fldCharType="separate"/>
      </w:r>
      <w:r w:rsidR="00581181">
        <w:rPr>
          <w:noProof/>
        </w:rPr>
        <w:t>74</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32</w:t>
      </w:r>
      <w:r>
        <w:rPr>
          <w:b w:val="0"/>
          <w:bCs w:val="0"/>
          <w:noProof/>
          <w:sz w:val="24"/>
          <w:szCs w:val="24"/>
          <w:lang w:eastAsia="en-US"/>
        </w:rPr>
        <w:tab/>
      </w:r>
      <w:r w:rsidRPr="000E3C68">
        <w:rPr>
          <w:rFonts w:eastAsia="Arial Unicode MS"/>
          <w:noProof/>
        </w:rPr>
        <w:t>Change in Laws and Regulations</w:t>
      </w:r>
      <w:r>
        <w:rPr>
          <w:noProof/>
        </w:rPr>
        <w:tab/>
      </w:r>
      <w:r w:rsidR="008D091F">
        <w:rPr>
          <w:noProof/>
        </w:rPr>
        <w:fldChar w:fldCharType="begin"/>
      </w:r>
      <w:r>
        <w:rPr>
          <w:noProof/>
        </w:rPr>
        <w:instrText xml:space="preserve"> PAGEREF _Toc200776071 \h </w:instrText>
      </w:r>
      <w:r w:rsidR="008D091F">
        <w:rPr>
          <w:noProof/>
        </w:rPr>
      </w:r>
      <w:r w:rsidR="008D091F">
        <w:rPr>
          <w:noProof/>
        </w:rPr>
        <w:fldChar w:fldCharType="separate"/>
      </w:r>
      <w:r w:rsidR="00581181">
        <w:rPr>
          <w:noProof/>
        </w:rPr>
        <w:t>74</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33</w:t>
      </w:r>
      <w:r>
        <w:rPr>
          <w:b w:val="0"/>
          <w:bCs w:val="0"/>
          <w:noProof/>
          <w:sz w:val="24"/>
          <w:szCs w:val="24"/>
          <w:lang w:eastAsia="en-US"/>
        </w:rPr>
        <w:tab/>
      </w:r>
      <w:r w:rsidRPr="000E3C68">
        <w:rPr>
          <w:rFonts w:eastAsia="Arial Unicode MS"/>
          <w:noProof/>
        </w:rPr>
        <w:t>Force Majeure</w:t>
      </w:r>
      <w:r>
        <w:rPr>
          <w:noProof/>
        </w:rPr>
        <w:tab/>
      </w:r>
      <w:r w:rsidR="008D091F">
        <w:rPr>
          <w:noProof/>
        </w:rPr>
        <w:fldChar w:fldCharType="begin"/>
      </w:r>
      <w:r>
        <w:rPr>
          <w:noProof/>
        </w:rPr>
        <w:instrText xml:space="preserve"> PAGEREF _Toc200776072 \h </w:instrText>
      </w:r>
      <w:r w:rsidR="008D091F">
        <w:rPr>
          <w:noProof/>
        </w:rPr>
      </w:r>
      <w:r w:rsidR="008D091F">
        <w:rPr>
          <w:noProof/>
        </w:rPr>
        <w:fldChar w:fldCharType="separate"/>
      </w:r>
      <w:r w:rsidR="00581181">
        <w:rPr>
          <w:noProof/>
        </w:rPr>
        <w:t>75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34</w:t>
      </w:r>
      <w:r>
        <w:rPr>
          <w:b w:val="0"/>
          <w:bCs w:val="0"/>
          <w:noProof/>
          <w:sz w:val="24"/>
          <w:szCs w:val="24"/>
          <w:lang w:eastAsia="en-US"/>
        </w:rPr>
        <w:tab/>
      </w:r>
      <w:r w:rsidRPr="000E3C68">
        <w:rPr>
          <w:rFonts w:eastAsia="Arial Unicode MS"/>
          <w:noProof/>
        </w:rPr>
        <w:t>Change Orders and Contract Amendments</w:t>
      </w:r>
      <w:r>
        <w:rPr>
          <w:noProof/>
        </w:rPr>
        <w:tab/>
      </w:r>
      <w:r w:rsidR="008D091F">
        <w:rPr>
          <w:noProof/>
        </w:rPr>
        <w:fldChar w:fldCharType="begin"/>
      </w:r>
      <w:r>
        <w:rPr>
          <w:noProof/>
        </w:rPr>
        <w:instrText xml:space="preserve"> PAGEREF _Toc200776073 \h </w:instrText>
      </w:r>
      <w:r w:rsidR="008D091F">
        <w:rPr>
          <w:noProof/>
        </w:rPr>
      </w:r>
      <w:r w:rsidR="008D091F">
        <w:rPr>
          <w:noProof/>
        </w:rPr>
        <w:fldChar w:fldCharType="separate"/>
      </w:r>
      <w:r w:rsidR="00581181">
        <w:rPr>
          <w:noProof/>
        </w:rPr>
        <w:t>75</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35</w:t>
      </w:r>
      <w:r>
        <w:rPr>
          <w:b w:val="0"/>
          <w:bCs w:val="0"/>
          <w:noProof/>
          <w:sz w:val="24"/>
          <w:szCs w:val="24"/>
          <w:lang w:eastAsia="en-US"/>
        </w:rPr>
        <w:tab/>
      </w:r>
      <w:r w:rsidRPr="000E3C68">
        <w:rPr>
          <w:rFonts w:eastAsia="Arial Unicode MS"/>
          <w:noProof/>
        </w:rPr>
        <w:t>Extensions of Time</w:t>
      </w:r>
      <w:r>
        <w:rPr>
          <w:noProof/>
        </w:rPr>
        <w:tab/>
      </w:r>
      <w:r w:rsidR="008D091F">
        <w:rPr>
          <w:noProof/>
        </w:rPr>
        <w:fldChar w:fldCharType="begin"/>
      </w:r>
      <w:r>
        <w:rPr>
          <w:noProof/>
        </w:rPr>
        <w:instrText xml:space="preserve"> PAGEREF _Toc200776074 \h </w:instrText>
      </w:r>
      <w:r w:rsidR="008D091F">
        <w:rPr>
          <w:noProof/>
        </w:rPr>
      </w:r>
      <w:r w:rsidR="008D091F">
        <w:rPr>
          <w:noProof/>
        </w:rPr>
        <w:fldChar w:fldCharType="separate"/>
      </w:r>
      <w:r w:rsidR="00581181">
        <w:rPr>
          <w:noProof/>
        </w:rPr>
        <w:t>76</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36</w:t>
      </w:r>
      <w:r>
        <w:rPr>
          <w:b w:val="0"/>
          <w:bCs w:val="0"/>
          <w:noProof/>
          <w:sz w:val="24"/>
          <w:szCs w:val="24"/>
          <w:lang w:eastAsia="en-US"/>
        </w:rPr>
        <w:tab/>
      </w:r>
      <w:r w:rsidRPr="000E3C68">
        <w:rPr>
          <w:rFonts w:eastAsia="Arial Unicode MS"/>
          <w:noProof/>
        </w:rPr>
        <w:t>Termination</w:t>
      </w:r>
      <w:r>
        <w:rPr>
          <w:noProof/>
        </w:rPr>
        <w:tab/>
      </w:r>
      <w:r w:rsidR="008D091F">
        <w:rPr>
          <w:noProof/>
        </w:rPr>
        <w:fldChar w:fldCharType="begin"/>
      </w:r>
      <w:r>
        <w:rPr>
          <w:noProof/>
        </w:rPr>
        <w:instrText xml:space="preserve"> PAGEREF _Toc200776075 \h </w:instrText>
      </w:r>
      <w:r w:rsidR="008D091F">
        <w:rPr>
          <w:noProof/>
        </w:rPr>
      </w:r>
      <w:r w:rsidR="008D091F">
        <w:rPr>
          <w:noProof/>
        </w:rPr>
        <w:fldChar w:fldCharType="separate"/>
      </w:r>
      <w:r w:rsidR="00581181">
        <w:rPr>
          <w:noProof/>
        </w:rPr>
        <w:t>76</w:t>
      </w:r>
      <w:r w:rsidR="008D091F">
        <w:rPr>
          <w:noProof/>
        </w:rPr>
        <w:fldChar w:fldCharType="end"/>
      </w:r>
    </w:p>
    <w:p w:rsidR="002165A3" w:rsidRDefault="002165A3" w:rsidP="002165A3">
      <w:pPr>
        <w:pStyle w:val="TOC1"/>
        <w:tabs>
          <w:tab w:val="left" w:pos="480"/>
          <w:tab w:val="right" w:leader="dot" w:pos="9062"/>
        </w:tabs>
        <w:rPr>
          <w:b w:val="0"/>
          <w:bCs w:val="0"/>
          <w:noProof/>
          <w:sz w:val="24"/>
          <w:szCs w:val="24"/>
          <w:lang w:eastAsia="en-US"/>
        </w:rPr>
      </w:pPr>
      <w:r w:rsidRPr="000E3C68">
        <w:rPr>
          <w:rFonts w:eastAsia="Arial Unicode MS"/>
          <w:noProof/>
        </w:rPr>
        <w:t>37</w:t>
      </w:r>
      <w:r>
        <w:rPr>
          <w:b w:val="0"/>
          <w:bCs w:val="0"/>
          <w:noProof/>
          <w:sz w:val="24"/>
          <w:szCs w:val="24"/>
          <w:lang w:eastAsia="en-US"/>
        </w:rPr>
        <w:tab/>
      </w:r>
      <w:r w:rsidRPr="000E3C68">
        <w:rPr>
          <w:rFonts w:eastAsia="Arial Unicode MS"/>
          <w:noProof/>
        </w:rPr>
        <w:t>Assignment</w:t>
      </w:r>
      <w:r>
        <w:rPr>
          <w:noProof/>
        </w:rPr>
        <w:tab/>
      </w:r>
      <w:r w:rsidR="008D091F">
        <w:rPr>
          <w:noProof/>
        </w:rPr>
        <w:fldChar w:fldCharType="begin"/>
      </w:r>
      <w:r>
        <w:rPr>
          <w:noProof/>
        </w:rPr>
        <w:instrText xml:space="preserve"> PAGEREF _Toc200776076 \h </w:instrText>
      </w:r>
      <w:r w:rsidR="008D091F">
        <w:rPr>
          <w:noProof/>
        </w:rPr>
      </w:r>
      <w:r w:rsidR="008D091F">
        <w:rPr>
          <w:noProof/>
        </w:rPr>
        <w:fldChar w:fldCharType="separate"/>
      </w:r>
      <w:r w:rsidR="00581181">
        <w:rPr>
          <w:noProof/>
        </w:rPr>
        <w:t>77</w:t>
      </w:r>
      <w:r w:rsidR="008D091F">
        <w:rPr>
          <w:noProof/>
        </w:rPr>
        <w:fldChar w:fldCharType="end"/>
      </w:r>
    </w:p>
    <w:p w:rsidR="002165A3" w:rsidRPr="00EE6110" w:rsidRDefault="008D091F" w:rsidP="002165A3">
      <w:pPr>
        <w:spacing w:line="240" w:lineRule="atLeast"/>
        <w:rPr>
          <w:rFonts w:eastAsia="Arial Unicode MS"/>
          <w:szCs w:val="24"/>
        </w:rPr>
      </w:pPr>
      <w:r w:rsidRPr="00EE6110">
        <w:rPr>
          <w:rFonts w:eastAsia="Arial Unicode MS"/>
          <w:szCs w:val="24"/>
        </w:rPr>
        <w:fldChar w:fldCharType="end"/>
      </w: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EE6110" w:rsidRDefault="002165A3" w:rsidP="002165A3">
      <w:pPr>
        <w:pStyle w:val="Subtitle"/>
        <w:jc w:val="both"/>
        <w:rPr>
          <w:rFonts w:eastAsia="Arial Unicode MS"/>
          <w:sz w:val="24"/>
          <w:szCs w:val="24"/>
        </w:rPr>
      </w:pPr>
    </w:p>
    <w:p w:rsidR="002165A3" w:rsidRPr="00063EF8" w:rsidRDefault="002165A3" w:rsidP="002165A3">
      <w:pPr>
        <w:pStyle w:val="Subtitle"/>
        <w:rPr>
          <w:rFonts w:eastAsia="Arial Unicode MS"/>
          <w:sz w:val="28"/>
          <w:szCs w:val="28"/>
        </w:rPr>
      </w:pPr>
      <w:r>
        <w:rPr>
          <w:rFonts w:eastAsia="Arial Unicode MS"/>
          <w:sz w:val="28"/>
          <w:szCs w:val="28"/>
        </w:rPr>
        <w:br w:type="page"/>
      </w:r>
      <w:r w:rsidRPr="00063EF8">
        <w:rPr>
          <w:rFonts w:eastAsia="Arial Unicode MS"/>
          <w:sz w:val="28"/>
          <w:szCs w:val="28"/>
        </w:rPr>
        <w:lastRenderedPageBreak/>
        <w:t>Section VII. General Conditions of Contract</w:t>
      </w:r>
    </w:p>
    <w:p w:rsidR="002165A3" w:rsidRPr="00EE6110" w:rsidRDefault="002165A3" w:rsidP="002165A3">
      <w:pPr>
        <w:pStyle w:val="Subtitle"/>
        <w:jc w:val="both"/>
        <w:rPr>
          <w:rFonts w:eastAsia="Arial Unicode M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0"/>
        <w:gridCol w:w="6480"/>
      </w:tblGrid>
      <w:tr w:rsidR="002165A3" w:rsidRPr="00D62B13" w:rsidTr="000E2A99">
        <w:tc>
          <w:tcPr>
            <w:tcW w:w="2448" w:type="dxa"/>
          </w:tcPr>
          <w:p w:rsidR="002165A3" w:rsidRPr="00D62B13" w:rsidRDefault="002165A3" w:rsidP="000E2A99">
            <w:pPr>
              <w:pStyle w:val="P3Header1-Clauses"/>
              <w:numPr>
                <w:ilvl w:val="0"/>
                <w:numId w:val="11"/>
              </w:numPr>
              <w:rPr>
                <w:rFonts w:eastAsia="Arial Unicode MS"/>
                <w:szCs w:val="24"/>
              </w:rPr>
            </w:pPr>
            <w:bookmarkStart w:id="397" w:name="_Toc200776040"/>
            <w:r w:rsidRPr="00D62B13">
              <w:rPr>
                <w:rFonts w:eastAsia="Arial Unicode MS"/>
                <w:szCs w:val="24"/>
              </w:rPr>
              <w:t>Definitions</w:t>
            </w:r>
            <w:bookmarkEnd w:id="397"/>
          </w:p>
          <w:p w:rsidR="002165A3" w:rsidRPr="00D62B13" w:rsidRDefault="002165A3" w:rsidP="000E2A99">
            <w:pPr>
              <w:pStyle w:val="Subtitle"/>
              <w:jc w:val="both"/>
              <w:rPr>
                <w:rFonts w:eastAsia="Arial Unicode MS"/>
                <w:sz w:val="24"/>
                <w:szCs w:val="24"/>
              </w:rPr>
            </w:pPr>
          </w:p>
        </w:tc>
        <w:tc>
          <w:tcPr>
            <w:tcW w:w="6480" w:type="dxa"/>
          </w:tcPr>
          <w:p w:rsidR="002165A3" w:rsidRPr="001874D2" w:rsidRDefault="002165A3" w:rsidP="000E2A99">
            <w:pPr>
              <w:pStyle w:val="Header2-SubClauses"/>
              <w:tabs>
                <w:tab w:val="clear" w:pos="720"/>
              </w:tabs>
              <w:ind w:left="612" w:hanging="612"/>
              <w:rPr>
                <w:rFonts w:eastAsia="Arial Unicode MS"/>
                <w:szCs w:val="22"/>
              </w:rPr>
            </w:pPr>
            <w:r w:rsidRPr="001874D2">
              <w:rPr>
                <w:rFonts w:eastAsia="Arial Unicode MS"/>
                <w:sz w:val="22"/>
                <w:szCs w:val="22"/>
              </w:rPr>
              <w:t>1.1</w:t>
            </w:r>
            <w:r w:rsidRPr="001874D2">
              <w:rPr>
                <w:rFonts w:eastAsia="Arial Unicode MS"/>
                <w:sz w:val="22"/>
                <w:szCs w:val="22"/>
              </w:rPr>
              <w:tab/>
              <w:t>The following words and expressions shall have the meanings hereby assigned to them:</w:t>
            </w:r>
          </w:p>
          <w:p w:rsidR="002165A3" w:rsidRPr="001874D2" w:rsidRDefault="002165A3" w:rsidP="000E2A99">
            <w:pPr>
              <w:autoSpaceDE w:val="0"/>
              <w:autoSpaceDN w:val="0"/>
              <w:adjustRightInd w:val="0"/>
              <w:ind w:left="709" w:hanging="709"/>
              <w:rPr>
                <w:szCs w:val="22"/>
                <w:lang w:eastAsia="en-US"/>
              </w:rPr>
            </w:pPr>
            <w:r w:rsidRPr="001874D2">
              <w:rPr>
                <w:bCs/>
                <w:sz w:val="22"/>
                <w:szCs w:val="22"/>
                <w:lang w:eastAsia="en-US"/>
              </w:rPr>
              <w:t>(a)</w:t>
            </w:r>
            <w:r w:rsidRPr="001874D2">
              <w:rPr>
                <w:b/>
                <w:bCs/>
                <w:sz w:val="22"/>
                <w:szCs w:val="22"/>
                <w:lang w:eastAsia="en-US"/>
              </w:rPr>
              <w:tab/>
              <w:t xml:space="preserve">Award of Contract </w:t>
            </w:r>
            <w:r w:rsidRPr="001874D2">
              <w:rPr>
                <w:bCs/>
                <w:sz w:val="22"/>
                <w:szCs w:val="22"/>
                <w:lang w:eastAsia="en-US"/>
              </w:rPr>
              <w:t xml:space="preserve">means </w:t>
            </w:r>
            <w:r w:rsidRPr="001874D2">
              <w:rPr>
                <w:sz w:val="22"/>
                <w:szCs w:val="22"/>
                <w:lang w:eastAsia="en-US"/>
              </w:rPr>
              <w:t xml:space="preserve">the decision of the Purchaser to enter into a Contract with the Supplier for supply and delivery of the specified Goods, including any Related Services. </w:t>
            </w:r>
          </w:p>
          <w:p w:rsidR="002165A3" w:rsidRPr="001874D2" w:rsidRDefault="002165A3" w:rsidP="000E2A99">
            <w:pPr>
              <w:autoSpaceDE w:val="0"/>
              <w:autoSpaceDN w:val="0"/>
              <w:adjustRightInd w:val="0"/>
              <w:rPr>
                <w:b/>
                <w:bCs/>
                <w:szCs w:val="22"/>
                <w:lang w:eastAsia="en-US"/>
              </w:rPr>
            </w:pPr>
          </w:p>
          <w:p w:rsidR="002165A3" w:rsidRPr="001874D2" w:rsidRDefault="002165A3" w:rsidP="000E2A99">
            <w:pPr>
              <w:autoSpaceDE w:val="0"/>
              <w:autoSpaceDN w:val="0"/>
              <w:adjustRightInd w:val="0"/>
              <w:ind w:left="709" w:hanging="709"/>
              <w:rPr>
                <w:szCs w:val="22"/>
                <w:lang w:eastAsia="en-US"/>
              </w:rPr>
            </w:pPr>
            <w:r w:rsidRPr="001874D2">
              <w:rPr>
                <w:bCs/>
                <w:sz w:val="22"/>
                <w:szCs w:val="22"/>
                <w:lang w:eastAsia="en-US"/>
              </w:rPr>
              <w:t>(b)</w:t>
            </w:r>
            <w:r w:rsidRPr="001874D2">
              <w:rPr>
                <w:b/>
                <w:bCs/>
                <w:sz w:val="22"/>
                <w:szCs w:val="22"/>
                <w:lang w:eastAsia="en-US"/>
              </w:rPr>
              <w:tab/>
              <w:t xml:space="preserve">Bid </w:t>
            </w:r>
            <w:r w:rsidRPr="001874D2">
              <w:rPr>
                <w:bCs/>
                <w:sz w:val="22"/>
                <w:szCs w:val="22"/>
                <w:lang w:eastAsia="en-US"/>
              </w:rPr>
              <w:t>means</w:t>
            </w:r>
            <w:r w:rsidR="003814A4">
              <w:rPr>
                <w:bCs/>
                <w:sz w:val="22"/>
                <w:szCs w:val="22"/>
                <w:lang w:eastAsia="en-US"/>
              </w:rPr>
              <w:t xml:space="preserve"> </w:t>
            </w:r>
            <w:r w:rsidRPr="001874D2">
              <w:rPr>
                <w:sz w:val="22"/>
                <w:szCs w:val="22"/>
                <w:lang w:eastAsia="en-US"/>
              </w:rPr>
              <w:t>an offer to supply Goods, including any Related Services, made in accordance with the terms and conditions set out in the Bidding Documents</w:t>
            </w:r>
            <w:r w:rsidRPr="001874D2">
              <w:rPr>
                <w:bCs/>
                <w:sz w:val="22"/>
                <w:szCs w:val="22"/>
              </w:rPr>
              <w:t xml:space="preserve"> that preceded the placement of the Contract of which these GCC form a part</w:t>
            </w:r>
            <w:r w:rsidRPr="001874D2">
              <w:rPr>
                <w:sz w:val="22"/>
                <w:szCs w:val="22"/>
                <w:lang w:eastAsia="en-US"/>
              </w:rPr>
              <w:t xml:space="preserve">. The term “tender” is synonymous with the term “Bid”. </w:t>
            </w:r>
          </w:p>
          <w:p w:rsidR="002165A3" w:rsidRPr="001874D2" w:rsidRDefault="002165A3" w:rsidP="000E2A99">
            <w:pPr>
              <w:autoSpaceDE w:val="0"/>
              <w:autoSpaceDN w:val="0"/>
              <w:adjustRightInd w:val="0"/>
              <w:rPr>
                <w:szCs w:val="22"/>
                <w:lang w:eastAsia="en-US"/>
              </w:rPr>
            </w:pPr>
          </w:p>
          <w:p w:rsidR="002165A3" w:rsidRPr="001874D2" w:rsidRDefault="002165A3" w:rsidP="000E2A99">
            <w:pPr>
              <w:autoSpaceDE w:val="0"/>
              <w:autoSpaceDN w:val="0"/>
              <w:adjustRightInd w:val="0"/>
              <w:ind w:left="709" w:hanging="709"/>
              <w:rPr>
                <w:szCs w:val="22"/>
                <w:lang w:eastAsia="en-US"/>
              </w:rPr>
            </w:pPr>
            <w:r w:rsidRPr="001874D2">
              <w:rPr>
                <w:bCs/>
                <w:sz w:val="22"/>
                <w:szCs w:val="22"/>
                <w:lang w:eastAsia="en-US"/>
              </w:rPr>
              <w:t>(c)</w:t>
            </w:r>
            <w:r w:rsidRPr="001874D2">
              <w:rPr>
                <w:b/>
                <w:bCs/>
                <w:sz w:val="22"/>
                <w:szCs w:val="22"/>
                <w:lang w:eastAsia="en-US"/>
              </w:rPr>
              <w:tab/>
              <w:t xml:space="preserve">Bidder </w:t>
            </w:r>
            <w:r w:rsidRPr="001874D2">
              <w:rPr>
                <w:bCs/>
                <w:sz w:val="22"/>
                <w:szCs w:val="22"/>
                <w:lang w:eastAsia="en-US"/>
              </w:rPr>
              <w:t>means</w:t>
            </w:r>
            <w:r w:rsidR="003814A4">
              <w:rPr>
                <w:bCs/>
                <w:sz w:val="22"/>
                <w:szCs w:val="22"/>
                <w:lang w:eastAsia="en-US"/>
              </w:rPr>
              <w:t xml:space="preserve"> </w:t>
            </w:r>
            <w:r w:rsidRPr="001874D2">
              <w:rPr>
                <w:sz w:val="22"/>
                <w:szCs w:val="22"/>
                <w:lang w:eastAsia="en-US"/>
              </w:rPr>
              <w:t>an eligible individual or legal entity that participated in the bidding process governed by the Bidding Documents</w:t>
            </w:r>
            <w:r w:rsidRPr="001874D2">
              <w:rPr>
                <w:bCs/>
                <w:sz w:val="22"/>
                <w:szCs w:val="22"/>
              </w:rPr>
              <w:t xml:space="preserve"> that preceded the placement of the Contract of which these GCC form a part</w:t>
            </w:r>
            <w:r w:rsidRPr="001874D2">
              <w:rPr>
                <w:sz w:val="22"/>
                <w:szCs w:val="22"/>
                <w:lang w:eastAsia="en-US"/>
              </w:rPr>
              <w:t xml:space="preserve">. </w:t>
            </w:r>
          </w:p>
          <w:p w:rsidR="002165A3" w:rsidRPr="001874D2" w:rsidRDefault="002165A3" w:rsidP="000E2A99">
            <w:pPr>
              <w:autoSpaceDE w:val="0"/>
              <w:autoSpaceDN w:val="0"/>
              <w:adjustRightInd w:val="0"/>
              <w:rPr>
                <w:szCs w:val="22"/>
                <w:lang w:eastAsia="en-US"/>
              </w:rPr>
            </w:pPr>
          </w:p>
          <w:p w:rsidR="002165A3" w:rsidRPr="001874D2" w:rsidRDefault="002165A3" w:rsidP="000E2A99">
            <w:pPr>
              <w:autoSpaceDE w:val="0"/>
              <w:autoSpaceDN w:val="0"/>
              <w:adjustRightInd w:val="0"/>
              <w:ind w:left="709" w:hanging="709"/>
              <w:rPr>
                <w:szCs w:val="22"/>
                <w:lang w:eastAsia="en-US"/>
              </w:rPr>
            </w:pPr>
            <w:r w:rsidRPr="001874D2">
              <w:rPr>
                <w:bCs/>
                <w:sz w:val="22"/>
                <w:szCs w:val="22"/>
                <w:lang w:eastAsia="en-US"/>
              </w:rPr>
              <w:t>(d)</w:t>
            </w:r>
            <w:r w:rsidRPr="001874D2">
              <w:rPr>
                <w:b/>
                <w:bCs/>
                <w:sz w:val="22"/>
                <w:szCs w:val="22"/>
                <w:lang w:eastAsia="en-US"/>
              </w:rPr>
              <w:tab/>
              <w:t xml:space="preserve">Bidding Documents </w:t>
            </w:r>
            <w:r w:rsidRPr="001874D2">
              <w:rPr>
                <w:bCs/>
                <w:sz w:val="22"/>
                <w:szCs w:val="22"/>
                <w:lang w:eastAsia="en-US"/>
              </w:rPr>
              <w:t>means</w:t>
            </w:r>
            <w:r w:rsidR="003814A4">
              <w:rPr>
                <w:bCs/>
                <w:sz w:val="22"/>
                <w:szCs w:val="22"/>
                <w:lang w:eastAsia="en-US"/>
              </w:rPr>
              <w:t xml:space="preserve"> </w:t>
            </w:r>
            <w:r w:rsidRPr="001874D2">
              <w:rPr>
                <w:sz w:val="22"/>
                <w:szCs w:val="22"/>
                <w:lang w:eastAsia="en-US"/>
              </w:rPr>
              <w:t>the set of Bidding Documents</w:t>
            </w:r>
            <w:r w:rsidRPr="001874D2">
              <w:rPr>
                <w:bCs/>
                <w:sz w:val="22"/>
                <w:szCs w:val="22"/>
              </w:rPr>
              <w:t xml:space="preserve"> that preceded the placement of the Contract of which these GCC form a part</w:t>
            </w:r>
            <w:r w:rsidRPr="001874D2">
              <w:rPr>
                <w:sz w:val="22"/>
                <w:szCs w:val="22"/>
                <w:lang w:eastAsia="en-US"/>
              </w:rPr>
              <w:t xml:space="preserve">, which were sold or issued by the Purchaser to potential Bidders, and in which the specifications, terms and conditions of the proposed procurement were prescribed. </w:t>
            </w:r>
          </w:p>
          <w:p w:rsidR="002165A3" w:rsidRPr="001874D2" w:rsidRDefault="002165A3" w:rsidP="000E2A99">
            <w:pPr>
              <w:autoSpaceDE w:val="0"/>
              <w:autoSpaceDN w:val="0"/>
              <w:adjustRightInd w:val="0"/>
              <w:rPr>
                <w:szCs w:val="22"/>
                <w:lang w:eastAsia="en-US"/>
              </w:rPr>
            </w:pPr>
          </w:p>
          <w:p w:rsidR="002165A3" w:rsidRPr="001874D2" w:rsidRDefault="002165A3" w:rsidP="000E2A99">
            <w:pPr>
              <w:ind w:left="720" w:hanging="720"/>
              <w:rPr>
                <w:rFonts w:eastAsia="Arial Unicode MS"/>
                <w:szCs w:val="22"/>
              </w:rPr>
            </w:pPr>
            <w:r w:rsidRPr="001874D2">
              <w:rPr>
                <w:bCs/>
                <w:sz w:val="22"/>
                <w:szCs w:val="22"/>
                <w:lang w:eastAsia="en-US"/>
              </w:rPr>
              <w:t>(e)</w:t>
            </w:r>
            <w:r w:rsidRPr="001874D2">
              <w:rPr>
                <w:bCs/>
                <w:sz w:val="22"/>
                <w:szCs w:val="22"/>
                <w:lang w:eastAsia="en-US"/>
              </w:rPr>
              <w:tab/>
            </w:r>
            <w:r w:rsidRPr="001874D2">
              <w:rPr>
                <w:rFonts w:eastAsia="Arial Unicode MS"/>
                <w:b/>
                <w:sz w:val="22"/>
                <w:szCs w:val="22"/>
              </w:rPr>
              <w:t>Contract Documents</w:t>
            </w:r>
            <w:r w:rsidRPr="001874D2">
              <w:rPr>
                <w:rFonts w:eastAsia="Arial Unicode MS"/>
                <w:sz w:val="22"/>
                <w:szCs w:val="22"/>
              </w:rPr>
              <w:t xml:space="preserve"> means the documents listed in the Contract Agreement, including any amendments thereto.</w:t>
            </w:r>
          </w:p>
          <w:p w:rsidR="002165A3" w:rsidRPr="001874D2" w:rsidRDefault="002165A3" w:rsidP="000E2A99">
            <w:pPr>
              <w:rPr>
                <w:rFonts w:eastAsia="Arial Unicode MS"/>
                <w:szCs w:val="22"/>
              </w:rPr>
            </w:pPr>
          </w:p>
          <w:p w:rsidR="002165A3" w:rsidRPr="001874D2" w:rsidRDefault="002165A3" w:rsidP="000E2A99">
            <w:pPr>
              <w:ind w:left="720" w:hanging="720"/>
              <w:rPr>
                <w:rFonts w:eastAsia="Arial Unicode MS"/>
                <w:szCs w:val="22"/>
              </w:rPr>
            </w:pPr>
            <w:r w:rsidRPr="001874D2">
              <w:rPr>
                <w:rFonts w:eastAsia="Arial Unicode MS"/>
                <w:sz w:val="22"/>
                <w:szCs w:val="22"/>
              </w:rPr>
              <w:t>(f)</w:t>
            </w:r>
            <w:r w:rsidRPr="001874D2">
              <w:rPr>
                <w:rFonts w:eastAsia="Arial Unicode MS"/>
                <w:b/>
                <w:sz w:val="22"/>
                <w:szCs w:val="22"/>
              </w:rPr>
              <w:tab/>
              <w:t xml:space="preserve">Contract Price </w:t>
            </w:r>
            <w:r w:rsidRPr="001874D2">
              <w:rPr>
                <w:rFonts w:eastAsia="Arial Unicode MS"/>
                <w:sz w:val="22"/>
                <w:szCs w:val="22"/>
              </w:rPr>
              <w:t>means the price payable to the Supplier as specified in the Contract Agreement, subject to such additions and adjustments thereto or deductions there</w:t>
            </w:r>
            <w:r w:rsidR="003814A4">
              <w:rPr>
                <w:rFonts w:eastAsia="Arial Unicode MS"/>
                <w:sz w:val="22"/>
                <w:szCs w:val="22"/>
              </w:rPr>
              <w:t xml:space="preserve"> </w:t>
            </w:r>
            <w:r w:rsidRPr="001874D2">
              <w:rPr>
                <w:rFonts w:eastAsia="Arial Unicode MS"/>
                <w:sz w:val="22"/>
                <w:szCs w:val="22"/>
              </w:rPr>
              <w:t>from as may be made pursuant to the Contract.</w:t>
            </w:r>
          </w:p>
          <w:p w:rsidR="002165A3" w:rsidRPr="001874D2" w:rsidRDefault="002165A3" w:rsidP="000E2A99">
            <w:pPr>
              <w:ind w:left="720" w:hanging="720"/>
              <w:rPr>
                <w:rFonts w:eastAsia="Arial Unicode MS"/>
                <w:szCs w:val="22"/>
              </w:rPr>
            </w:pPr>
          </w:p>
          <w:p w:rsidR="002165A3" w:rsidRPr="001874D2" w:rsidRDefault="002165A3" w:rsidP="000E2A99">
            <w:pPr>
              <w:rPr>
                <w:rFonts w:eastAsia="Arial Unicode MS"/>
                <w:szCs w:val="22"/>
              </w:rPr>
            </w:pPr>
            <w:r w:rsidRPr="001874D2">
              <w:rPr>
                <w:rFonts w:eastAsia="Arial Unicode MS"/>
                <w:sz w:val="22"/>
                <w:szCs w:val="22"/>
              </w:rPr>
              <w:t>(g)</w:t>
            </w:r>
            <w:r w:rsidRPr="001874D2">
              <w:rPr>
                <w:rFonts w:eastAsia="Arial Unicode MS"/>
                <w:sz w:val="22"/>
                <w:szCs w:val="22"/>
              </w:rPr>
              <w:tab/>
            </w:r>
            <w:r w:rsidRPr="001874D2">
              <w:rPr>
                <w:rFonts w:eastAsia="Arial Unicode MS"/>
                <w:b/>
                <w:sz w:val="22"/>
                <w:szCs w:val="22"/>
              </w:rPr>
              <w:t xml:space="preserve">Day </w:t>
            </w:r>
            <w:r w:rsidRPr="001874D2">
              <w:rPr>
                <w:rFonts w:eastAsia="Arial Unicode MS"/>
                <w:sz w:val="22"/>
                <w:szCs w:val="22"/>
              </w:rPr>
              <w:t>means</w:t>
            </w:r>
            <w:r w:rsidR="003814A4">
              <w:rPr>
                <w:rFonts w:eastAsia="Arial Unicode MS"/>
                <w:sz w:val="22"/>
                <w:szCs w:val="22"/>
              </w:rPr>
              <w:t xml:space="preserve"> </w:t>
            </w:r>
            <w:r w:rsidRPr="001874D2">
              <w:rPr>
                <w:rFonts w:eastAsia="Arial Unicode MS"/>
                <w:sz w:val="22"/>
                <w:szCs w:val="22"/>
              </w:rPr>
              <w:t>calendar day.</w:t>
            </w:r>
          </w:p>
          <w:p w:rsidR="002165A3" w:rsidRPr="001874D2" w:rsidRDefault="002165A3" w:rsidP="000E2A99">
            <w:pPr>
              <w:rPr>
                <w:rFonts w:eastAsia="Arial Unicode MS"/>
                <w:szCs w:val="22"/>
              </w:rPr>
            </w:pPr>
          </w:p>
          <w:p w:rsidR="002165A3" w:rsidRPr="001874D2" w:rsidRDefault="002165A3" w:rsidP="000E2A99">
            <w:pPr>
              <w:ind w:left="720" w:hanging="720"/>
              <w:rPr>
                <w:rFonts w:eastAsia="Arial Unicode MS"/>
                <w:szCs w:val="22"/>
              </w:rPr>
            </w:pPr>
            <w:r w:rsidRPr="001874D2">
              <w:rPr>
                <w:rFonts w:eastAsia="Arial Unicode MS"/>
                <w:sz w:val="22"/>
                <w:szCs w:val="22"/>
              </w:rPr>
              <w:t>(h)</w:t>
            </w:r>
            <w:r w:rsidRPr="001874D2">
              <w:rPr>
                <w:rFonts w:eastAsia="Arial Unicode MS"/>
                <w:b/>
                <w:sz w:val="22"/>
                <w:szCs w:val="22"/>
              </w:rPr>
              <w:tab/>
              <w:t xml:space="preserve">Delivery </w:t>
            </w:r>
            <w:r w:rsidRPr="001874D2">
              <w:rPr>
                <w:rFonts w:eastAsia="Arial Unicode MS"/>
                <w:sz w:val="22"/>
                <w:szCs w:val="22"/>
              </w:rPr>
              <w:t>means the transfer of the Goods from the Supplier to the Purchaser in accordance with the terms and conditions set forth in the Contract Documents.</w:t>
            </w:r>
          </w:p>
          <w:p w:rsidR="002165A3" w:rsidRPr="001874D2" w:rsidRDefault="002165A3" w:rsidP="000E2A99">
            <w:pPr>
              <w:rPr>
                <w:rFonts w:eastAsia="Arial Unicode MS"/>
                <w:szCs w:val="22"/>
              </w:rPr>
            </w:pPr>
          </w:p>
          <w:p w:rsidR="002165A3" w:rsidRPr="001874D2" w:rsidRDefault="002165A3" w:rsidP="000E2A99">
            <w:pPr>
              <w:autoSpaceDE w:val="0"/>
              <w:autoSpaceDN w:val="0"/>
              <w:adjustRightInd w:val="0"/>
              <w:ind w:left="720" w:hanging="720"/>
              <w:rPr>
                <w:rFonts w:eastAsia="Arial Unicode MS"/>
                <w:szCs w:val="22"/>
              </w:rPr>
            </w:pPr>
            <w:r w:rsidRPr="001874D2">
              <w:rPr>
                <w:bCs/>
                <w:sz w:val="22"/>
                <w:szCs w:val="22"/>
                <w:lang w:eastAsia="en-US"/>
              </w:rPr>
              <w:t>(i)</w:t>
            </w:r>
            <w:r w:rsidRPr="001874D2">
              <w:rPr>
                <w:bCs/>
                <w:sz w:val="22"/>
                <w:szCs w:val="22"/>
                <w:lang w:eastAsia="en-US"/>
              </w:rPr>
              <w:tab/>
            </w:r>
            <w:r w:rsidRPr="001874D2">
              <w:rPr>
                <w:rFonts w:eastAsia="Arial Unicode MS"/>
                <w:b/>
                <w:sz w:val="22"/>
                <w:szCs w:val="22"/>
              </w:rPr>
              <w:t>GCC</w:t>
            </w:r>
            <w:r w:rsidRPr="001874D2">
              <w:rPr>
                <w:rFonts w:eastAsia="Arial Unicode MS"/>
                <w:sz w:val="22"/>
                <w:szCs w:val="22"/>
              </w:rPr>
              <w:t xml:space="preserve"> means the General Conditions of Contract.</w:t>
            </w:r>
          </w:p>
          <w:p w:rsidR="002165A3" w:rsidRPr="001874D2" w:rsidRDefault="002165A3" w:rsidP="000E2A99">
            <w:pPr>
              <w:autoSpaceDE w:val="0"/>
              <w:autoSpaceDN w:val="0"/>
              <w:adjustRightInd w:val="0"/>
              <w:ind w:left="720" w:hanging="720"/>
              <w:rPr>
                <w:rFonts w:eastAsia="Arial Unicode MS"/>
                <w:szCs w:val="22"/>
              </w:rPr>
            </w:pPr>
          </w:p>
          <w:p w:rsidR="002165A3" w:rsidRPr="001874D2" w:rsidRDefault="002165A3" w:rsidP="000E2A99">
            <w:pPr>
              <w:autoSpaceDE w:val="0"/>
              <w:autoSpaceDN w:val="0"/>
              <w:adjustRightInd w:val="0"/>
              <w:ind w:left="720" w:hanging="720"/>
              <w:rPr>
                <w:rFonts w:eastAsia="Arial Unicode MS"/>
                <w:szCs w:val="22"/>
              </w:rPr>
            </w:pPr>
            <w:r w:rsidRPr="001874D2">
              <w:rPr>
                <w:rFonts w:eastAsia="Arial Unicode MS"/>
                <w:sz w:val="22"/>
                <w:szCs w:val="22"/>
              </w:rPr>
              <w:t>(j)</w:t>
            </w:r>
            <w:r w:rsidRPr="001874D2">
              <w:rPr>
                <w:rFonts w:eastAsia="Arial Unicode MS"/>
                <w:sz w:val="22"/>
                <w:szCs w:val="22"/>
              </w:rPr>
              <w:tab/>
            </w:r>
            <w:r w:rsidRPr="001874D2">
              <w:rPr>
                <w:rFonts w:eastAsia="Arial Unicode MS"/>
                <w:b/>
                <w:sz w:val="22"/>
                <w:szCs w:val="22"/>
              </w:rPr>
              <w:t>Goods</w:t>
            </w:r>
            <w:r w:rsidRPr="001874D2">
              <w:rPr>
                <w:rFonts w:eastAsia="Arial Unicode MS"/>
                <w:sz w:val="22"/>
                <w:szCs w:val="22"/>
              </w:rPr>
              <w:t xml:space="preserve"> mean all of the commodities, raw materials, machinery and equipment, and/or other materials, including </w:t>
            </w:r>
            <w:r w:rsidRPr="001874D2">
              <w:rPr>
                <w:sz w:val="22"/>
                <w:szCs w:val="22"/>
                <w:lang w:eastAsia="en-US"/>
              </w:rPr>
              <w:t>any object in solid, liquid or gaseous form that has an economic utility or value and which can be exchanged or traded,</w:t>
            </w:r>
            <w:r w:rsidRPr="001874D2">
              <w:rPr>
                <w:rFonts w:eastAsia="Arial Unicode MS"/>
                <w:sz w:val="22"/>
                <w:szCs w:val="22"/>
              </w:rPr>
              <w:t xml:space="preserve"> that the Supplier is required to supply to the Purchaser under the Contract.</w:t>
            </w:r>
          </w:p>
          <w:p w:rsidR="002165A3" w:rsidRPr="001874D2" w:rsidRDefault="002165A3" w:rsidP="000E2A99">
            <w:pPr>
              <w:rPr>
                <w:rFonts w:eastAsia="Arial Unicode MS"/>
                <w:b/>
                <w:szCs w:val="22"/>
              </w:rPr>
            </w:pPr>
          </w:p>
          <w:p w:rsidR="002165A3" w:rsidRPr="001874D2" w:rsidRDefault="002165A3" w:rsidP="000E2A99">
            <w:pPr>
              <w:ind w:left="709" w:hanging="709"/>
              <w:rPr>
                <w:rFonts w:eastAsia="Arial Unicode MS"/>
                <w:szCs w:val="22"/>
              </w:rPr>
            </w:pPr>
            <w:r w:rsidRPr="001874D2">
              <w:rPr>
                <w:rFonts w:eastAsia="Arial Unicode MS"/>
                <w:sz w:val="22"/>
                <w:szCs w:val="22"/>
              </w:rPr>
              <w:t>(k)</w:t>
            </w:r>
            <w:r w:rsidRPr="001874D2">
              <w:rPr>
                <w:rFonts w:eastAsia="Arial Unicode MS"/>
                <w:b/>
                <w:sz w:val="22"/>
                <w:szCs w:val="22"/>
              </w:rPr>
              <w:tab/>
            </w:r>
            <w:r w:rsidRPr="001874D2">
              <w:rPr>
                <w:rFonts w:eastAsia="Arial Unicode MS"/>
                <w:sz w:val="22"/>
                <w:szCs w:val="22"/>
              </w:rPr>
              <w:t>The</w:t>
            </w:r>
            <w:r w:rsidRPr="001874D2">
              <w:rPr>
                <w:rFonts w:eastAsia="Arial Unicode MS"/>
                <w:b/>
                <w:sz w:val="22"/>
                <w:szCs w:val="22"/>
              </w:rPr>
              <w:t xml:space="preserve"> Project Site,</w:t>
            </w:r>
            <w:r w:rsidRPr="001874D2">
              <w:rPr>
                <w:rFonts w:eastAsia="Arial Unicode MS"/>
                <w:sz w:val="22"/>
                <w:szCs w:val="22"/>
              </w:rPr>
              <w:t xml:space="preserve"> where applicable, means the place named in </w:t>
            </w:r>
            <w:r w:rsidRPr="001874D2">
              <w:rPr>
                <w:rFonts w:eastAsia="Arial Unicode MS"/>
                <w:sz w:val="22"/>
                <w:szCs w:val="22"/>
              </w:rPr>
              <w:lastRenderedPageBreak/>
              <w:t xml:space="preserve">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1874D2" w:rsidRDefault="002165A3" w:rsidP="000E2A99">
            <w:pPr>
              <w:ind w:left="709" w:hanging="709"/>
              <w:rPr>
                <w:rFonts w:eastAsia="Arial Unicode MS"/>
                <w:b/>
                <w:szCs w:val="22"/>
              </w:rPr>
            </w:pPr>
          </w:p>
          <w:p w:rsidR="002165A3" w:rsidRPr="001874D2" w:rsidRDefault="002165A3" w:rsidP="000E2A99">
            <w:pPr>
              <w:ind w:left="709" w:hanging="709"/>
              <w:rPr>
                <w:rFonts w:eastAsia="Arial Unicode MS"/>
                <w:szCs w:val="22"/>
              </w:rPr>
            </w:pPr>
            <w:r w:rsidRPr="001874D2">
              <w:rPr>
                <w:rFonts w:eastAsia="Arial Unicode MS"/>
                <w:sz w:val="22"/>
                <w:szCs w:val="22"/>
              </w:rPr>
              <w:t>(l)</w:t>
            </w:r>
            <w:r w:rsidRPr="001874D2">
              <w:rPr>
                <w:rFonts w:eastAsia="Arial Unicode MS"/>
                <w:b/>
                <w:sz w:val="22"/>
                <w:szCs w:val="22"/>
              </w:rPr>
              <w:tab/>
              <w:t xml:space="preserve">Purchaser </w:t>
            </w:r>
            <w:r w:rsidRPr="001874D2">
              <w:rPr>
                <w:rFonts w:eastAsia="Arial Unicode MS"/>
                <w:sz w:val="22"/>
                <w:szCs w:val="22"/>
              </w:rPr>
              <w:t xml:space="preserve">means the entity purchasing the Goods and Related Services, as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1874D2" w:rsidRDefault="002165A3" w:rsidP="000E2A99">
            <w:pPr>
              <w:rPr>
                <w:rFonts w:eastAsia="Arial Unicode MS"/>
                <w:szCs w:val="22"/>
              </w:rPr>
            </w:pPr>
          </w:p>
          <w:p w:rsidR="002165A3" w:rsidRPr="001874D2" w:rsidRDefault="002165A3" w:rsidP="000E2A99">
            <w:pPr>
              <w:autoSpaceDE w:val="0"/>
              <w:autoSpaceDN w:val="0"/>
              <w:adjustRightInd w:val="0"/>
              <w:ind w:left="709" w:hanging="709"/>
              <w:rPr>
                <w:b/>
                <w:bCs/>
                <w:szCs w:val="22"/>
                <w:lang w:eastAsia="en-US"/>
              </w:rPr>
            </w:pPr>
            <w:r w:rsidRPr="001874D2">
              <w:rPr>
                <w:rFonts w:eastAsia="Arial Unicode MS"/>
                <w:sz w:val="22"/>
                <w:szCs w:val="22"/>
              </w:rPr>
              <w:t>(m)</w:t>
            </w:r>
            <w:r w:rsidRPr="001874D2">
              <w:rPr>
                <w:rFonts w:eastAsia="Arial Unicode MS"/>
                <w:b/>
                <w:sz w:val="22"/>
                <w:szCs w:val="22"/>
              </w:rPr>
              <w:tab/>
              <w:t xml:space="preserve">Related Services </w:t>
            </w:r>
            <w:r w:rsidRPr="001874D2">
              <w:rPr>
                <w:rFonts w:eastAsia="Arial Unicode MS"/>
                <w:sz w:val="22"/>
                <w:szCs w:val="22"/>
              </w:rPr>
              <w:t>means</w:t>
            </w:r>
            <w:r w:rsidR="002924C0">
              <w:rPr>
                <w:rFonts w:eastAsia="Arial Unicode MS"/>
                <w:sz w:val="22"/>
                <w:szCs w:val="22"/>
              </w:rPr>
              <w:t xml:space="preserve"> </w:t>
            </w:r>
            <w:r w:rsidRPr="001874D2">
              <w:rPr>
                <w:rFonts w:eastAsia="Arial Unicode MS"/>
                <w:sz w:val="22"/>
                <w:szCs w:val="22"/>
              </w:rPr>
              <w:t>the services incidental to the supply of the Goods, such as insurance, installation, training and initial maintenance and other obligations of the Supplier under the Contract</w:t>
            </w:r>
          </w:p>
          <w:p w:rsidR="002165A3" w:rsidRPr="001874D2" w:rsidRDefault="002165A3" w:rsidP="000E2A99">
            <w:pPr>
              <w:autoSpaceDE w:val="0"/>
              <w:autoSpaceDN w:val="0"/>
              <w:adjustRightInd w:val="0"/>
              <w:jc w:val="left"/>
              <w:rPr>
                <w:szCs w:val="22"/>
                <w:lang w:eastAsia="en-US"/>
              </w:rPr>
            </w:pPr>
          </w:p>
          <w:p w:rsidR="002165A3" w:rsidRPr="001874D2" w:rsidRDefault="002165A3" w:rsidP="000E2A99">
            <w:pPr>
              <w:rPr>
                <w:rFonts w:eastAsia="Arial Unicode MS"/>
                <w:szCs w:val="22"/>
              </w:rPr>
            </w:pPr>
            <w:r w:rsidRPr="001874D2">
              <w:rPr>
                <w:rFonts w:eastAsia="Arial Unicode MS"/>
                <w:sz w:val="22"/>
                <w:szCs w:val="22"/>
              </w:rPr>
              <w:t>(n)</w:t>
            </w:r>
            <w:r w:rsidRPr="001874D2">
              <w:rPr>
                <w:rFonts w:eastAsia="Arial Unicode MS"/>
                <w:b/>
                <w:sz w:val="22"/>
                <w:szCs w:val="22"/>
              </w:rPr>
              <w:tab/>
            </w:r>
            <w:smartTag w:uri="urn:schemas-microsoft-com:office:smarttags" w:element="stockticker">
              <w:r w:rsidRPr="001874D2">
                <w:rPr>
                  <w:rFonts w:eastAsia="Arial Unicode MS"/>
                  <w:b/>
                  <w:sz w:val="22"/>
                  <w:szCs w:val="22"/>
                </w:rPr>
                <w:t>SCC</w:t>
              </w:r>
              <w:r w:rsidR="002924C0">
                <w:rPr>
                  <w:rFonts w:eastAsia="Arial Unicode MS"/>
                  <w:b/>
                  <w:sz w:val="22"/>
                  <w:szCs w:val="22"/>
                </w:rPr>
                <w:t xml:space="preserve"> </w:t>
              </w:r>
            </w:smartTag>
            <w:r w:rsidRPr="001874D2">
              <w:rPr>
                <w:rFonts w:eastAsia="Arial Unicode MS"/>
                <w:sz w:val="22"/>
                <w:szCs w:val="22"/>
              </w:rPr>
              <w:t>means the Special Conditions of Contract.</w:t>
            </w:r>
          </w:p>
          <w:p w:rsidR="002165A3" w:rsidRPr="001874D2" w:rsidRDefault="002165A3" w:rsidP="000E2A99">
            <w:pPr>
              <w:rPr>
                <w:rFonts w:eastAsia="Arial Unicode MS"/>
                <w:szCs w:val="22"/>
              </w:rPr>
            </w:pPr>
          </w:p>
          <w:p w:rsidR="002165A3" w:rsidRPr="001874D2" w:rsidRDefault="002165A3" w:rsidP="000E2A99">
            <w:pPr>
              <w:ind w:left="720" w:hanging="720"/>
              <w:rPr>
                <w:rFonts w:eastAsia="Arial Unicode MS"/>
                <w:szCs w:val="22"/>
              </w:rPr>
            </w:pPr>
            <w:r w:rsidRPr="001874D2">
              <w:rPr>
                <w:rFonts w:eastAsia="Arial Unicode MS"/>
                <w:sz w:val="22"/>
                <w:szCs w:val="22"/>
              </w:rPr>
              <w:t>(o)</w:t>
            </w:r>
            <w:r w:rsidRPr="001874D2">
              <w:rPr>
                <w:rFonts w:eastAsia="Arial Unicode MS"/>
                <w:b/>
                <w:sz w:val="22"/>
                <w:szCs w:val="22"/>
              </w:rPr>
              <w:tab/>
              <w:t xml:space="preserve">Subcontractor </w:t>
            </w:r>
            <w:r w:rsidRPr="001874D2">
              <w:rPr>
                <w:rFonts w:eastAsia="Arial Unicode MS"/>
                <w:sz w:val="22"/>
                <w:szCs w:val="22"/>
              </w:rPr>
              <w:t>means</w:t>
            </w:r>
            <w:r w:rsidR="002924C0">
              <w:rPr>
                <w:rFonts w:eastAsia="Arial Unicode MS"/>
                <w:sz w:val="22"/>
                <w:szCs w:val="22"/>
              </w:rPr>
              <w:t xml:space="preserve"> </w:t>
            </w:r>
            <w:r w:rsidRPr="001874D2">
              <w:rPr>
                <w:rFonts w:eastAsia="Arial Unicode MS"/>
                <w:sz w:val="22"/>
                <w:szCs w:val="22"/>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2165A3" w:rsidRPr="001874D2" w:rsidRDefault="002165A3" w:rsidP="000E2A99">
            <w:pPr>
              <w:rPr>
                <w:rFonts w:eastAsia="Arial Unicode MS"/>
                <w:szCs w:val="22"/>
              </w:rPr>
            </w:pPr>
          </w:p>
          <w:p w:rsidR="002165A3" w:rsidRPr="001874D2" w:rsidRDefault="002165A3" w:rsidP="000E2A99">
            <w:pPr>
              <w:ind w:left="720" w:hanging="720"/>
              <w:rPr>
                <w:rFonts w:eastAsia="Arial Unicode MS"/>
                <w:szCs w:val="22"/>
              </w:rPr>
            </w:pPr>
            <w:r w:rsidRPr="001874D2">
              <w:rPr>
                <w:rFonts w:eastAsia="Arial Unicode MS"/>
                <w:sz w:val="22"/>
                <w:szCs w:val="22"/>
              </w:rPr>
              <w:t>(p)</w:t>
            </w:r>
            <w:r w:rsidRPr="001874D2">
              <w:rPr>
                <w:rFonts w:eastAsia="Arial Unicode MS"/>
                <w:b/>
                <w:sz w:val="22"/>
                <w:szCs w:val="22"/>
              </w:rPr>
              <w:tab/>
              <w:t>Supplier</w:t>
            </w:r>
            <w:r w:rsidRPr="001874D2">
              <w:rPr>
                <w:rFonts w:eastAsia="Arial Unicode MS"/>
                <w:sz w:val="22"/>
                <w:szCs w:val="22"/>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tc>
      </w:tr>
      <w:tr w:rsidR="002165A3" w:rsidRPr="00D62B13" w:rsidTr="000E2A99">
        <w:tc>
          <w:tcPr>
            <w:tcW w:w="2448" w:type="dxa"/>
          </w:tcPr>
          <w:p w:rsidR="002165A3" w:rsidRPr="00D62B13" w:rsidRDefault="002165A3" w:rsidP="000E2A99">
            <w:pPr>
              <w:pStyle w:val="P3Header1-Clauses"/>
              <w:numPr>
                <w:ilvl w:val="0"/>
                <w:numId w:val="11"/>
              </w:numPr>
              <w:rPr>
                <w:rFonts w:eastAsia="Arial Unicode MS"/>
                <w:szCs w:val="24"/>
              </w:rPr>
            </w:pPr>
            <w:bookmarkStart w:id="398" w:name="_Toc200776041"/>
            <w:r w:rsidRPr="00D62B13">
              <w:rPr>
                <w:rFonts w:eastAsia="Arial Unicode MS"/>
                <w:szCs w:val="24"/>
              </w:rPr>
              <w:lastRenderedPageBreak/>
              <w:t>Contract Documents</w:t>
            </w:r>
            <w:bookmarkEnd w:id="398"/>
          </w:p>
          <w:p w:rsidR="002165A3" w:rsidRPr="00D62B13" w:rsidRDefault="002165A3" w:rsidP="000E2A99">
            <w:pPr>
              <w:pStyle w:val="Subtitle"/>
              <w:jc w:val="both"/>
              <w:rPr>
                <w:rFonts w:eastAsia="Arial Unicode MS"/>
                <w:sz w:val="24"/>
                <w:szCs w:val="24"/>
              </w:rPr>
            </w:pPr>
          </w:p>
        </w:tc>
        <w:tc>
          <w:tcPr>
            <w:tcW w:w="6480" w:type="dxa"/>
          </w:tcPr>
          <w:p w:rsidR="002165A3" w:rsidRPr="001874D2" w:rsidRDefault="002165A3" w:rsidP="000E2A99">
            <w:pPr>
              <w:autoSpaceDE w:val="0"/>
              <w:autoSpaceDN w:val="0"/>
              <w:adjustRightInd w:val="0"/>
              <w:spacing w:before="120"/>
              <w:ind w:left="560" w:hanging="540"/>
              <w:rPr>
                <w:rFonts w:eastAsia="Arial Unicode MS"/>
                <w:szCs w:val="22"/>
              </w:rPr>
            </w:pPr>
            <w:r w:rsidRPr="001874D2">
              <w:rPr>
                <w:rFonts w:eastAsia="Arial Unicode MS"/>
                <w:sz w:val="22"/>
                <w:szCs w:val="22"/>
              </w:rPr>
              <w:t>2.1</w:t>
            </w:r>
            <w:r w:rsidRPr="001874D2">
              <w:rPr>
                <w:rFonts w:eastAsia="Arial Unicode MS"/>
                <w:sz w:val="22"/>
                <w:szCs w:val="22"/>
              </w:rPr>
              <w:tab/>
              <w:t>Subject to the order of precedence set forth in the Contract Agreement, all documents forming the Contract (and all parts thereof) are intended to be correlative, complementary and mutually explanatory. The Contract Agreement shall be read as a whole.</w:t>
            </w:r>
          </w:p>
          <w:p w:rsidR="002165A3" w:rsidRPr="001874D2" w:rsidRDefault="002165A3" w:rsidP="000E2A99">
            <w:pPr>
              <w:pStyle w:val="Subtitle"/>
              <w:jc w:val="both"/>
              <w:rPr>
                <w:rFonts w:eastAsia="Arial Unicode MS"/>
                <w:sz w:val="22"/>
                <w:szCs w:val="22"/>
              </w:rPr>
            </w:pPr>
          </w:p>
        </w:tc>
      </w:tr>
      <w:tr w:rsidR="002165A3" w:rsidRPr="00D62B13" w:rsidTr="000E2A99">
        <w:tc>
          <w:tcPr>
            <w:tcW w:w="2448" w:type="dxa"/>
          </w:tcPr>
          <w:p w:rsidR="002165A3" w:rsidRPr="00D62B13" w:rsidRDefault="002165A3" w:rsidP="000E2A99">
            <w:pPr>
              <w:pStyle w:val="P3Header1-Clauses"/>
              <w:numPr>
                <w:ilvl w:val="0"/>
                <w:numId w:val="11"/>
              </w:numPr>
              <w:rPr>
                <w:rFonts w:eastAsia="Arial Unicode MS"/>
                <w:szCs w:val="24"/>
              </w:rPr>
            </w:pPr>
            <w:bookmarkStart w:id="399" w:name="_Toc200776042"/>
            <w:r w:rsidRPr="00D62B13">
              <w:rPr>
                <w:rFonts w:eastAsia="Arial Unicode MS"/>
                <w:szCs w:val="24"/>
              </w:rPr>
              <w:t>Fraud and Corruption</w:t>
            </w:r>
            <w:bookmarkEnd w:id="399"/>
          </w:p>
          <w:p w:rsidR="002165A3" w:rsidRPr="00D62B13" w:rsidRDefault="002165A3" w:rsidP="000E2A99">
            <w:pPr>
              <w:pStyle w:val="P3Header1-Clauses"/>
              <w:ind w:left="360"/>
              <w:rPr>
                <w:rFonts w:eastAsia="Arial Unicode MS"/>
                <w:szCs w:val="24"/>
              </w:rPr>
            </w:pPr>
          </w:p>
        </w:tc>
        <w:tc>
          <w:tcPr>
            <w:tcW w:w="6480" w:type="dxa"/>
          </w:tcPr>
          <w:p w:rsidR="002165A3" w:rsidRPr="001874D2" w:rsidRDefault="002165A3" w:rsidP="000E2A99">
            <w:pPr>
              <w:tabs>
                <w:tab w:val="left" w:pos="540"/>
              </w:tabs>
              <w:spacing w:after="220"/>
              <w:ind w:left="540" w:right="-72" w:hanging="540"/>
              <w:rPr>
                <w:szCs w:val="22"/>
              </w:rPr>
            </w:pPr>
            <w:r w:rsidRPr="001874D2">
              <w:rPr>
                <w:sz w:val="22"/>
                <w:szCs w:val="22"/>
              </w:rPr>
              <w:t>3.1</w:t>
            </w:r>
            <w:r w:rsidRPr="001874D2">
              <w:rPr>
                <w:sz w:val="22"/>
                <w:szCs w:val="22"/>
              </w:rPr>
              <w:tab/>
              <w:t>If the Purchaser determines that the Supplier has engaged in corrupt, fraudulent, collusive, coercive or obstructive practices in competing for or in executing the Contract then the Purchaser may, after giving fourteen (14) days notice to the Supplier, terminate the Supplier's employment under the Contract and cancel the Contract, and the provisions of GCC Clause 36 shall apply as if such termination has been made under GCC Sub-Clause 36.1.</w:t>
            </w:r>
          </w:p>
          <w:p w:rsidR="002165A3" w:rsidRPr="001874D2" w:rsidRDefault="002165A3" w:rsidP="000E2A99">
            <w:pPr>
              <w:tabs>
                <w:tab w:val="left" w:pos="540"/>
              </w:tabs>
              <w:spacing w:after="220"/>
              <w:ind w:left="540" w:right="-72" w:hanging="540"/>
              <w:rPr>
                <w:szCs w:val="22"/>
              </w:rPr>
            </w:pPr>
            <w:r w:rsidRPr="001874D2">
              <w:rPr>
                <w:sz w:val="22"/>
                <w:szCs w:val="22"/>
              </w:rPr>
              <w:t>3.2</w:t>
            </w:r>
            <w:r w:rsidRPr="001874D2">
              <w:rPr>
                <w:sz w:val="22"/>
                <w:szCs w:val="22"/>
              </w:rPr>
              <w:tab/>
              <w:t xml:space="preserve">Should any employee of the Supplier be determined to have engaged in corrupt, fraudulent, collusive, coercive or obstructive practice during the purchase of the Goods, then that employee shall be removed. </w:t>
            </w:r>
          </w:p>
          <w:p w:rsidR="002165A3" w:rsidRPr="001874D2" w:rsidRDefault="002165A3" w:rsidP="000E2A99">
            <w:pPr>
              <w:tabs>
                <w:tab w:val="left" w:pos="540"/>
              </w:tabs>
              <w:spacing w:after="220"/>
              <w:ind w:left="540" w:right="-72" w:hanging="540"/>
              <w:rPr>
                <w:szCs w:val="22"/>
              </w:rPr>
            </w:pPr>
            <w:r w:rsidRPr="001874D2">
              <w:rPr>
                <w:sz w:val="22"/>
                <w:szCs w:val="22"/>
              </w:rPr>
              <w:lastRenderedPageBreak/>
              <w:t>3.3</w:t>
            </w:r>
            <w:r w:rsidRPr="001874D2">
              <w:rPr>
                <w:sz w:val="22"/>
                <w:szCs w:val="22"/>
              </w:rPr>
              <w:tab/>
              <w:t xml:space="preserve">For the purposes of this Sub-Clause: </w:t>
            </w:r>
          </w:p>
          <w:p w:rsidR="002165A3" w:rsidRPr="001874D2" w:rsidRDefault="002165A3" w:rsidP="000E2A99">
            <w:pPr>
              <w:tabs>
                <w:tab w:val="left" w:pos="540"/>
                <w:tab w:val="left" w:pos="1080"/>
              </w:tabs>
              <w:spacing w:after="220"/>
              <w:ind w:left="1080" w:right="-72" w:hanging="540"/>
              <w:rPr>
                <w:szCs w:val="22"/>
              </w:rPr>
            </w:pPr>
            <w:r w:rsidRPr="001874D2">
              <w:rPr>
                <w:sz w:val="22"/>
                <w:szCs w:val="22"/>
              </w:rPr>
              <w:t>(a)</w:t>
            </w:r>
            <w:r w:rsidRPr="001874D2">
              <w:rPr>
                <w:sz w:val="22"/>
                <w:szCs w:val="22"/>
              </w:rPr>
              <w:tab/>
              <w:t>“corrupt practice”</w:t>
            </w:r>
            <w:r w:rsidRPr="001874D2">
              <w:rPr>
                <w:rStyle w:val="FootnoteReference"/>
                <w:sz w:val="22"/>
                <w:szCs w:val="22"/>
              </w:rPr>
              <w:footnoteReference w:id="10"/>
            </w:r>
            <w:r w:rsidRPr="001874D2">
              <w:rPr>
                <w:sz w:val="22"/>
                <w:szCs w:val="22"/>
              </w:rPr>
              <w:t xml:space="preserve"> is the offering, giving, receiving or soliciting, directly or indirectly, of anything of value</w:t>
            </w:r>
            <w:r w:rsidRPr="001874D2">
              <w:rPr>
                <w:rStyle w:val="FootnoteReference"/>
                <w:sz w:val="22"/>
                <w:szCs w:val="22"/>
              </w:rPr>
              <w:footnoteReference w:id="11"/>
            </w:r>
            <w:r w:rsidRPr="001874D2">
              <w:rPr>
                <w:sz w:val="22"/>
                <w:szCs w:val="22"/>
              </w:rPr>
              <w:t xml:space="preserve"> to influence improperly the actions of another party;</w:t>
            </w:r>
          </w:p>
          <w:p w:rsidR="002165A3" w:rsidRPr="001874D2" w:rsidRDefault="002165A3" w:rsidP="000E2A99">
            <w:pPr>
              <w:tabs>
                <w:tab w:val="left" w:pos="540"/>
                <w:tab w:val="left" w:pos="1080"/>
              </w:tabs>
              <w:spacing w:after="220"/>
              <w:ind w:left="1080" w:right="-72" w:hanging="540"/>
              <w:rPr>
                <w:szCs w:val="22"/>
              </w:rPr>
            </w:pPr>
            <w:r w:rsidRPr="001874D2">
              <w:rPr>
                <w:sz w:val="22"/>
                <w:szCs w:val="22"/>
              </w:rPr>
              <w:t>(b)</w:t>
            </w:r>
            <w:r w:rsidRPr="001874D2">
              <w:rPr>
                <w:sz w:val="22"/>
                <w:szCs w:val="22"/>
              </w:rPr>
              <w:tab/>
              <w:t>“fraudulent practice”</w:t>
            </w:r>
            <w:r w:rsidRPr="001874D2">
              <w:rPr>
                <w:rStyle w:val="FootnoteReference"/>
                <w:sz w:val="22"/>
                <w:szCs w:val="22"/>
              </w:rPr>
              <w:footnoteReference w:id="12"/>
            </w:r>
            <w:r w:rsidRPr="001874D2">
              <w:rPr>
                <w:sz w:val="22"/>
                <w:szCs w:val="22"/>
              </w:rPr>
              <w:t xml:space="preserve"> is any intentional act or omission, including a misrepresentation, that knowingly or recklessly misleads, or attempts to mislead, a party to obtain a financial or other benefit or to avoid an obligation;</w:t>
            </w:r>
          </w:p>
          <w:p w:rsidR="002165A3" w:rsidRPr="001874D2" w:rsidRDefault="002165A3" w:rsidP="000E2A99">
            <w:pPr>
              <w:tabs>
                <w:tab w:val="left" w:pos="540"/>
                <w:tab w:val="left" w:pos="1080"/>
              </w:tabs>
              <w:spacing w:after="220"/>
              <w:ind w:left="1080" w:right="-72" w:hanging="540"/>
              <w:rPr>
                <w:szCs w:val="22"/>
              </w:rPr>
            </w:pPr>
            <w:r w:rsidRPr="001874D2">
              <w:rPr>
                <w:sz w:val="22"/>
                <w:szCs w:val="22"/>
              </w:rPr>
              <w:t xml:space="preserve">(c) </w:t>
            </w:r>
            <w:r w:rsidRPr="001874D2">
              <w:rPr>
                <w:sz w:val="22"/>
                <w:szCs w:val="22"/>
              </w:rPr>
              <w:tab/>
              <w:t>“collusive practice”</w:t>
            </w:r>
            <w:r w:rsidRPr="001874D2">
              <w:rPr>
                <w:rStyle w:val="FootnoteReference"/>
                <w:sz w:val="22"/>
                <w:szCs w:val="22"/>
              </w:rPr>
              <w:footnoteReference w:id="13"/>
            </w:r>
            <w:r w:rsidRPr="001874D2">
              <w:rPr>
                <w:sz w:val="22"/>
                <w:szCs w:val="22"/>
              </w:rPr>
              <w:t xml:space="preserve"> is an arrangement between two or more parties designed to achieve an improper purpose, including to influence improperly the actions of another party;</w:t>
            </w:r>
          </w:p>
          <w:p w:rsidR="002165A3" w:rsidRPr="001874D2" w:rsidRDefault="002165A3" w:rsidP="000E2A99">
            <w:pPr>
              <w:tabs>
                <w:tab w:val="left" w:pos="540"/>
                <w:tab w:val="left" w:pos="1080"/>
              </w:tabs>
              <w:spacing w:after="220"/>
              <w:ind w:left="1080" w:right="-72" w:hanging="540"/>
              <w:rPr>
                <w:szCs w:val="22"/>
              </w:rPr>
            </w:pPr>
            <w:r w:rsidRPr="001874D2">
              <w:rPr>
                <w:sz w:val="22"/>
                <w:szCs w:val="22"/>
              </w:rPr>
              <w:t xml:space="preserve">(d) </w:t>
            </w:r>
            <w:r w:rsidRPr="001874D2">
              <w:rPr>
                <w:sz w:val="22"/>
                <w:szCs w:val="22"/>
              </w:rPr>
              <w:tab/>
              <w:t>“coercive practice”</w:t>
            </w:r>
            <w:r w:rsidRPr="001874D2">
              <w:rPr>
                <w:rStyle w:val="FootnoteReference"/>
                <w:sz w:val="22"/>
                <w:szCs w:val="22"/>
              </w:rPr>
              <w:footnoteReference w:id="14"/>
            </w:r>
            <w:r w:rsidRPr="001874D2">
              <w:rPr>
                <w:sz w:val="22"/>
                <w:szCs w:val="22"/>
              </w:rPr>
              <w:t xml:space="preserve"> is impairing or harming, or threatening to impair or harm, directly or indirectly, any party or the property of the party to influence improperly the actions of a party;</w:t>
            </w:r>
          </w:p>
          <w:p w:rsidR="002165A3" w:rsidRPr="001874D2" w:rsidRDefault="002165A3" w:rsidP="000E2A99">
            <w:pPr>
              <w:tabs>
                <w:tab w:val="left" w:pos="540"/>
                <w:tab w:val="left" w:pos="1080"/>
              </w:tabs>
              <w:spacing w:after="220"/>
              <w:ind w:left="1080" w:right="-72" w:hanging="540"/>
              <w:rPr>
                <w:szCs w:val="22"/>
              </w:rPr>
            </w:pPr>
            <w:r w:rsidRPr="001874D2">
              <w:rPr>
                <w:sz w:val="22"/>
                <w:szCs w:val="22"/>
              </w:rPr>
              <w:t>(e)</w:t>
            </w:r>
            <w:r w:rsidRPr="001874D2">
              <w:rPr>
                <w:sz w:val="22"/>
                <w:szCs w:val="22"/>
              </w:rPr>
              <w:tab/>
              <w:t>“obstructive practice” is</w:t>
            </w:r>
          </w:p>
          <w:p w:rsidR="002165A3" w:rsidRPr="001874D2" w:rsidRDefault="002165A3" w:rsidP="000E2A99">
            <w:pPr>
              <w:tabs>
                <w:tab w:val="left" w:pos="1620"/>
              </w:tabs>
              <w:spacing w:after="220"/>
              <w:ind w:left="1620" w:right="-72" w:hanging="540"/>
              <w:rPr>
                <w:szCs w:val="22"/>
              </w:rPr>
            </w:pPr>
            <w:r w:rsidRPr="001874D2">
              <w:rPr>
                <w:sz w:val="22"/>
                <w:szCs w:val="22"/>
              </w:rPr>
              <w:t>(i)</w:t>
            </w:r>
            <w:r w:rsidRPr="001874D2">
              <w:rPr>
                <w:sz w:val="22"/>
                <w:szCs w:val="22"/>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165A3" w:rsidRPr="001874D2" w:rsidRDefault="002165A3" w:rsidP="000E2A99">
            <w:pPr>
              <w:pStyle w:val="BodyText"/>
              <w:autoSpaceDE w:val="0"/>
              <w:autoSpaceDN w:val="0"/>
              <w:adjustRightInd w:val="0"/>
              <w:spacing w:before="120"/>
              <w:ind w:left="1610" w:hanging="532"/>
              <w:rPr>
                <w:bCs/>
                <w:szCs w:val="22"/>
              </w:rPr>
            </w:pPr>
            <w:r w:rsidRPr="001874D2">
              <w:rPr>
                <w:sz w:val="22"/>
                <w:szCs w:val="22"/>
              </w:rPr>
              <w:t>(ii)</w:t>
            </w:r>
            <w:r w:rsidRPr="001874D2">
              <w:rPr>
                <w:sz w:val="22"/>
                <w:szCs w:val="22"/>
              </w:rPr>
              <w:tab/>
              <w:t>acts intended materially to impede the exercise of the  inspection and audit rights of the Purchaser and/or any other relevant RGoB agency provided for under GCC Clause 11</w:t>
            </w:r>
            <w:r w:rsidRPr="001874D2">
              <w:rPr>
                <w:bCs/>
                <w:sz w:val="22"/>
                <w:szCs w:val="22"/>
              </w:rPr>
              <w:t>.</w:t>
            </w:r>
          </w:p>
          <w:p w:rsidR="002165A3" w:rsidRPr="001874D2" w:rsidRDefault="002165A3" w:rsidP="000E2A99">
            <w:pPr>
              <w:pStyle w:val="BodyText"/>
              <w:autoSpaceDE w:val="0"/>
              <w:autoSpaceDN w:val="0"/>
              <w:adjustRightInd w:val="0"/>
              <w:spacing w:before="120"/>
              <w:ind w:left="1610" w:hanging="532"/>
              <w:rPr>
                <w:rFonts w:eastAsia="Arial Unicode MS"/>
                <w:szCs w:val="22"/>
              </w:rPr>
            </w:pPr>
          </w:p>
          <w:p w:rsidR="002165A3" w:rsidRPr="001874D2" w:rsidRDefault="002165A3" w:rsidP="000E2A99">
            <w:pPr>
              <w:pStyle w:val="BodyText"/>
              <w:autoSpaceDE w:val="0"/>
              <w:autoSpaceDN w:val="0"/>
              <w:adjustRightInd w:val="0"/>
              <w:spacing w:before="120"/>
              <w:ind w:left="709" w:hanging="709"/>
              <w:rPr>
                <w:rFonts w:eastAsia="Arial Unicode MS"/>
                <w:szCs w:val="22"/>
              </w:rPr>
            </w:pPr>
            <w:r w:rsidRPr="001874D2">
              <w:rPr>
                <w:rFonts w:eastAsia="Arial Unicode MS"/>
                <w:sz w:val="22"/>
                <w:szCs w:val="22"/>
              </w:rPr>
              <w:t>3.4</w:t>
            </w:r>
            <w:r w:rsidRPr="001874D2">
              <w:rPr>
                <w:rFonts w:eastAsia="Arial Unicode MS"/>
                <w:sz w:val="22"/>
                <w:szCs w:val="22"/>
              </w:rPr>
              <w:tab/>
              <w:t xml:space="preserve">Any communications between the Supplier and the Purchaser related to matters of alleged fraud or corruption must be made </w:t>
            </w:r>
            <w:r w:rsidRPr="001874D2">
              <w:rPr>
                <w:rFonts w:eastAsia="Arial Unicode MS"/>
                <w:sz w:val="22"/>
                <w:szCs w:val="22"/>
              </w:rPr>
              <w:lastRenderedPageBreak/>
              <w:t>in writing.</w:t>
            </w:r>
          </w:p>
        </w:tc>
      </w:tr>
      <w:tr w:rsidR="002165A3" w:rsidRPr="00D62B13" w:rsidTr="000E2A99">
        <w:tc>
          <w:tcPr>
            <w:tcW w:w="2448" w:type="dxa"/>
          </w:tcPr>
          <w:p w:rsidR="002165A3" w:rsidRPr="00D62B13" w:rsidRDefault="002165A3" w:rsidP="000E2A99">
            <w:pPr>
              <w:pStyle w:val="P3Header1-Clauses"/>
              <w:autoSpaceDE w:val="0"/>
              <w:autoSpaceDN w:val="0"/>
              <w:adjustRightInd w:val="0"/>
              <w:spacing w:before="120"/>
              <w:ind w:left="360" w:hanging="360"/>
              <w:rPr>
                <w:rFonts w:eastAsia="Arial Unicode MS"/>
                <w:szCs w:val="24"/>
              </w:rPr>
            </w:pPr>
            <w:bookmarkStart w:id="400" w:name="_Toc200776043"/>
            <w:r w:rsidRPr="00D62B13">
              <w:rPr>
                <w:rFonts w:eastAsia="Arial Unicode MS"/>
                <w:szCs w:val="24"/>
              </w:rPr>
              <w:lastRenderedPageBreak/>
              <w:t>4</w:t>
            </w:r>
            <w:r w:rsidRPr="00D62B13">
              <w:rPr>
                <w:rFonts w:eastAsia="Arial Unicode MS"/>
                <w:szCs w:val="24"/>
              </w:rPr>
              <w:tab/>
              <w:t>Interpretation</w:t>
            </w:r>
            <w:bookmarkEnd w:id="400"/>
          </w:p>
          <w:p w:rsidR="002165A3" w:rsidRPr="00D62B13" w:rsidRDefault="002165A3" w:rsidP="000E2A99">
            <w:pPr>
              <w:pStyle w:val="P3Header1-Clauses"/>
              <w:ind w:left="360"/>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i/>
                <w:spacing w:val="-4"/>
                <w:szCs w:val="22"/>
              </w:rPr>
            </w:pPr>
            <w:r w:rsidRPr="001874D2">
              <w:rPr>
                <w:rFonts w:eastAsia="Arial Unicode MS"/>
                <w:sz w:val="22"/>
                <w:szCs w:val="22"/>
              </w:rPr>
              <w:t>If the context so requires it, singular means plural and vice versa.</w:t>
            </w:r>
          </w:p>
          <w:p w:rsidR="002165A3" w:rsidRPr="001874D2" w:rsidRDefault="002165A3" w:rsidP="000E2A99">
            <w:pPr>
              <w:pStyle w:val="Header3-Paragraph"/>
              <w:numPr>
                <w:ilvl w:val="1"/>
                <w:numId w:val="12"/>
              </w:numPr>
              <w:autoSpaceDE w:val="0"/>
              <w:autoSpaceDN w:val="0"/>
              <w:adjustRightInd w:val="0"/>
              <w:spacing w:before="120"/>
              <w:rPr>
                <w:rFonts w:eastAsia="Arial Unicode MS"/>
                <w:i/>
                <w:spacing w:val="-4"/>
                <w:szCs w:val="22"/>
              </w:rPr>
            </w:pPr>
            <w:r w:rsidRPr="001874D2">
              <w:rPr>
                <w:rFonts w:eastAsia="Arial Unicode MS"/>
                <w:sz w:val="22"/>
                <w:szCs w:val="22"/>
              </w:rPr>
              <w:t>Inco terms</w:t>
            </w:r>
          </w:p>
          <w:p w:rsidR="002165A3" w:rsidRPr="001874D2" w:rsidRDefault="002165A3" w:rsidP="000E2A99">
            <w:pPr>
              <w:pStyle w:val="Heading3"/>
              <w:tabs>
                <w:tab w:val="clear" w:pos="720"/>
              </w:tabs>
              <w:autoSpaceDE w:val="0"/>
              <w:autoSpaceDN w:val="0"/>
              <w:adjustRightInd w:val="0"/>
              <w:spacing w:before="120"/>
              <w:ind w:left="1440"/>
              <w:rPr>
                <w:rFonts w:eastAsia="Arial Unicode MS"/>
                <w:szCs w:val="22"/>
              </w:rPr>
            </w:pPr>
            <w:r w:rsidRPr="001874D2">
              <w:rPr>
                <w:rFonts w:eastAsia="Arial Unicode MS"/>
                <w:sz w:val="22"/>
                <w:szCs w:val="22"/>
              </w:rPr>
              <w:t>(a)</w:t>
            </w:r>
            <w:r w:rsidRPr="001874D2">
              <w:rPr>
                <w:rFonts w:eastAsia="Arial Unicode MS"/>
                <w:sz w:val="22"/>
                <w:szCs w:val="22"/>
              </w:rPr>
              <w:tab/>
              <w:t xml:space="preserve">Unless inconsistent with any provision of the Contract or otherwise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the meaning of any trade term and the rights and obligations of parties there under shall be as prescribed by Inco terms.</w:t>
            </w:r>
          </w:p>
          <w:p w:rsidR="002165A3" w:rsidRPr="001874D2" w:rsidRDefault="002165A3" w:rsidP="000E2A99">
            <w:pPr>
              <w:pStyle w:val="Heading3"/>
              <w:tabs>
                <w:tab w:val="clear" w:pos="720"/>
              </w:tabs>
              <w:autoSpaceDE w:val="0"/>
              <w:autoSpaceDN w:val="0"/>
              <w:adjustRightInd w:val="0"/>
              <w:spacing w:before="120"/>
              <w:ind w:left="1440"/>
              <w:rPr>
                <w:rFonts w:eastAsia="Arial Unicode MS"/>
                <w:szCs w:val="22"/>
              </w:rPr>
            </w:pPr>
            <w:r w:rsidRPr="001874D2">
              <w:rPr>
                <w:rFonts w:eastAsia="Arial Unicode MS"/>
                <w:sz w:val="22"/>
                <w:szCs w:val="22"/>
              </w:rPr>
              <w:t>(b)</w:t>
            </w:r>
            <w:r w:rsidRPr="001874D2">
              <w:rPr>
                <w:rFonts w:eastAsia="Arial Unicode MS"/>
                <w:sz w:val="22"/>
                <w:szCs w:val="22"/>
              </w:rPr>
              <w:tab/>
              <w:t xml:space="preserve">The terms EXW, CIF, CIP and other similar terms, when used, shall be governed by the rules prescribed in the current edition of Inco terms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and published by the International Chamber of Commerce in Paris, France.</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Entire Agreement</w:t>
            </w:r>
          </w:p>
          <w:p w:rsidR="002165A3" w:rsidRPr="001874D2" w:rsidRDefault="002165A3" w:rsidP="000E2A99">
            <w:pPr>
              <w:autoSpaceDE w:val="0"/>
              <w:autoSpaceDN w:val="0"/>
              <w:adjustRightInd w:val="0"/>
              <w:spacing w:before="120" w:after="200"/>
              <w:ind w:left="660"/>
              <w:rPr>
                <w:rFonts w:eastAsia="Arial Unicode MS"/>
                <w:szCs w:val="22"/>
              </w:rPr>
            </w:pPr>
            <w:r w:rsidRPr="001874D2">
              <w:rPr>
                <w:rFonts w:eastAsia="Arial Unicode MS"/>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Amendment</w:t>
            </w:r>
          </w:p>
          <w:p w:rsidR="002165A3" w:rsidRPr="001874D2" w:rsidRDefault="002165A3" w:rsidP="000E2A99">
            <w:pPr>
              <w:autoSpaceDE w:val="0"/>
              <w:autoSpaceDN w:val="0"/>
              <w:adjustRightInd w:val="0"/>
              <w:spacing w:before="120" w:after="200"/>
              <w:ind w:left="660"/>
              <w:rPr>
                <w:rFonts w:eastAsia="Arial Unicode MS"/>
                <w:szCs w:val="22"/>
              </w:rPr>
            </w:pPr>
            <w:r w:rsidRPr="001874D2">
              <w:rPr>
                <w:rFonts w:eastAsia="Arial Unicode MS"/>
                <w:sz w:val="22"/>
                <w:szCs w:val="22"/>
              </w:rPr>
              <w:t>No amendment or other variation of the Contract shall be valid unless it is in writing, is dated, expressly refers to the Contract, and is signed by a duly authorized representative of each party thereto.</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Non-waiver</w:t>
            </w:r>
          </w:p>
          <w:p w:rsidR="002165A3" w:rsidRPr="001874D2" w:rsidRDefault="002165A3" w:rsidP="000E2A99">
            <w:pPr>
              <w:pStyle w:val="Header3-Paragraph"/>
              <w:autoSpaceDE w:val="0"/>
              <w:autoSpaceDN w:val="0"/>
              <w:adjustRightInd w:val="0"/>
              <w:spacing w:before="120"/>
              <w:ind w:left="660" w:hanging="300"/>
              <w:rPr>
                <w:rFonts w:eastAsia="Arial Unicode MS"/>
                <w:szCs w:val="22"/>
              </w:rPr>
            </w:pPr>
            <w:r w:rsidRPr="001874D2">
              <w:rPr>
                <w:rFonts w:eastAsia="Arial Unicode MS"/>
                <w:sz w:val="22"/>
                <w:szCs w:val="22"/>
              </w:rPr>
              <w:t>(a)</w:t>
            </w:r>
            <w:r w:rsidRPr="001874D2">
              <w:rPr>
                <w:rFonts w:eastAsia="Arial Unicode MS"/>
                <w:sz w:val="22"/>
                <w:szCs w:val="22"/>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165A3" w:rsidRPr="001874D2" w:rsidRDefault="002165A3" w:rsidP="000E2A99">
            <w:pPr>
              <w:pStyle w:val="Header3-Paragraph"/>
              <w:autoSpaceDE w:val="0"/>
              <w:autoSpaceDN w:val="0"/>
              <w:adjustRightInd w:val="0"/>
              <w:spacing w:before="120"/>
              <w:ind w:left="660" w:hanging="300"/>
              <w:rPr>
                <w:rFonts w:eastAsia="Arial Unicode MS"/>
                <w:szCs w:val="22"/>
              </w:rPr>
            </w:pPr>
          </w:p>
          <w:p w:rsidR="002165A3" w:rsidRPr="001874D2" w:rsidRDefault="002165A3" w:rsidP="000E2A99">
            <w:pPr>
              <w:pStyle w:val="Header3-Paragraph"/>
              <w:autoSpaceDE w:val="0"/>
              <w:autoSpaceDN w:val="0"/>
              <w:adjustRightInd w:val="0"/>
              <w:spacing w:before="120"/>
              <w:ind w:left="660" w:hanging="300"/>
              <w:rPr>
                <w:rFonts w:eastAsia="Arial Unicode MS"/>
                <w:szCs w:val="22"/>
              </w:rPr>
            </w:pPr>
            <w:r w:rsidRPr="001874D2">
              <w:rPr>
                <w:rFonts w:eastAsia="Arial Unicode MS"/>
                <w:sz w:val="22"/>
                <w:szCs w:val="22"/>
              </w:rPr>
              <w:t>(b)</w:t>
            </w:r>
            <w:r w:rsidRPr="001874D2">
              <w:rPr>
                <w:rFonts w:eastAsia="Arial Unicode MS"/>
                <w:sz w:val="22"/>
                <w:szCs w:val="22"/>
              </w:rPr>
              <w:tab/>
              <w:t>Any waiver of a party’s rights, powers or remedies under the Contract must be in writing, dated and signed by an authorized representative of the party granting such waiver, and must specify the right and the extent to which it is being waived.</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Severability</w:t>
            </w:r>
          </w:p>
          <w:p w:rsidR="002165A3" w:rsidRPr="001874D2" w:rsidRDefault="002165A3" w:rsidP="000E2A99">
            <w:pPr>
              <w:autoSpaceDE w:val="0"/>
              <w:autoSpaceDN w:val="0"/>
              <w:adjustRightInd w:val="0"/>
              <w:spacing w:before="120" w:after="200"/>
              <w:ind w:left="660"/>
              <w:rPr>
                <w:rFonts w:eastAsia="Arial Unicode MS"/>
                <w:szCs w:val="22"/>
              </w:rPr>
            </w:pPr>
            <w:r w:rsidRPr="001874D2">
              <w:rPr>
                <w:rFonts w:eastAsia="Arial Unicode MS"/>
                <w:sz w:val="22"/>
                <w:szCs w:val="22"/>
              </w:rPr>
              <w:t xml:space="preserve">If any provision or condition of the Contract is prohibited or rendered invalid or unenforceable, such prohibition, invalidity or unenforceability shall not affect the validity or </w:t>
            </w:r>
            <w:r w:rsidRPr="001874D2">
              <w:rPr>
                <w:rFonts w:eastAsia="Arial Unicode MS"/>
                <w:sz w:val="22"/>
                <w:szCs w:val="22"/>
              </w:rPr>
              <w:lastRenderedPageBreak/>
              <w:t>enforceability of any other provisions and conditions of the Contract.</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01" w:name="_Toc200776044"/>
            <w:r w:rsidRPr="00D62B13">
              <w:rPr>
                <w:rFonts w:eastAsia="Arial Unicode MS"/>
                <w:szCs w:val="24"/>
              </w:rPr>
              <w:lastRenderedPageBreak/>
              <w:t>Language</w:t>
            </w:r>
            <w:bookmarkEnd w:id="401"/>
          </w:p>
          <w:p w:rsidR="002165A3" w:rsidRPr="00D62B13" w:rsidRDefault="002165A3" w:rsidP="000E2A99">
            <w:pPr>
              <w:pStyle w:val="P3Header1-Clauses"/>
              <w:autoSpaceDE w:val="0"/>
              <w:autoSpaceDN w:val="0"/>
              <w:adjustRightInd w:val="0"/>
              <w:spacing w:before="120"/>
              <w:ind w:left="360" w:hanging="360"/>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in which case, for purposes of interpretation of the Contract, the translation shall govern.</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The Supplier shall bear all costs of translation to the governing language and all risks of the accuracy of such translation, for documents provided by the Supplier.</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02" w:name="_Toc200776045"/>
            <w:r w:rsidRPr="00D62B13">
              <w:rPr>
                <w:rFonts w:eastAsia="Arial Unicode MS"/>
                <w:szCs w:val="24"/>
              </w:rPr>
              <w:t>Joint Venture, Consortium or Association</w:t>
            </w:r>
            <w:bookmarkEnd w:id="402"/>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9" w:hanging="709"/>
              <w:rPr>
                <w:rFonts w:eastAsia="Arial Unicode MS"/>
                <w:szCs w:val="22"/>
              </w:rPr>
            </w:pPr>
            <w:r w:rsidRPr="001874D2">
              <w:rPr>
                <w:rFonts w:eastAsia="Arial Unicode MS"/>
                <w:sz w:val="22"/>
                <w:szCs w:val="22"/>
              </w:rPr>
              <w:t>6.1</w:t>
            </w:r>
            <w:r w:rsidRPr="001874D2">
              <w:rPr>
                <w:rFonts w:eastAsia="Arial Unicode MS"/>
                <w:sz w:val="22"/>
                <w:szCs w:val="22"/>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03" w:name="_Toc200776046"/>
            <w:r w:rsidRPr="00D62B13">
              <w:rPr>
                <w:rFonts w:eastAsia="Arial Unicode MS"/>
                <w:szCs w:val="24"/>
              </w:rPr>
              <w:t>Eligibility</w:t>
            </w:r>
            <w:bookmarkEnd w:id="403"/>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Sub-ClauseText"/>
              <w:numPr>
                <w:ilvl w:val="1"/>
                <w:numId w:val="36"/>
              </w:numPr>
              <w:tabs>
                <w:tab w:val="clear" w:pos="540"/>
              </w:tabs>
              <w:spacing w:before="0" w:after="200"/>
              <w:ind w:left="709" w:hanging="709"/>
              <w:rPr>
                <w:spacing w:val="0"/>
                <w:szCs w:val="22"/>
              </w:rPr>
            </w:pPr>
            <w:r w:rsidRPr="001874D2">
              <w:rPr>
                <w:spacing w:val="0"/>
                <w:sz w:val="22"/>
                <w:szCs w:val="22"/>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2165A3" w:rsidRPr="001874D2" w:rsidRDefault="002165A3" w:rsidP="000E2A99">
            <w:pPr>
              <w:pStyle w:val="Sub-ClauseText"/>
              <w:numPr>
                <w:ilvl w:val="1"/>
                <w:numId w:val="36"/>
              </w:numPr>
              <w:tabs>
                <w:tab w:val="clear" w:pos="540"/>
              </w:tabs>
              <w:spacing w:before="0" w:after="200"/>
              <w:ind w:left="709" w:hanging="709"/>
              <w:rPr>
                <w:rFonts w:eastAsia="Arial Unicode MS"/>
                <w:szCs w:val="22"/>
              </w:rPr>
            </w:pPr>
            <w:r w:rsidRPr="001874D2">
              <w:rPr>
                <w:sz w:val="22"/>
                <w:szCs w:val="22"/>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2165A3" w:rsidRPr="00D62B13" w:rsidTr="000E2A99">
        <w:tc>
          <w:tcPr>
            <w:tcW w:w="2448" w:type="dxa"/>
          </w:tcPr>
          <w:p w:rsidR="002165A3" w:rsidRPr="00D62B13" w:rsidRDefault="002165A3" w:rsidP="000E2A99">
            <w:pPr>
              <w:pStyle w:val="P3Header1-Clauses"/>
              <w:numPr>
                <w:ilvl w:val="0"/>
                <w:numId w:val="12"/>
              </w:numPr>
              <w:autoSpaceDE w:val="0"/>
              <w:autoSpaceDN w:val="0"/>
              <w:adjustRightInd w:val="0"/>
              <w:spacing w:before="120"/>
              <w:ind w:left="432" w:hanging="432"/>
              <w:rPr>
                <w:rFonts w:eastAsia="Arial Unicode MS"/>
                <w:szCs w:val="24"/>
              </w:rPr>
            </w:pPr>
            <w:bookmarkStart w:id="404" w:name="_Toc200776047"/>
            <w:r w:rsidRPr="00D62B13">
              <w:rPr>
                <w:rFonts w:eastAsia="Arial Unicode MS"/>
                <w:szCs w:val="24"/>
              </w:rPr>
              <w:t>Notices</w:t>
            </w:r>
            <w:bookmarkEnd w:id="404"/>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Any notice given by one party to the other pursuant to the Contract shall be in writing to the address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The term “in writing” means communicated in written form, including electronic communication, with proof of receipt.</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 A notice shall be effective when delivered or on the notice’s effective date, whichever is later.</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05" w:name="_Toc200776048"/>
            <w:r w:rsidRPr="00D62B13">
              <w:rPr>
                <w:rFonts w:eastAsia="Arial Unicode MS"/>
                <w:szCs w:val="24"/>
              </w:rPr>
              <w:t>Governing Law</w:t>
            </w:r>
            <w:bookmarkEnd w:id="405"/>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9" w:hanging="709"/>
              <w:rPr>
                <w:rFonts w:eastAsia="Arial Unicode MS"/>
                <w:szCs w:val="22"/>
              </w:rPr>
            </w:pPr>
            <w:r w:rsidRPr="001874D2">
              <w:rPr>
                <w:rFonts w:eastAsia="Arial Unicode MS"/>
                <w:sz w:val="22"/>
                <w:szCs w:val="22"/>
              </w:rPr>
              <w:lastRenderedPageBreak/>
              <w:t>9.1</w:t>
            </w:r>
            <w:r w:rsidRPr="001874D2">
              <w:rPr>
                <w:rFonts w:eastAsia="Arial Unicode MS"/>
                <w:sz w:val="22"/>
                <w:szCs w:val="22"/>
              </w:rPr>
              <w:tab/>
              <w:t xml:space="preserve">The Contract shall be governed by and interpreted in </w:t>
            </w:r>
            <w:r w:rsidRPr="001874D2">
              <w:rPr>
                <w:rFonts w:eastAsia="Arial Unicode MS"/>
                <w:sz w:val="22"/>
                <w:szCs w:val="22"/>
              </w:rPr>
              <w:lastRenderedPageBreak/>
              <w:t>accordance with the laws of Bhutan.</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06" w:name="_Toc200776049"/>
            <w:r w:rsidRPr="00D62B13">
              <w:rPr>
                <w:rFonts w:eastAsia="Arial Unicode MS"/>
                <w:szCs w:val="24"/>
              </w:rPr>
              <w:lastRenderedPageBreak/>
              <w:t>Settlement of Disputes</w:t>
            </w:r>
            <w:bookmarkEnd w:id="406"/>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The Purchaser and the Supplier shall make every effort to resolve amicably by direct informal negotiation any disagreement or dispute arising between them under or in</w:t>
            </w:r>
            <w:r w:rsidRPr="001874D2">
              <w:rPr>
                <w:rFonts w:eastAsia="Arial Unicode MS"/>
                <w:sz w:val="22"/>
                <w:szCs w:val="22"/>
              </w:rPr>
              <w:tab/>
              <w:t xml:space="preserve"> connection with the Contract.</w:t>
            </w:r>
          </w:p>
          <w:p w:rsidR="002165A3" w:rsidRPr="001874D2" w:rsidRDefault="002165A3" w:rsidP="000E2A99">
            <w:pPr>
              <w:pStyle w:val="Sub-ClauseText"/>
              <w:numPr>
                <w:ilvl w:val="1"/>
                <w:numId w:val="12"/>
              </w:numPr>
              <w:spacing w:before="0" w:after="200"/>
              <w:rPr>
                <w:spacing w:val="0"/>
                <w:szCs w:val="22"/>
              </w:rPr>
            </w:pPr>
            <w:r w:rsidRPr="001874D2">
              <w:rPr>
                <w:spacing w:val="0"/>
                <w:sz w:val="22"/>
                <w:szCs w:val="22"/>
              </w:rPr>
              <w:t xml:space="preserve">If, after thirty (30)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1874D2">
                <w:rPr>
                  <w:spacing w:val="0"/>
                  <w:sz w:val="22"/>
                  <w:szCs w:val="22"/>
                </w:rPr>
                <w:t>SCC</w:t>
              </w:r>
            </w:smartTag>
            <w:r w:rsidRPr="001874D2">
              <w:rPr>
                <w:spacing w:val="0"/>
                <w:sz w:val="22"/>
                <w:szCs w:val="22"/>
              </w:rPr>
              <w:t xml:space="preserve">. </w:t>
            </w:r>
          </w:p>
          <w:p w:rsidR="002165A3" w:rsidRPr="001874D2" w:rsidRDefault="002165A3" w:rsidP="000E2A99">
            <w:pPr>
              <w:pStyle w:val="Sub-ClauseText"/>
              <w:numPr>
                <w:ilvl w:val="1"/>
                <w:numId w:val="12"/>
              </w:numPr>
              <w:spacing w:before="0" w:after="240"/>
              <w:ind w:left="605" w:hanging="605"/>
              <w:rPr>
                <w:szCs w:val="22"/>
              </w:rPr>
            </w:pPr>
            <w:r w:rsidRPr="001874D2">
              <w:rPr>
                <w:sz w:val="22"/>
                <w:szCs w:val="22"/>
              </w:rPr>
              <w:t xml:space="preserve">Notwithstanding any reference to arbitration herein, </w:t>
            </w:r>
          </w:p>
          <w:p w:rsidR="002165A3" w:rsidRPr="001874D2" w:rsidRDefault="002165A3" w:rsidP="000E2A99">
            <w:pPr>
              <w:pStyle w:val="Sub-ClauseText"/>
              <w:numPr>
                <w:ilvl w:val="2"/>
                <w:numId w:val="21"/>
              </w:numPr>
              <w:spacing w:before="0" w:after="160"/>
              <w:rPr>
                <w:szCs w:val="22"/>
              </w:rPr>
            </w:pPr>
            <w:r w:rsidRPr="001874D2">
              <w:rPr>
                <w:sz w:val="22"/>
                <w:szCs w:val="22"/>
              </w:rPr>
              <w:t xml:space="preserve">the parties shall continue to perform their respective obligations under the Contract unless they otherwise agree; and </w:t>
            </w:r>
          </w:p>
          <w:p w:rsidR="002165A3" w:rsidRPr="001874D2" w:rsidRDefault="002165A3" w:rsidP="000E2A99">
            <w:pPr>
              <w:pStyle w:val="Sub-ClauseText"/>
              <w:numPr>
                <w:ilvl w:val="2"/>
                <w:numId w:val="21"/>
              </w:numPr>
              <w:spacing w:before="0" w:after="160"/>
              <w:rPr>
                <w:szCs w:val="22"/>
              </w:rPr>
            </w:pPr>
            <w:r w:rsidRPr="001874D2">
              <w:rPr>
                <w:sz w:val="22"/>
                <w:szCs w:val="22"/>
              </w:rPr>
              <w:t>the Purchaser shall pay the Supplier any monies due the Supplier.</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07" w:name="_Toc200776050"/>
            <w:r w:rsidRPr="00D62B13">
              <w:rPr>
                <w:rFonts w:eastAsia="Arial Unicode MS"/>
                <w:szCs w:val="24"/>
              </w:rPr>
              <w:t>Inspections and Audit</w:t>
            </w:r>
            <w:bookmarkEnd w:id="407"/>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Sub-ClauseText"/>
              <w:autoSpaceDE w:val="0"/>
              <w:autoSpaceDN w:val="0"/>
              <w:adjustRightInd w:val="0"/>
              <w:ind w:left="709" w:hanging="709"/>
              <w:rPr>
                <w:bCs/>
                <w:szCs w:val="22"/>
              </w:rPr>
            </w:pPr>
            <w:r w:rsidRPr="001874D2">
              <w:rPr>
                <w:sz w:val="22"/>
                <w:szCs w:val="22"/>
              </w:rPr>
              <w:t>11.1</w:t>
            </w:r>
            <w:r w:rsidRPr="001874D2">
              <w:rPr>
                <w:sz w:val="22"/>
                <w:szCs w:val="22"/>
              </w:rPr>
              <w:tab/>
            </w:r>
            <w:bookmarkStart w:id="408" w:name="OLE_LINK2"/>
            <w:r w:rsidRPr="001874D2">
              <w:rPr>
                <w:sz w:val="22"/>
                <w:szCs w:val="22"/>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1874D2">
              <w:rPr>
                <w:bCs/>
                <w:sz w:val="22"/>
                <w:szCs w:val="22"/>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08"/>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09" w:name="_Toc200776051"/>
            <w:r w:rsidRPr="00D62B13">
              <w:rPr>
                <w:rFonts w:eastAsia="Arial Unicode MS"/>
                <w:szCs w:val="24"/>
              </w:rPr>
              <w:t>Scope of Supplies</w:t>
            </w:r>
            <w:bookmarkEnd w:id="409"/>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The Goods and Related Services to be supplied shall be as specified in the Schedule of Supply.</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Unless otherwise stipulated in the Contract, the Supply shall include all such items not specifically mentioned in the Contract but that can be reasonably inferred from the Contract as being required for attaining Delivery of the Goods and </w:t>
            </w:r>
            <w:r w:rsidRPr="001874D2">
              <w:rPr>
                <w:rFonts w:eastAsia="Arial Unicode MS"/>
                <w:sz w:val="22"/>
                <w:szCs w:val="22"/>
              </w:rPr>
              <w:lastRenderedPageBreak/>
              <w:t xml:space="preserve">Completion of the Related Services as if such items were expressly mentioned in the Contract. </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0" w:name="_Toc200776052"/>
            <w:r w:rsidRPr="00D62B13">
              <w:rPr>
                <w:rFonts w:eastAsia="Arial Unicode MS"/>
                <w:szCs w:val="24"/>
              </w:rPr>
              <w:lastRenderedPageBreak/>
              <w:t>Delivery and Documents</w:t>
            </w:r>
            <w:bookmarkEnd w:id="410"/>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567" w:hanging="567"/>
              <w:rPr>
                <w:rFonts w:eastAsia="Arial Unicode MS"/>
                <w:szCs w:val="22"/>
              </w:rPr>
            </w:pPr>
            <w:r w:rsidRPr="001874D2">
              <w:rPr>
                <w:rFonts w:eastAsia="Arial Unicode MS"/>
                <w:sz w:val="22"/>
                <w:szCs w:val="22"/>
              </w:rPr>
              <w:t>13.1</w:t>
            </w:r>
            <w:r w:rsidRPr="001874D2">
              <w:rPr>
                <w:rFonts w:eastAsia="Arial Unicode MS"/>
                <w:sz w:val="22"/>
                <w:szCs w:val="22"/>
              </w:rPr>
              <w:tab/>
              <w:t xml:space="preserve">Subject to GCC Sub-Clause 34.1, the delivery of the Goods and completion of the Related Services shall be in accordance with the delivery and completion requirements specified in the Schedule of Supply. The details of shipping and other documents to be furnished by the Supplier are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1" w:name="_Toc200776053"/>
            <w:r w:rsidRPr="00D62B13">
              <w:rPr>
                <w:rFonts w:eastAsia="Arial Unicode MS"/>
                <w:szCs w:val="24"/>
              </w:rPr>
              <w:t>Supplier’s Responsibilities</w:t>
            </w:r>
            <w:bookmarkEnd w:id="411"/>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567" w:hanging="567"/>
              <w:rPr>
                <w:rFonts w:eastAsia="Arial Unicode MS"/>
                <w:szCs w:val="22"/>
              </w:rPr>
            </w:pPr>
            <w:r w:rsidRPr="001874D2">
              <w:rPr>
                <w:rFonts w:eastAsia="Arial Unicode MS"/>
                <w:sz w:val="22"/>
                <w:szCs w:val="22"/>
              </w:rPr>
              <w:t>14.1</w:t>
            </w:r>
            <w:r w:rsidRPr="001874D2">
              <w:rPr>
                <w:rFonts w:eastAsia="Arial Unicode MS"/>
                <w:sz w:val="22"/>
                <w:szCs w:val="22"/>
              </w:rPr>
              <w:tab/>
              <w:t>The Supplier shall supply all the Goods and Related Services included in the Scope of Supplies in accordance with GCC Clause 12, and the delivery and completion requirements as per GCC Clause 13.</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2" w:name="_Toc200776054"/>
            <w:r w:rsidRPr="00D62B13">
              <w:rPr>
                <w:rFonts w:eastAsia="Arial Unicode MS"/>
                <w:szCs w:val="24"/>
              </w:rPr>
              <w:t>Purchaser’s Responsibilities</w:t>
            </w:r>
            <w:bookmarkEnd w:id="412"/>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3" w:name="_Toc200776055"/>
            <w:r w:rsidRPr="00D62B13">
              <w:rPr>
                <w:rFonts w:eastAsia="Arial Unicode MS"/>
                <w:szCs w:val="24"/>
              </w:rPr>
              <w:t>Contract Price</w:t>
            </w:r>
            <w:bookmarkEnd w:id="413"/>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The Contract Price shall be as specified in the Contract Agreement subject to any additions and adjustments thereto or deductions there from as may be made pursuant to the Contract.  </w:t>
            </w:r>
          </w:p>
          <w:p w:rsidR="002165A3" w:rsidRPr="001874D2" w:rsidRDefault="002165A3" w:rsidP="000E2A99">
            <w:pPr>
              <w:pStyle w:val="Header3-Paragraph"/>
              <w:numPr>
                <w:ilvl w:val="1"/>
                <w:numId w:val="12"/>
              </w:numPr>
              <w:autoSpaceDE w:val="0"/>
              <w:autoSpaceDN w:val="0"/>
              <w:adjustRightInd w:val="0"/>
              <w:spacing w:before="120"/>
              <w:rPr>
                <w:rFonts w:eastAsia="Arial Unicode MS"/>
                <w:szCs w:val="22"/>
              </w:rPr>
            </w:pPr>
            <w:r w:rsidRPr="001874D2">
              <w:rPr>
                <w:rFonts w:eastAsia="Arial Unicode MS"/>
                <w:sz w:val="22"/>
                <w:szCs w:val="22"/>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w:t>
            </w:r>
          </w:p>
        </w:tc>
      </w:tr>
      <w:tr w:rsidR="002165A3" w:rsidRPr="00D62B13" w:rsidTr="000E2A99">
        <w:tc>
          <w:tcPr>
            <w:tcW w:w="2448" w:type="dxa"/>
          </w:tcPr>
          <w:p w:rsidR="002165A3" w:rsidRPr="00D62B13" w:rsidRDefault="002165A3" w:rsidP="000E2A99">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14" w:name="_Toc200776056"/>
            <w:r w:rsidRPr="00D62B13">
              <w:rPr>
                <w:rFonts w:eastAsia="Arial Unicode MS"/>
                <w:szCs w:val="24"/>
              </w:rPr>
              <w:t>Terms of Payment</w:t>
            </w:r>
            <w:bookmarkEnd w:id="414"/>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Bullet1"/>
              <w:ind w:left="709" w:hanging="709"/>
              <w:jc w:val="both"/>
              <w:rPr>
                <w:rFonts w:ascii="Times New Roman" w:eastAsia="Arial Unicode MS" w:hAnsi="Times New Roman"/>
                <w:szCs w:val="22"/>
              </w:rPr>
            </w:pPr>
            <w:r w:rsidRPr="001874D2">
              <w:rPr>
                <w:rFonts w:ascii="Times New Roman" w:eastAsia="Arial Unicode MS" w:hAnsi="Times New Roman"/>
                <w:sz w:val="22"/>
                <w:szCs w:val="22"/>
              </w:rPr>
              <w:t>17.1</w:t>
            </w:r>
            <w:r w:rsidRPr="001874D2">
              <w:rPr>
                <w:rFonts w:ascii="Times New Roman" w:eastAsia="Arial Unicode MS" w:hAnsi="Times New Roman"/>
                <w:sz w:val="22"/>
                <w:szCs w:val="22"/>
              </w:rPr>
              <w:tab/>
              <w:t xml:space="preserve">The Contract Price, including any Advance Payments, if applicable, shall be paid as specified in the </w:t>
            </w:r>
            <w:smartTag w:uri="urn:schemas-microsoft-com:office:smarttags" w:element="stockticker">
              <w:r w:rsidRPr="001874D2">
                <w:rPr>
                  <w:rFonts w:ascii="Times New Roman" w:eastAsia="Arial Unicode MS" w:hAnsi="Times New Roman"/>
                  <w:sz w:val="22"/>
                  <w:szCs w:val="22"/>
                </w:rPr>
                <w:t>SCC</w:t>
              </w:r>
            </w:smartTag>
            <w:r w:rsidRPr="001874D2">
              <w:rPr>
                <w:rFonts w:ascii="Times New Roman" w:eastAsia="Arial Unicode MS" w:hAnsi="Times New Roman"/>
                <w:sz w:val="22"/>
                <w:szCs w:val="22"/>
              </w:rPr>
              <w:t>.</w:t>
            </w:r>
          </w:p>
          <w:p w:rsidR="002165A3" w:rsidRPr="001874D2" w:rsidRDefault="002165A3" w:rsidP="000E2A99">
            <w:pPr>
              <w:pStyle w:val="Header3-Paragraph"/>
              <w:autoSpaceDE w:val="0"/>
              <w:autoSpaceDN w:val="0"/>
              <w:adjustRightInd w:val="0"/>
              <w:spacing w:before="120"/>
              <w:ind w:left="660" w:hanging="660"/>
              <w:rPr>
                <w:rFonts w:eastAsia="Arial Unicode MS"/>
                <w:szCs w:val="22"/>
              </w:rPr>
            </w:pPr>
            <w:r w:rsidRPr="001874D2">
              <w:rPr>
                <w:rFonts w:eastAsia="Arial Unicode MS"/>
                <w:sz w:val="22"/>
                <w:szCs w:val="22"/>
              </w:rPr>
              <w:t>17.2</w:t>
            </w:r>
            <w:r w:rsidRPr="001874D2">
              <w:rPr>
                <w:rFonts w:eastAsia="Arial Unicode MS"/>
                <w:sz w:val="22"/>
                <w:szCs w:val="22"/>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2165A3" w:rsidRPr="001874D2" w:rsidRDefault="002165A3" w:rsidP="000E2A99">
            <w:pPr>
              <w:pStyle w:val="Header3-Paragraph"/>
              <w:autoSpaceDE w:val="0"/>
              <w:autoSpaceDN w:val="0"/>
              <w:adjustRightInd w:val="0"/>
              <w:spacing w:before="120"/>
              <w:ind w:left="658" w:hanging="658"/>
              <w:rPr>
                <w:rFonts w:eastAsia="Arial Unicode MS"/>
                <w:szCs w:val="22"/>
              </w:rPr>
            </w:pPr>
            <w:r w:rsidRPr="001874D2">
              <w:rPr>
                <w:rFonts w:eastAsia="Arial Unicode MS"/>
                <w:sz w:val="22"/>
                <w:szCs w:val="22"/>
              </w:rPr>
              <w:t>17.3</w:t>
            </w:r>
            <w:r w:rsidRPr="001874D2">
              <w:rPr>
                <w:rFonts w:eastAsia="Arial Unicode MS"/>
                <w:sz w:val="22"/>
                <w:szCs w:val="22"/>
              </w:rPr>
              <w:tab/>
              <w:t>Payments shall be made promptly by the Purchaser, no later than thirty (30) days after the submission of verified invoice or request for payment by the Supplier, and the Purchaser has accepted it.</w:t>
            </w:r>
          </w:p>
          <w:p w:rsidR="002165A3" w:rsidRPr="001874D2" w:rsidRDefault="002165A3" w:rsidP="000E2A99">
            <w:pPr>
              <w:pStyle w:val="Header3-Paragraph"/>
              <w:autoSpaceDE w:val="0"/>
              <w:autoSpaceDN w:val="0"/>
              <w:adjustRightInd w:val="0"/>
              <w:spacing w:before="120"/>
              <w:ind w:left="658" w:hanging="658"/>
              <w:rPr>
                <w:rFonts w:eastAsia="Arial Unicode MS"/>
                <w:szCs w:val="22"/>
              </w:rPr>
            </w:pPr>
            <w:r w:rsidRPr="001874D2">
              <w:rPr>
                <w:rFonts w:eastAsia="Arial Unicode MS"/>
                <w:sz w:val="22"/>
                <w:szCs w:val="22"/>
              </w:rPr>
              <w:t>17.4</w:t>
            </w:r>
            <w:r w:rsidRPr="001874D2">
              <w:rPr>
                <w:rFonts w:eastAsia="Arial Unicode MS"/>
                <w:sz w:val="22"/>
                <w:szCs w:val="22"/>
              </w:rPr>
              <w:tab/>
              <w:t xml:space="preserve">The currencies in which payments shall be made to the Supplier under this Contract shall be those in which the Bid </w:t>
            </w:r>
            <w:r w:rsidRPr="001874D2">
              <w:rPr>
                <w:rFonts w:eastAsia="Arial Unicode MS"/>
                <w:sz w:val="22"/>
                <w:szCs w:val="22"/>
              </w:rPr>
              <w:lastRenderedPageBreak/>
              <w:t xml:space="preserve">Price is expressed. </w:t>
            </w:r>
          </w:p>
          <w:p w:rsidR="002165A3" w:rsidRPr="001874D2" w:rsidRDefault="002165A3" w:rsidP="000E2A99">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2"/>
              </w:rPr>
            </w:pPr>
            <w:r w:rsidRPr="001874D2">
              <w:rPr>
                <w:rFonts w:eastAsia="Arial Unicode MS"/>
                <w:sz w:val="22"/>
                <w:szCs w:val="22"/>
              </w:rPr>
              <w:t xml:space="preserve">In </w:t>
            </w:r>
            <w:r w:rsidRPr="001874D2">
              <w:rPr>
                <w:sz w:val="22"/>
                <w:szCs w:val="22"/>
              </w:rPr>
              <w:t xml:space="preserve">the event that the Purchaser fails to pay the Supplier any payment by its due date or within the period set forth in the </w:t>
            </w:r>
            <w:smartTag w:uri="urn:schemas-microsoft-com:office:smarttags" w:element="stockticker">
              <w:r w:rsidRPr="001874D2">
                <w:rPr>
                  <w:sz w:val="22"/>
                  <w:szCs w:val="22"/>
                </w:rPr>
                <w:t>SCC</w:t>
              </w:r>
            </w:smartTag>
            <w:r w:rsidRPr="001874D2">
              <w:rPr>
                <w:b/>
                <w:bCs/>
                <w:sz w:val="22"/>
                <w:szCs w:val="22"/>
              </w:rPr>
              <w:t>,</w:t>
            </w:r>
            <w:r w:rsidRPr="001874D2">
              <w:rPr>
                <w:sz w:val="22"/>
                <w:szCs w:val="22"/>
              </w:rPr>
              <w:t xml:space="preserve"> the Purchaser shall pay to the Supplier interest on the amount of such delayed payment at the rate shown in the </w:t>
            </w:r>
            <w:smartTag w:uri="urn:schemas-microsoft-com:office:smarttags" w:element="stockticker">
              <w:r w:rsidRPr="001874D2">
                <w:rPr>
                  <w:sz w:val="22"/>
                  <w:szCs w:val="22"/>
                </w:rPr>
                <w:t>SCC</w:t>
              </w:r>
            </w:smartTag>
            <w:r w:rsidRPr="001874D2">
              <w:rPr>
                <w:bCs/>
                <w:sz w:val="22"/>
                <w:szCs w:val="22"/>
              </w:rPr>
              <w:t>,</w:t>
            </w:r>
            <w:r w:rsidRPr="001874D2">
              <w:rPr>
                <w:sz w:val="22"/>
                <w:szCs w:val="22"/>
              </w:rPr>
              <w:t xml:space="preserve"> for the period of delay until payment has been made in full, whether before or after judgment or arbitrage award.</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rPr>
                <w:rFonts w:eastAsia="Arial Unicode MS"/>
                <w:szCs w:val="24"/>
              </w:rPr>
            </w:pPr>
            <w:bookmarkStart w:id="415" w:name="_Toc200776057"/>
            <w:r w:rsidRPr="00D62B13">
              <w:rPr>
                <w:rFonts w:eastAsia="Arial Unicode MS"/>
                <w:szCs w:val="24"/>
              </w:rPr>
              <w:lastRenderedPageBreak/>
              <w:t>Taxes and Duties</w:t>
            </w:r>
            <w:bookmarkEnd w:id="415"/>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18.1</w:t>
            </w:r>
            <w:r w:rsidRPr="001874D2">
              <w:rPr>
                <w:rFonts w:eastAsia="Arial Unicode MS"/>
                <w:sz w:val="22"/>
                <w:szCs w:val="22"/>
              </w:rPr>
              <w:tab/>
              <w:t>For Goods manufactured outside Bhutan the Supplier shall bear and pay all applicable taxes, stamp duties, license fees and other similar levies imposed outside Bhutan.</w:t>
            </w:r>
          </w:p>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18.2</w:t>
            </w:r>
            <w:r w:rsidRPr="001874D2">
              <w:rPr>
                <w:rFonts w:eastAsia="Arial Unicode MS"/>
                <w:sz w:val="22"/>
                <w:szCs w:val="22"/>
              </w:rPr>
              <w:tab/>
              <w:t xml:space="preserve">For Goods manufactured within Bhutan the Supplier shall bear and promptly pay all applicable taxes, duties, license fees and other similar levies incurred until delivery of the contracted Goods to the Purchaser.   </w:t>
            </w:r>
          </w:p>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18.3</w:t>
            </w:r>
            <w:r w:rsidRPr="001874D2">
              <w:rPr>
                <w:rFonts w:eastAsia="Arial Unicode MS"/>
                <w:sz w:val="22"/>
                <w:szCs w:val="22"/>
              </w:rPr>
              <w:tab/>
              <w:t>If any tax exemptions, reductions, allowances or privileges may be available to the Supplier in Bhutan the Purchaser shall use its best efforts to enable the Supplier to benefit from any such tax savings to the maximum allowable extent.</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rPr>
                <w:rFonts w:eastAsia="Arial Unicode MS"/>
                <w:szCs w:val="24"/>
              </w:rPr>
            </w:pPr>
            <w:bookmarkStart w:id="416" w:name="_Toc200776058"/>
            <w:r w:rsidRPr="00D62B13">
              <w:rPr>
                <w:rFonts w:eastAsia="Arial Unicode MS"/>
                <w:szCs w:val="24"/>
              </w:rPr>
              <w:t>Performance Security</w:t>
            </w:r>
            <w:bookmarkEnd w:id="416"/>
          </w:p>
          <w:p w:rsidR="002165A3" w:rsidRPr="00D62B13" w:rsidRDefault="002165A3" w:rsidP="000E2A99">
            <w:pPr>
              <w:pStyle w:val="P3Header1-Clauses"/>
              <w:autoSpaceDE w:val="0"/>
              <w:autoSpaceDN w:val="0"/>
              <w:adjustRightInd w:val="0"/>
              <w:spacing w:before="120"/>
              <w:ind w:left="39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19.1</w:t>
            </w:r>
            <w:r w:rsidRPr="001874D2">
              <w:rPr>
                <w:rFonts w:eastAsia="Arial Unicode MS"/>
                <w:sz w:val="22"/>
                <w:szCs w:val="22"/>
              </w:rPr>
              <w:tab/>
              <w:t xml:space="preserve">The Supplier shall, within fifteen (15) working days of the notification of contract award, provide a Performance Security for the due performance of the Contract in the amount and currency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19.2</w:t>
            </w:r>
            <w:r w:rsidRPr="001874D2">
              <w:rPr>
                <w:rFonts w:eastAsia="Arial Unicode MS"/>
                <w:sz w:val="22"/>
                <w:szCs w:val="22"/>
              </w:rPr>
              <w:tab/>
              <w:t>The proceeds of the Performance Security shall be payable to the Purchaser as compensation for any loss resulting from the Supplier’s failure to complete its obligations under the Contract.</w:t>
            </w:r>
          </w:p>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19.3</w:t>
            </w:r>
            <w:r w:rsidRPr="001874D2">
              <w:rPr>
                <w:rFonts w:eastAsia="Arial Unicode MS"/>
                <w:sz w:val="22"/>
                <w:szCs w:val="22"/>
              </w:rPr>
              <w:tab/>
              <w:t xml:space="preserve">The Performance Security shall be denominated in the currency(ies)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19.4</w:t>
            </w:r>
            <w:r w:rsidRPr="001874D2">
              <w:rPr>
                <w:rFonts w:eastAsia="Arial Unicode MS"/>
                <w:sz w:val="22"/>
                <w:szCs w:val="22"/>
              </w:rPr>
              <w:tab/>
              <w:t xml:space="preserve">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rPr>
                <w:rFonts w:eastAsia="Arial Unicode MS"/>
                <w:szCs w:val="24"/>
              </w:rPr>
            </w:pPr>
            <w:bookmarkStart w:id="417" w:name="_Toc200776059"/>
            <w:r w:rsidRPr="00D62B13">
              <w:rPr>
                <w:rFonts w:eastAsia="Arial Unicode MS"/>
                <w:szCs w:val="24"/>
              </w:rPr>
              <w:t>Copyright</w:t>
            </w:r>
            <w:bookmarkEnd w:id="417"/>
          </w:p>
          <w:p w:rsidR="002165A3" w:rsidRPr="00D62B13" w:rsidRDefault="002165A3" w:rsidP="000E2A99">
            <w:pPr>
              <w:pStyle w:val="P3Header1-Clauses"/>
              <w:autoSpaceDE w:val="0"/>
              <w:autoSpaceDN w:val="0"/>
              <w:adjustRightInd w:val="0"/>
              <w:spacing w:before="120"/>
              <w:ind w:left="39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12" w:hanging="592"/>
              <w:rPr>
                <w:rFonts w:eastAsia="Arial Unicode MS"/>
                <w:szCs w:val="22"/>
              </w:rPr>
            </w:pPr>
            <w:r w:rsidRPr="001874D2">
              <w:rPr>
                <w:rFonts w:eastAsia="Arial Unicode MS"/>
                <w:sz w:val="22"/>
                <w:szCs w:val="22"/>
              </w:rPr>
              <w:t>20.1</w:t>
            </w:r>
            <w:r w:rsidRPr="001874D2">
              <w:rPr>
                <w:rFonts w:eastAsia="Arial Unicode MS"/>
                <w:sz w:val="22"/>
                <w:szCs w:val="22"/>
              </w:rPr>
              <w:tab/>
              <w:t xml:space="preserve">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w:t>
            </w:r>
            <w:r w:rsidRPr="001874D2">
              <w:rPr>
                <w:rFonts w:eastAsia="Arial Unicode MS"/>
                <w:sz w:val="22"/>
                <w:szCs w:val="22"/>
              </w:rPr>
              <w:lastRenderedPageBreak/>
              <w:t>in such materials shall remain vested in such third party.</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rPr>
                <w:rFonts w:eastAsia="Arial Unicode MS"/>
                <w:szCs w:val="24"/>
              </w:rPr>
            </w:pPr>
            <w:bookmarkStart w:id="418" w:name="_Toc200776060"/>
            <w:r w:rsidRPr="00D62B13">
              <w:rPr>
                <w:rFonts w:eastAsia="Arial Unicode MS"/>
                <w:szCs w:val="24"/>
              </w:rPr>
              <w:lastRenderedPageBreak/>
              <w:t>Confidential Information</w:t>
            </w:r>
            <w:bookmarkEnd w:id="418"/>
          </w:p>
          <w:p w:rsidR="002165A3" w:rsidRPr="00D62B13" w:rsidRDefault="002165A3" w:rsidP="000E2A99">
            <w:pPr>
              <w:pStyle w:val="P3Header1-Clauses"/>
              <w:autoSpaceDE w:val="0"/>
              <w:autoSpaceDN w:val="0"/>
              <w:adjustRightInd w:val="0"/>
              <w:spacing w:before="120"/>
              <w:ind w:left="390"/>
              <w:rPr>
                <w:rFonts w:eastAsia="Arial Unicode MS"/>
                <w:szCs w:val="24"/>
              </w:rPr>
            </w:pPr>
          </w:p>
        </w:tc>
        <w:tc>
          <w:tcPr>
            <w:tcW w:w="6480" w:type="dxa"/>
          </w:tcPr>
          <w:p w:rsidR="002165A3" w:rsidRPr="001874D2" w:rsidRDefault="002165A3" w:rsidP="000E2A99">
            <w:pPr>
              <w:autoSpaceDE w:val="0"/>
              <w:autoSpaceDN w:val="0"/>
              <w:adjustRightInd w:val="0"/>
              <w:spacing w:before="120"/>
              <w:ind w:left="612" w:hanging="612"/>
              <w:rPr>
                <w:rFonts w:eastAsia="Arial Unicode MS"/>
                <w:szCs w:val="22"/>
              </w:rPr>
            </w:pPr>
            <w:r w:rsidRPr="001874D2">
              <w:rPr>
                <w:rFonts w:eastAsia="Arial Unicode MS"/>
                <w:sz w:val="22"/>
                <w:szCs w:val="22"/>
              </w:rPr>
              <w:t>21.1</w:t>
            </w:r>
            <w:r w:rsidRPr="001874D2">
              <w:rPr>
                <w:rFonts w:eastAsia="Arial Unicode MS"/>
                <w:sz w:val="22"/>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2165A3" w:rsidRPr="001874D2" w:rsidRDefault="002165A3" w:rsidP="000E2A99">
            <w:pPr>
              <w:autoSpaceDE w:val="0"/>
              <w:autoSpaceDN w:val="0"/>
              <w:adjustRightInd w:val="0"/>
              <w:spacing w:before="120"/>
              <w:ind w:left="709" w:hanging="709"/>
              <w:rPr>
                <w:rFonts w:eastAsia="Arial Unicode MS"/>
                <w:szCs w:val="22"/>
              </w:rPr>
            </w:pPr>
            <w:r w:rsidRPr="001874D2">
              <w:rPr>
                <w:rFonts w:eastAsia="Arial Unicode MS"/>
                <w:sz w:val="22"/>
                <w:szCs w:val="22"/>
              </w:rPr>
              <w:t>21.2</w:t>
            </w:r>
            <w:r w:rsidRPr="001874D2">
              <w:rPr>
                <w:rFonts w:eastAsia="Arial Unicode MS"/>
                <w:sz w:val="22"/>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2165A3" w:rsidRPr="001874D2" w:rsidRDefault="002165A3" w:rsidP="000E2A99">
            <w:pPr>
              <w:autoSpaceDE w:val="0"/>
              <w:autoSpaceDN w:val="0"/>
              <w:adjustRightInd w:val="0"/>
              <w:spacing w:before="120"/>
              <w:ind w:left="709" w:hanging="709"/>
              <w:rPr>
                <w:rFonts w:eastAsia="Arial Unicode MS"/>
                <w:szCs w:val="22"/>
              </w:rPr>
            </w:pPr>
            <w:r w:rsidRPr="001874D2">
              <w:rPr>
                <w:rFonts w:eastAsia="Arial Unicode MS"/>
                <w:sz w:val="22"/>
                <w:szCs w:val="22"/>
              </w:rPr>
              <w:t>21.3</w:t>
            </w:r>
            <w:r w:rsidRPr="001874D2">
              <w:rPr>
                <w:rFonts w:eastAsia="Arial Unicode MS"/>
                <w:sz w:val="22"/>
                <w:szCs w:val="22"/>
              </w:rPr>
              <w:tab/>
              <w:t>The obligation of a party under GCC Sub-Clauses 21.1 and 21.2 above, however, shall not apply to information that:</w:t>
            </w:r>
          </w:p>
          <w:p w:rsidR="002165A3" w:rsidRPr="001874D2" w:rsidRDefault="002165A3" w:rsidP="000E2A99">
            <w:pPr>
              <w:autoSpaceDE w:val="0"/>
              <w:autoSpaceDN w:val="0"/>
              <w:adjustRightInd w:val="0"/>
              <w:spacing w:before="120"/>
              <w:ind w:left="1440" w:hanging="780"/>
              <w:rPr>
                <w:rFonts w:eastAsia="Arial Unicode MS"/>
                <w:szCs w:val="22"/>
              </w:rPr>
            </w:pPr>
            <w:r w:rsidRPr="001874D2">
              <w:rPr>
                <w:rFonts w:eastAsia="Arial Unicode MS"/>
                <w:sz w:val="22"/>
                <w:szCs w:val="22"/>
              </w:rPr>
              <w:t>(a)</w:t>
            </w:r>
            <w:r w:rsidRPr="001874D2">
              <w:rPr>
                <w:rFonts w:eastAsia="Arial Unicode MS"/>
                <w:sz w:val="22"/>
                <w:szCs w:val="22"/>
              </w:rPr>
              <w:tab/>
              <w:t>the Purchaser or Supplier needs to share with the RGoB or other institutions participating in the financing of the Contract;</w:t>
            </w:r>
          </w:p>
          <w:p w:rsidR="002165A3" w:rsidRPr="001874D2" w:rsidRDefault="002165A3" w:rsidP="000E2A99">
            <w:pPr>
              <w:autoSpaceDE w:val="0"/>
              <w:autoSpaceDN w:val="0"/>
              <w:adjustRightInd w:val="0"/>
              <w:spacing w:before="120"/>
              <w:ind w:left="1422" w:hanging="720"/>
              <w:rPr>
                <w:rFonts w:eastAsia="Arial Unicode MS"/>
                <w:szCs w:val="22"/>
              </w:rPr>
            </w:pPr>
            <w:r w:rsidRPr="001874D2">
              <w:rPr>
                <w:rFonts w:eastAsia="Arial Unicode MS"/>
                <w:sz w:val="22"/>
                <w:szCs w:val="22"/>
              </w:rPr>
              <w:t>(b)</w:t>
            </w:r>
            <w:r w:rsidRPr="001874D2">
              <w:rPr>
                <w:rFonts w:eastAsia="Arial Unicode MS"/>
                <w:sz w:val="22"/>
                <w:szCs w:val="22"/>
              </w:rPr>
              <w:tab/>
              <w:t xml:space="preserve">now or hereafter enters the public domain through no fault of that party; </w:t>
            </w:r>
          </w:p>
          <w:p w:rsidR="002165A3" w:rsidRPr="001874D2" w:rsidRDefault="002165A3" w:rsidP="000E2A99">
            <w:pPr>
              <w:autoSpaceDE w:val="0"/>
              <w:autoSpaceDN w:val="0"/>
              <w:adjustRightInd w:val="0"/>
              <w:spacing w:before="120"/>
              <w:ind w:left="1440" w:hanging="780"/>
              <w:rPr>
                <w:rFonts w:eastAsia="Arial Unicode MS"/>
                <w:szCs w:val="22"/>
              </w:rPr>
            </w:pPr>
            <w:r w:rsidRPr="001874D2">
              <w:rPr>
                <w:rFonts w:eastAsia="Arial Unicode MS"/>
                <w:sz w:val="22"/>
                <w:szCs w:val="22"/>
              </w:rPr>
              <w:t>(c)</w:t>
            </w:r>
            <w:r w:rsidRPr="001874D2">
              <w:rPr>
                <w:rFonts w:eastAsia="Arial Unicode MS"/>
                <w:sz w:val="22"/>
                <w:szCs w:val="22"/>
              </w:rPr>
              <w:tab/>
              <w:t>can be proven to have been possessed by that party at the time of disclosure and which was not previously obtained, directly or indirectly, from the other party; or</w:t>
            </w:r>
          </w:p>
          <w:p w:rsidR="002165A3" w:rsidRPr="001874D2" w:rsidRDefault="002165A3" w:rsidP="000E2A99">
            <w:pPr>
              <w:autoSpaceDE w:val="0"/>
              <w:autoSpaceDN w:val="0"/>
              <w:adjustRightInd w:val="0"/>
              <w:spacing w:before="120"/>
              <w:ind w:left="1418" w:hanging="758"/>
              <w:rPr>
                <w:rFonts w:eastAsia="Arial Unicode MS"/>
                <w:szCs w:val="22"/>
              </w:rPr>
            </w:pPr>
            <w:r w:rsidRPr="001874D2">
              <w:rPr>
                <w:rFonts w:eastAsia="Arial Unicode MS"/>
                <w:sz w:val="22"/>
                <w:szCs w:val="22"/>
              </w:rPr>
              <w:t>(d)</w:t>
            </w:r>
            <w:r w:rsidRPr="001874D2">
              <w:rPr>
                <w:rFonts w:eastAsia="Arial Unicode MS"/>
                <w:sz w:val="22"/>
                <w:szCs w:val="22"/>
              </w:rPr>
              <w:tab/>
              <w:t>otherwise lawfully becomes available to that party from a third party that has no obligation of confidentiality.</w:t>
            </w:r>
          </w:p>
          <w:p w:rsidR="002165A3" w:rsidRPr="001874D2" w:rsidRDefault="002165A3" w:rsidP="000E2A99">
            <w:pPr>
              <w:autoSpaceDE w:val="0"/>
              <w:autoSpaceDN w:val="0"/>
              <w:adjustRightInd w:val="0"/>
              <w:spacing w:before="120"/>
              <w:ind w:left="740" w:hanging="740"/>
              <w:rPr>
                <w:rFonts w:eastAsia="Arial Unicode MS"/>
                <w:szCs w:val="22"/>
              </w:rPr>
            </w:pPr>
            <w:r w:rsidRPr="001874D2">
              <w:rPr>
                <w:rFonts w:eastAsia="Arial Unicode MS"/>
                <w:sz w:val="22"/>
                <w:szCs w:val="22"/>
              </w:rPr>
              <w:t>21.4</w:t>
            </w:r>
            <w:r w:rsidRPr="001874D2">
              <w:rPr>
                <w:rFonts w:eastAsia="Arial Unicode MS"/>
                <w:sz w:val="22"/>
                <w:szCs w:val="22"/>
              </w:rPr>
              <w:tab/>
              <w:t>The above provisions of GCC Clause 21 shall not in any way modify any undertaking of confidentiality given by either of the parties hereto prior to the date of the Contract in respect of the Supply or any part thereof.</w:t>
            </w:r>
          </w:p>
          <w:p w:rsidR="002165A3" w:rsidRPr="001874D2" w:rsidRDefault="002165A3" w:rsidP="000E2A99">
            <w:pPr>
              <w:autoSpaceDE w:val="0"/>
              <w:autoSpaceDN w:val="0"/>
              <w:adjustRightInd w:val="0"/>
              <w:spacing w:before="120"/>
              <w:rPr>
                <w:rFonts w:eastAsia="Arial Unicode MS"/>
                <w:szCs w:val="22"/>
              </w:rPr>
            </w:pPr>
          </w:p>
          <w:p w:rsidR="002165A3" w:rsidRPr="001874D2" w:rsidRDefault="002165A3" w:rsidP="000E2A99">
            <w:pPr>
              <w:numPr>
                <w:ilvl w:val="1"/>
                <w:numId w:val="37"/>
              </w:numPr>
              <w:tabs>
                <w:tab w:val="clear" w:pos="390"/>
                <w:tab w:val="left" w:pos="0"/>
                <w:tab w:val="num" w:pos="740"/>
              </w:tabs>
              <w:autoSpaceDE w:val="0"/>
              <w:autoSpaceDN w:val="0"/>
              <w:adjustRightInd w:val="0"/>
              <w:spacing w:before="120"/>
              <w:ind w:left="740" w:hanging="772"/>
              <w:rPr>
                <w:rFonts w:eastAsia="Arial Unicode MS"/>
                <w:szCs w:val="22"/>
              </w:rPr>
            </w:pPr>
            <w:r w:rsidRPr="001874D2">
              <w:rPr>
                <w:rFonts w:eastAsia="Arial Unicode MS"/>
                <w:sz w:val="22"/>
                <w:szCs w:val="22"/>
              </w:rPr>
              <w:t>The provisions of GCC Clause 21 shall survive completion or termination, for whatever reason, of the Contract.</w:t>
            </w:r>
          </w:p>
          <w:p w:rsidR="002165A3" w:rsidRPr="001874D2" w:rsidRDefault="002165A3" w:rsidP="000E2A99">
            <w:pPr>
              <w:autoSpaceDE w:val="0"/>
              <w:autoSpaceDN w:val="0"/>
              <w:adjustRightInd w:val="0"/>
              <w:spacing w:before="120"/>
              <w:ind w:left="851"/>
              <w:rPr>
                <w:rFonts w:eastAsia="Arial Unicode MS"/>
                <w:szCs w:val="22"/>
              </w:rPr>
            </w:pP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ind w:left="432" w:hanging="432"/>
              <w:rPr>
                <w:rFonts w:eastAsia="Arial Unicode MS"/>
                <w:szCs w:val="24"/>
              </w:rPr>
            </w:pPr>
            <w:bookmarkStart w:id="419" w:name="_Toc200776061"/>
            <w:r w:rsidRPr="00D62B13">
              <w:rPr>
                <w:rFonts w:eastAsia="Arial Unicode MS"/>
                <w:szCs w:val="24"/>
              </w:rPr>
              <w:lastRenderedPageBreak/>
              <w:t>Subcontracting</w:t>
            </w:r>
            <w:bookmarkEnd w:id="419"/>
          </w:p>
          <w:p w:rsidR="002165A3" w:rsidRPr="00D62B13" w:rsidRDefault="002165A3" w:rsidP="000E2A99">
            <w:pPr>
              <w:pStyle w:val="P3Header1-Clauses"/>
              <w:autoSpaceDE w:val="0"/>
              <w:autoSpaceDN w:val="0"/>
              <w:adjustRightInd w:val="0"/>
              <w:spacing w:before="120"/>
              <w:ind w:left="39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40" w:hanging="740"/>
              <w:rPr>
                <w:rFonts w:eastAsia="Arial Unicode MS"/>
                <w:szCs w:val="22"/>
              </w:rPr>
            </w:pPr>
            <w:r w:rsidRPr="001874D2">
              <w:rPr>
                <w:rFonts w:eastAsia="Arial Unicode MS"/>
                <w:sz w:val="22"/>
                <w:szCs w:val="22"/>
              </w:rPr>
              <w:t>22.1</w:t>
            </w:r>
            <w:r w:rsidRPr="001874D2">
              <w:rPr>
                <w:rFonts w:eastAsia="Arial Unicode MS"/>
                <w:sz w:val="22"/>
                <w:szCs w:val="22"/>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2165A3" w:rsidRPr="001874D2" w:rsidRDefault="002165A3" w:rsidP="000E2A99">
            <w:pPr>
              <w:pStyle w:val="Header3-Paragraph"/>
              <w:autoSpaceDE w:val="0"/>
              <w:autoSpaceDN w:val="0"/>
              <w:adjustRightInd w:val="0"/>
              <w:spacing w:before="120"/>
              <w:ind w:left="740" w:hanging="740"/>
              <w:rPr>
                <w:rFonts w:eastAsia="Arial Unicode MS"/>
                <w:szCs w:val="22"/>
              </w:rPr>
            </w:pPr>
            <w:r w:rsidRPr="001874D2">
              <w:rPr>
                <w:rFonts w:eastAsia="Arial Unicode MS"/>
                <w:sz w:val="22"/>
                <w:szCs w:val="22"/>
              </w:rPr>
              <w:t>22.2</w:t>
            </w:r>
            <w:r w:rsidRPr="001874D2">
              <w:rPr>
                <w:rFonts w:eastAsia="Arial Unicode MS"/>
                <w:sz w:val="22"/>
                <w:szCs w:val="22"/>
              </w:rPr>
              <w:tab/>
              <w:t xml:space="preserve">Subcontracts shall comply with the provisions of GCC Clauses 3 and 7.  </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ind w:left="432" w:hanging="432"/>
              <w:rPr>
                <w:rFonts w:eastAsia="Arial Unicode MS"/>
                <w:szCs w:val="24"/>
              </w:rPr>
            </w:pPr>
            <w:bookmarkStart w:id="420" w:name="_Toc200776062"/>
            <w:r w:rsidRPr="00D62B13">
              <w:rPr>
                <w:rFonts w:eastAsia="Arial Unicode MS"/>
                <w:szCs w:val="24"/>
              </w:rPr>
              <w:t>Specifications and Standards</w:t>
            </w:r>
            <w:bookmarkEnd w:id="420"/>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9" w:hanging="709"/>
              <w:rPr>
                <w:rFonts w:eastAsia="Arial Unicode MS"/>
                <w:szCs w:val="22"/>
              </w:rPr>
            </w:pPr>
            <w:r w:rsidRPr="001874D2">
              <w:rPr>
                <w:rFonts w:eastAsia="Arial Unicode MS"/>
                <w:sz w:val="22"/>
                <w:szCs w:val="22"/>
              </w:rPr>
              <w:t>23.1</w:t>
            </w:r>
            <w:r w:rsidRPr="001874D2">
              <w:rPr>
                <w:rFonts w:eastAsia="Arial Unicode MS"/>
                <w:sz w:val="22"/>
                <w:szCs w:val="22"/>
              </w:rPr>
              <w:tab/>
              <w:t>Technical Specifications and Drawings:</w:t>
            </w:r>
          </w:p>
          <w:p w:rsidR="002165A3" w:rsidRPr="001874D2" w:rsidRDefault="002165A3" w:rsidP="000E2A99">
            <w:pPr>
              <w:pStyle w:val="Heading3"/>
              <w:tabs>
                <w:tab w:val="clear" w:pos="720"/>
              </w:tabs>
              <w:spacing w:after="240"/>
              <w:ind w:left="1418" w:hanging="758"/>
              <w:rPr>
                <w:szCs w:val="22"/>
              </w:rPr>
            </w:pPr>
            <w:r w:rsidRPr="001874D2">
              <w:rPr>
                <w:rFonts w:eastAsia="Arial Unicode MS"/>
                <w:sz w:val="22"/>
                <w:szCs w:val="22"/>
              </w:rPr>
              <w:t>(a)</w:t>
            </w:r>
            <w:r w:rsidRPr="001874D2">
              <w:rPr>
                <w:rFonts w:eastAsia="Arial Unicode MS"/>
                <w:sz w:val="22"/>
                <w:szCs w:val="22"/>
              </w:rPr>
              <w:tab/>
              <w:t xml:space="preserve">The </w:t>
            </w:r>
            <w:r w:rsidRPr="001874D2">
              <w:rPr>
                <w:sz w:val="22"/>
                <w:szCs w:val="22"/>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p>
          <w:p w:rsidR="002165A3" w:rsidRPr="001874D2" w:rsidRDefault="002165A3" w:rsidP="000E2A99">
            <w:pPr>
              <w:autoSpaceDE w:val="0"/>
              <w:autoSpaceDN w:val="0"/>
              <w:adjustRightInd w:val="0"/>
              <w:spacing w:before="120"/>
              <w:ind w:left="1418" w:hanging="698"/>
              <w:rPr>
                <w:rFonts w:eastAsia="Arial Unicode MS"/>
                <w:szCs w:val="22"/>
              </w:rPr>
            </w:pPr>
            <w:r w:rsidRPr="001874D2">
              <w:rPr>
                <w:rFonts w:eastAsia="Arial Unicode MS"/>
                <w:sz w:val="22"/>
                <w:szCs w:val="22"/>
              </w:rPr>
              <w:t>(b)</w:t>
            </w:r>
            <w:r w:rsidRPr="001874D2">
              <w:rPr>
                <w:rFonts w:eastAsia="Arial Unicode MS"/>
                <w:sz w:val="22"/>
                <w:szCs w:val="22"/>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2165A3" w:rsidRPr="001874D2" w:rsidRDefault="002165A3" w:rsidP="000E2A99">
            <w:pPr>
              <w:autoSpaceDE w:val="0"/>
              <w:autoSpaceDN w:val="0"/>
              <w:adjustRightInd w:val="0"/>
              <w:spacing w:before="120"/>
              <w:ind w:left="1418" w:hanging="698"/>
              <w:rPr>
                <w:rFonts w:eastAsia="Arial Unicode MS"/>
                <w:szCs w:val="22"/>
              </w:rPr>
            </w:pPr>
          </w:p>
          <w:p w:rsidR="002165A3" w:rsidRPr="001874D2" w:rsidRDefault="002165A3" w:rsidP="000E2A99">
            <w:pPr>
              <w:pStyle w:val="Header3-Paragraph"/>
              <w:autoSpaceDE w:val="0"/>
              <w:autoSpaceDN w:val="0"/>
              <w:adjustRightInd w:val="0"/>
              <w:spacing w:before="120"/>
              <w:ind w:left="1418" w:hanging="709"/>
              <w:rPr>
                <w:rFonts w:eastAsia="Arial Unicode MS"/>
                <w:szCs w:val="22"/>
              </w:rPr>
            </w:pPr>
            <w:r w:rsidRPr="001874D2">
              <w:rPr>
                <w:rFonts w:eastAsia="Arial Unicode MS"/>
                <w:sz w:val="22"/>
                <w:szCs w:val="22"/>
              </w:rPr>
              <w:t>(c)</w:t>
            </w:r>
            <w:r w:rsidRPr="001874D2">
              <w:rPr>
                <w:rFonts w:eastAsia="Arial Unicode MS"/>
                <w:sz w:val="22"/>
                <w:szCs w:val="22"/>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ind w:left="432" w:hanging="432"/>
              <w:rPr>
                <w:rFonts w:eastAsia="Arial Unicode MS"/>
                <w:szCs w:val="24"/>
              </w:rPr>
            </w:pPr>
            <w:bookmarkStart w:id="421" w:name="_Toc200776063"/>
            <w:r w:rsidRPr="00D62B13">
              <w:rPr>
                <w:rFonts w:eastAsia="Arial Unicode MS"/>
                <w:szCs w:val="24"/>
              </w:rPr>
              <w:t>Packing and Documents</w:t>
            </w:r>
            <w:bookmarkEnd w:id="421"/>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2" w:hanging="630"/>
              <w:rPr>
                <w:rFonts w:eastAsia="Arial Unicode MS"/>
                <w:szCs w:val="22"/>
              </w:rPr>
            </w:pPr>
            <w:r w:rsidRPr="001874D2">
              <w:rPr>
                <w:rFonts w:eastAsia="Arial Unicode MS"/>
                <w:sz w:val="22"/>
                <w:szCs w:val="22"/>
              </w:rPr>
              <w:t>24.1</w:t>
            </w:r>
            <w:r w:rsidRPr="001874D2">
              <w:rPr>
                <w:rFonts w:eastAsia="Arial Unicode MS"/>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2165A3" w:rsidRPr="001874D2" w:rsidRDefault="002165A3" w:rsidP="000E2A99">
            <w:pPr>
              <w:pStyle w:val="Header3-Paragraph"/>
              <w:autoSpaceDE w:val="0"/>
              <w:autoSpaceDN w:val="0"/>
              <w:adjustRightInd w:val="0"/>
              <w:spacing w:before="120"/>
              <w:ind w:left="702" w:hanging="702"/>
              <w:rPr>
                <w:rFonts w:eastAsia="Arial Unicode MS"/>
                <w:szCs w:val="22"/>
              </w:rPr>
            </w:pPr>
            <w:r w:rsidRPr="001874D2">
              <w:rPr>
                <w:rFonts w:eastAsia="Arial Unicode MS"/>
                <w:sz w:val="22"/>
                <w:szCs w:val="22"/>
              </w:rPr>
              <w:t>24.2</w:t>
            </w:r>
            <w:r w:rsidRPr="001874D2">
              <w:rPr>
                <w:rFonts w:eastAsia="Arial Unicode MS"/>
                <w:sz w:val="22"/>
                <w:szCs w:val="22"/>
              </w:rPr>
              <w:tab/>
              <w:t xml:space="preserve">The packing, marking and documentation within and outside the packages shall comply strictly with such special requirements as shall be expressly provided for in the Contract, including additional requirements, if any, specified </w:t>
            </w:r>
            <w:r w:rsidRPr="001874D2">
              <w:rPr>
                <w:rFonts w:eastAsia="Arial Unicode MS"/>
                <w:sz w:val="22"/>
                <w:szCs w:val="22"/>
              </w:rPr>
              <w:lastRenderedPageBreak/>
              <w:t xml:space="preserve">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and in any other instructions ordered by the Purchaser.</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ind w:left="432" w:hanging="432"/>
              <w:rPr>
                <w:rFonts w:eastAsia="Arial Unicode MS"/>
                <w:szCs w:val="24"/>
              </w:rPr>
            </w:pPr>
            <w:bookmarkStart w:id="422" w:name="_Toc200776064"/>
            <w:r w:rsidRPr="00D62B13">
              <w:rPr>
                <w:rFonts w:eastAsia="Arial Unicode MS"/>
                <w:szCs w:val="24"/>
              </w:rPr>
              <w:lastRenderedPageBreak/>
              <w:t>Insurance</w:t>
            </w:r>
            <w:bookmarkEnd w:id="422"/>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2" w:hanging="702"/>
              <w:rPr>
                <w:rFonts w:eastAsia="Arial Unicode MS"/>
                <w:szCs w:val="22"/>
              </w:rPr>
            </w:pPr>
            <w:r w:rsidRPr="001874D2">
              <w:rPr>
                <w:rFonts w:eastAsia="Arial Unicode MS"/>
                <w:sz w:val="22"/>
                <w:szCs w:val="22"/>
              </w:rPr>
              <w:t>25.1</w:t>
            </w:r>
            <w:r w:rsidRPr="001874D2">
              <w:rPr>
                <w:rFonts w:eastAsia="Arial Unicode MS"/>
                <w:sz w:val="22"/>
                <w:szCs w:val="22"/>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 terms or in the manner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w:t>
            </w:r>
          </w:p>
        </w:tc>
      </w:tr>
      <w:tr w:rsidR="002165A3" w:rsidRPr="00D62B13" w:rsidTr="000E2A99">
        <w:tc>
          <w:tcPr>
            <w:tcW w:w="2448" w:type="dxa"/>
          </w:tcPr>
          <w:p w:rsidR="002165A3" w:rsidRPr="00D62B13" w:rsidRDefault="002165A3" w:rsidP="000E2A99">
            <w:pPr>
              <w:pStyle w:val="P3Header1-Clauses"/>
              <w:numPr>
                <w:ilvl w:val="0"/>
                <w:numId w:val="37"/>
              </w:numPr>
              <w:autoSpaceDE w:val="0"/>
              <w:autoSpaceDN w:val="0"/>
              <w:adjustRightInd w:val="0"/>
              <w:spacing w:before="120"/>
              <w:rPr>
                <w:rFonts w:eastAsia="Arial Unicode MS"/>
                <w:szCs w:val="24"/>
              </w:rPr>
            </w:pPr>
            <w:bookmarkStart w:id="423" w:name="_Toc200776065"/>
            <w:r w:rsidRPr="00D62B13">
              <w:rPr>
                <w:rFonts w:eastAsia="Arial Unicode MS"/>
                <w:szCs w:val="24"/>
              </w:rPr>
              <w:t>Transportation</w:t>
            </w:r>
            <w:bookmarkEnd w:id="423"/>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2"/>
              </w:rPr>
            </w:pPr>
            <w:r w:rsidRPr="001874D2">
              <w:rPr>
                <w:rFonts w:eastAsia="Arial Unicode MS"/>
                <w:sz w:val="22"/>
                <w:szCs w:val="22"/>
              </w:rPr>
              <w:t xml:space="preserve">Unless otherwise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responsibility for arranging transportation of the Goods shall be in accordance with the specified Inco terms.</w:t>
            </w:r>
          </w:p>
        </w:tc>
      </w:tr>
      <w:tr w:rsidR="002165A3" w:rsidRPr="00D62B13" w:rsidTr="000E2A99">
        <w:tc>
          <w:tcPr>
            <w:tcW w:w="2448" w:type="dxa"/>
          </w:tcPr>
          <w:p w:rsidR="002165A3" w:rsidRPr="00D62B13" w:rsidRDefault="002165A3" w:rsidP="000E2A99">
            <w:pPr>
              <w:pStyle w:val="P3Header1-Clauses"/>
              <w:numPr>
                <w:ilvl w:val="0"/>
                <w:numId w:val="40"/>
              </w:numPr>
              <w:autoSpaceDE w:val="0"/>
              <w:autoSpaceDN w:val="0"/>
              <w:adjustRightInd w:val="0"/>
              <w:spacing w:before="120"/>
              <w:rPr>
                <w:rFonts w:eastAsia="Arial Unicode MS"/>
                <w:szCs w:val="24"/>
              </w:rPr>
            </w:pPr>
            <w:bookmarkStart w:id="424" w:name="_Toc200776066"/>
            <w:r w:rsidRPr="00D62B13">
              <w:rPr>
                <w:rFonts w:eastAsia="Arial Unicode MS"/>
                <w:szCs w:val="24"/>
              </w:rPr>
              <w:t>Inspections and Tests</w:t>
            </w:r>
            <w:bookmarkEnd w:id="424"/>
          </w:p>
          <w:p w:rsidR="002165A3" w:rsidRPr="00D62B13" w:rsidRDefault="002165A3" w:rsidP="000E2A99">
            <w:pPr>
              <w:pStyle w:val="P3Header1-Clauses"/>
              <w:autoSpaceDE w:val="0"/>
              <w:autoSpaceDN w:val="0"/>
              <w:adjustRightInd w:val="0"/>
              <w:spacing w:before="120"/>
              <w:ind w:left="39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27.1</w:t>
            </w:r>
            <w:r w:rsidRPr="001874D2">
              <w:rPr>
                <w:rFonts w:eastAsia="Arial Unicode MS"/>
                <w:sz w:val="22"/>
                <w:szCs w:val="22"/>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w:t>
            </w:r>
          </w:p>
          <w:p w:rsidR="002165A3" w:rsidRPr="00AA733D"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27.2</w:t>
            </w:r>
            <w:r w:rsidRPr="001874D2">
              <w:rPr>
                <w:rFonts w:eastAsia="Arial Unicode MS"/>
                <w:sz w:val="22"/>
                <w:szCs w:val="22"/>
              </w:rPr>
              <w:tab/>
            </w:r>
            <w:r w:rsidRPr="00AA733D">
              <w:rPr>
                <w:rFonts w:eastAsia="Arial Unicode MS"/>
                <w:sz w:val="22"/>
                <w:szCs w:val="22"/>
              </w:rPr>
              <w:t xml:space="preserve">The inspections and tests may be conducted on the premises of the Supplier or its Subcontractor, at point of delivery, and/or at the Goods’ final destination, or in another place in Bhutan as specified in the </w:t>
            </w:r>
            <w:smartTag w:uri="urn:schemas-microsoft-com:office:smarttags" w:element="stockticker">
              <w:r w:rsidRPr="00AA733D">
                <w:rPr>
                  <w:rFonts w:eastAsia="Arial Unicode MS"/>
                  <w:sz w:val="22"/>
                  <w:szCs w:val="22"/>
                </w:rPr>
                <w:t>SCC</w:t>
              </w:r>
            </w:smartTag>
            <w:r w:rsidRPr="00AA733D">
              <w:rPr>
                <w:rFonts w:eastAsia="Arial Unicode MS"/>
                <w:sz w:val="22"/>
                <w:szCs w:val="22"/>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27.3</w:t>
            </w:r>
            <w:r w:rsidRPr="001874D2">
              <w:rPr>
                <w:rFonts w:eastAsia="Arial Unicode MS"/>
                <w:sz w:val="22"/>
                <w:szCs w:val="22"/>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2165A3" w:rsidRPr="00AA733D"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27.4</w:t>
            </w:r>
            <w:r w:rsidRPr="001874D2">
              <w:rPr>
                <w:rFonts w:eastAsia="Arial Unicode MS"/>
                <w:sz w:val="22"/>
                <w:szCs w:val="22"/>
              </w:rPr>
              <w:tab/>
            </w:r>
            <w:r w:rsidRPr="00AA733D">
              <w:rPr>
                <w:rFonts w:eastAsia="Arial Unicode MS"/>
                <w:sz w:val="22"/>
                <w:szCs w:val="22"/>
              </w:rPr>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2165A3" w:rsidRPr="00AA733D" w:rsidRDefault="002165A3" w:rsidP="000E2A99">
            <w:pPr>
              <w:pStyle w:val="Header3-Paragraph"/>
              <w:tabs>
                <w:tab w:val="left" w:pos="612"/>
              </w:tabs>
              <w:autoSpaceDE w:val="0"/>
              <w:autoSpaceDN w:val="0"/>
              <w:adjustRightInd w:val="0"/>
              <w:spacing w:before="120"/>
              <w:ind w:left="567" w:hanging="567"/>
              <w:rPr>
                <w:rFonts w:eastAsia="Arial Unicode MS"/>
                <w:szCs w:val="22"/>
              </w:rPr>
            </w:pPr>
            <w:r w:rsidRPr="00AA733D">
              <w:rPr>
                <w:rFonts w:eastAsia="Arial Unicode MS"/>
                <w:sz w:val="22"/>
                <w:szCs w:val="22"/>
              </w:rPr>
              <w:t>27.5 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w:t>
            </w:r>
            <w:r w:rsidRPr="00AA733D">
              <w:rPr>
                <w:rFonts w:eastAsia="Arial Unicode MS"/>
                <w:sz w:val="22"/>
                <w:szCs w:val="22"/>
              </w:rPr>
              <w:tab/>
              <w:t xml:space="preserve">expenses incurred in the carrying out of such test and/or inspection shall be added to the Contract Price.  Further, if such test and/or inspection impedes the progress of manufacturing and/or the Supplier’s performance of </w:t>
            </w:r>
            <w:r w:rsidRPr="00AA733D">
              <w:rPr>
                <w:rFonts w:eastAsia="Arial Unicode MS"/>
                <w:sz w:val="22"/>
                <w:szCs w:val="22"/>
              </w:rPr>
              <w:lastRenderedPageBreak/>
              <w:t>its other obligations under the Contract, due allowance will bemade in respect of the Delivery Dates and Completion Dates and the other obligations so affected.</w:t>
            </w:r>
          </w:p>
          <w:p w:rsidR="002165A3" w:rsidRPr="001874D2" w:rsidRDefault="002165A3" w:rsidP="000E2A99">
            <w:pPr>
              <w:pStyle w:val="Header3-Paragraph"/>
              <w:numPr>
                <w:ilvl w:val="1"/>
                <w:numId w:val="44"/>
              </w:numPr>
              <w:tabs>
                <w:tab w:val="left" w:pos="612"/>
              </w:tabs>
              <w:autoSpaceDE w:val="0"/>
              <w:autoSpaceDN w:val="0"/>
              <w:adjustRightInd w:val="0"/>
              <w:spacing w:before="120"/>
              <w:ind w:left="612" w:hanging="612"/>
              <w:rPr>
                <w:rFonts w:eastAsia="Arial Unicode MS"/>
                <w:szCs w:val="22"/>
              </w:rPr>
            </w:pPr>
            <w:r w:rsidRPr="001874D2">
              <w:rPr>
                <w:rFonts w:eastAsia="Arial Unicode MS"/>
                <w:sz w:val="22"/>
                <w:szCs w:val="22"/>
              </w:rPr>
              <w:t>The Supplier shall provide the Purchaser with a report of the results of any such test and/or inspection.</w:t>
            </w:r>
          </w:p>
          <w:p w:rsidR="002165A3" w:rsidRPr="001874D2" w:rsidRDefault="002165A3" w:rsidP="000E2A99">
            <w:pPr>
              <w:pStyle w:val="Header3-Paragraph"/>
              <w:numPr>
                <w:ilvl w:val="1"/>
                <w:numId w:val="44"/>
              </w:numPr>
              <w:autoSpaceDE w:val="0"/>
              <w:autoSpaceDN w:val="0"/>
              <w:adjustRightInd w:val="0"/>
              <w:spacing w:before="120"/>
              <w:ind w:left="612" w:hanging="612"/>
              <w:rPr>
                <w:rFonts w:eastAsia="Arial Unicode MS"/>
                <w:szCs w:val="22"/>
              </w:rPr>
            </w:pPr>
            <w:r w:rsidRPr="001874D2">
              <w:rPr>
                <w:rFonts w:eastAsia="Arial Unicode MS"/>
                <w:sz w:val="22"/>
                <w:szCs w:val="22"/>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1874D2">
              <w:rPr>
                <w:rFonts w:eastAsia="Arial Unicode MS"/>
                <w:sz w:val="22"/>
                <w:szCs w:val="22"/>
              </w:rPr>
              <w:tab/>
              <w:t xml:space="preserve">and/or inspection, at no cost to the Purchaser, upon giving a notice pursuant to GCC Sub-Clause 27.4.  </w:t>
            </w:r>
          </w:p>
          <w:p w:rsidR="002165A3" w:rsidRPr="001874D2" w:rsidRDefault="002165A3" w:rsidP="000E2A99">
            <w:pPr>
              <w:pStyle w:val="Header3-Paragraph"/>
              <w:numPr>
                <w:ilvl w:val="1"/>
                <w:numId w:val="44"/>
              </w:numPr>
              <w:autoSpaceDE w:val="0"/>
              <w:autoSpaceDN w:val="0"/>
              <w:adjustRightInd w:val="0"/>
              <w:spacing w:before="120"/>
              <w:ind w:left="650" w:hanging="650"/>
              <w:rPr>
                <w:rFonts w:eastAsia="Arial Unicode MS"/>
                <w:szCs w:val="22"/>
              </w:rPr>
            </w:pPr>
            <w:r w:rsidRPr="001874D2">
              <w:rPr>
                <w:rFonts w:eastAsia="Arial Unicode MS"/>
                <w:sz w:val="22"/>
                <w:szCs w:val="22"/>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2165A3" w:rsidRPr="00D62B13" w:rsidTr="000E2A99">
        <w:tc>
          <w:tcPr>
            <w:tcW w:w="2448" w:type="dxa"/>
          </w:tcPr>
          <w:p w:rsidR="002165A3" w:rsidRPr="00D62B13" w:rsidRDefault="002165A3" w:rsidP="000E2A99">
            <w:pPr>
              <w:pStyle w:val="P3Header1-Clauses"/>
              <w:numPr>
                <w:ilvl w:val="0"/>
                <w:numId w:val="44"/>
              </w:numPr>
              <w:autoSpaceDE w:val="0"/>
              <w:autoSpaceDN w:val="0"/>
              <w:adjustRightInd w:val="0"/>
              <w:spacing w:before="120"/>
              <w:ind w:left="432" w:hanging="432"/>
              <w:rPr>
                <w:rFonts w:eastAsia="Arial Unicode MS"/>
                <w:szCs w:val="24"/>
              </w:rPr>
            </w:pPr>
            <w:bookmarkStart w:id="425" w:name="_Toc200776067"/>
            <w:r w:rsidRPr="00D62B13">
              <w:rPr>
                <w:rFonts w:eastAsia="Arial Unicode MS"/>
                <w:szCs w:val="24"/>
              </w:rPr>
              <w:lastRenderedPageBreak/>
              <w:t>Liquidated Damages</w:t>
            </w:r>
            <w:bookmarkEnd w:id="425"/>
          </w:p>
          <w:p w:rsidR="002165A3" w:rsidRPr="00D62B13" w:rsidRDefault="002165A3" w:rsidP="000E2A99">
            <w:pPr>
              <w:pStyle w:val="P3Header1-Clauses"/>
              <w:autoSpaceDE w:val="0"/>
              <w:autoSpaceDN w:val="0"/>
              <w:adjustRightInd w:val="0"/>
              <w:spacing w:before="120"/>
              <w:ind w:left="360"/>
              <w:rPr>
                <w:rFonts w:eastAsia="Arial Unicode MS"/>
                <w:szCs w:val="24"/>
              </w:rPr>
            </w:pPr>
          </w:p>
        </w:tc>
        <w:tc>
          <w:tcPr>
            <w:tcW w:w="6480" w:type="dxa"/>
          </w:tcPr>
          <w:p w:rsidR="002165A3" w:rsidRPr="001874D2" w:rsidRDefault="002165A3" w:rsidP="000E2A99">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2"/>
              </w:rPr>
            </w:pPr>
            <w:r w:rsidRPr="001874D2">
              <w:rPr>
                <w:rFonts w:eastAsia="Arial Unicode MS"/>
                <w:sz w:val="22"/>
                <w:szCs w:val="22"/>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Once the maximum is reached, the Purchaser may terminate the Contract pursuant to GCC Clause 36.</w:t>
            </w:r>
          </w:p>
        </w:tc>
      </w:tr>
      <w:tr w:rsidR="002165A3" w:rsidRPr="00D62B13" w:rsidTr="000E2A99">
        <w:tc>
          <w:tcPr>
            <w:tcW w:w="2448" w:type="dxa"/>
          </w:tcPr>
          <w:p w:rsidR="002165A3" w:rsidRPr="00D62B13" w:rsidRDefault="002165A3" w:rsidP="000E2A99">
            <w:pPr>
              <w:pStyle w:val="P3Header1-Clauses"/>
              <w:numPr>
                <w:ilvl w:val="0"/>
                <w:numId w:val="44"/>
              </w:numPr>
              <w:autoSpaceDE w:val="0"/>
              <w:autoSpaceDN w:val="0"/>
              <w:adjustRightInd w:val="0"/>
              <w:spacing w:before="120"/>
              <w:rPr>
                <w:rFonts w:eastAsia="Arial Unicode MS"/>
                <w:szCs w:val="24"/>
              </w:rPr>
            </w:pPr>
            <w:bookmarkStart w:id="426" w:name="_Toc200776068"/>
            <w:r w:rsidRPr="00D62B13">
              <w:rPr>
                <w:rFonts w:eastAsia="Arial Unicode MS"/>
                <w:szCs w:val="24"/>
              </w:rPr>
              <w:t>Warranty</w:t>
            </w:r>
            <w:bookmarkEnd w:id="426"/>
          </w:p>
          <w:p w:rsidR="002165A3" w:rsidRPr="00D62B13" w:rsidRDefault="002165A3" w:rsidP="000E2A99">
            <w:pPr>
              <w:pStyle w:val="P3Header1-Clauses"/>
              <w:autoSpaceDE w:val="0"/>
              <w:autoSpaceDN w:val="0"/>
              <w:adjustRightInd w:val="0"/>
              <w:spacing w:before="120"/>
              <w:ind w:left="432"/>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50" w:hanging="709"/>
              <w:rPr>
                <w:rFonts w:eastAsia="Arial Unicode MS"/>
                <w:szCs w:val="22"/>
              </w:rPr>
            </w:pPr>
            <w:r w:rsidRPr="001874D2">
              <w:rPr>
                <w:rFonts w:eastAsia="Arial Unicode MS"/>
                <w:sz w:val="22"/>
                <w:szCs w:val="22"/>
              </w:rPr>
              <w:t>29.1</w:t>
            </w:r>
            <w:r w:rsidRPr="001874D2">
              <w:rPr>
                <w:rFonts w:eastAsia="Arial Unicode MS"/>
                <w:sz w:val="22"/>
                <w:szCs w:val="22"/>
              </w:rPr>
              <w:tab/>
              <w:t>The Supplier warrants that all the Goods are new, unused, and of the most recent or current models, and that they incorporate all recent improvements in design and materials, unless provided otherwise in the Contract.</w:t>
            </w:r>
          </w:p>
          <w:p w:rsidR="002165A3" w:rsidRPr="001874D2" w:rsidRDefault="002165A3" w:rsidP="000E2A99">
            <w:pPr>
              <w:pStyle w:val="Header3-Paragraph"/>
              <w:autoSpaceDE w:val="0"/>
              <w:autoSpaceDN w:val="0"/>
              <w:adjustRightInd w:val="0"/>
              <w:spacing w:before="120"/>
              <w:ind w:left="650" w:hanging="650"/>
              <w:rPr>
                <w:rFonts w:eastAsia="Arial Unicode MS"/>
                <w:szCs w:val="22"/>
              </w:rPr>
            </w:pPr>
            <w:r w:rsidRPr="001874D2">
              <w:rPr>
                <w:rFonts w:eastAsia="Arial Unicode MS"/>
                <w:sz w:val="22"/>
                <w:szCs w:val="22"/>
              </w:rPr>
              <w:t>29.2</w:t>
            </w:r>
            <w:r w:rsidRPr="001874D2">
              <w:rPr>
                <w:rFonts w:eastAsia="Arial Unicode MS"/>
                <w:sz w:val="22"/>
                <w:szCs w:val="22"/>
              </w:rPr>
              <w:tab/>
              <w:t>Subject to GCC Sub-Clause 23.1 (b), the Supplier further warrants that the Goods shall be free from defects arising from any act or omission of the Supplier or arising from design, materials and workmanship, under normal use in the conditions prevailing in Bhutan.</w:t>
            </w:r>
          </w:p>
          <w:p w:rsidR="002165A3" w:rsidRPr="001874D2" w:rsidRDefault="002165A3" w:rsidP="000E2A99">
            <w:pPr>
              <w:pStyle w:val="Header3-Paragraph"/>
              <w:autoSpaceDE w:val="0"/>
              <w:autoSpaceDN w:val="0"/>
              <w:adjustRightInd w:val="0"/>
              <w:spacing w:before="120"/>
              <w:ind w:left="650" w:hanging="702"/>
              <w:rPr>
                <w:rFonts w:eastAsia="Arial Unicode MS"/>
                <w:szCs w:val="22"/>
              </w:rPr>
            </w:pPr>
            <w:r w:rsidRPr="001874D2">
              <w:rPr>
                <w:rFonts w:eastAsia="Arial Unicode MS"/>
                <w:sz w:val="22"/>
                <w:szCs w:val="22"/>
              </w:rPr>
              <w:t>29.3</w:t>
            </w:r>
            <w:r w:rsidRPr="001874D2">
              <w:rPr>
                <w:rFonts w:eastAsia="Arial Unicode MS"/>
                <w:sz w:val="22"/>
                <w:szCs w:val="22"/>
              </w:rPr>
              <w:tab/>
              <w:t xml:space="preserve">Unless otherwise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xml:space="preserve">, or for </w:t>
            </w:r>
            <w:r w:rsidRPr="001874D2">
              <w:rPr>
                <w:rFonts w:eastAsia="Arial Unicode MS"/>
                <w:sz w:val="22"/>
                <w:szCs w:val="22"/>
              </w:rPr>
              <w:lastRenderedPageBreak/>
              <w:t>eighteen (18) months after the date of shipment from the port or place of loading in the country of origin, whichever period concludes earlier.</w:t>
            </w:r>
          </w:p>
          <w:p w:rsidR="002165A3" w:rsidRPr="001874D2" w:rsidRDefault="002165A3" w:rsidP="000E2A99">
            <w:pPr>
              <w:pStyle w:val="Header3-Paragraph"/>
              <w:autoSpaceDE w:val="0"/>
              <w:autoSpaceDN w:val="0"/>
              <w:adjustRightInd w:val="0"/>
              <w:spacing w:before="120"/>
              <w:ind w:left="650" w:hanging="702"/>
              <w:rPr>
                <w:rFonts w:eastAsia="Arial Unicode MS"/>
                <w:szCs w:val="22"/>
              </w:rPr>
            </w:pPr>
            <w:r w:rsidRPr="001874D2">
              <w:rPr>
                <w:rFonts w:eastAsia="Arial Unicode MS"/>
                <w:sz w:val="22"/>
                <w:szCs w:val="22"/>
              </w:rPr>
              <w:t>29.4</w:t>
            </w:r>
            <w:r w:rsidRPr="001874D2">
              <w:rPr>
                <w:rFonts w:eastAsia="Arial Unicode MS"/>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2165A3" w:rsidRPr="001874D2" w:rsidRDefault="002165A3" w:rsidP="000E2A99">
            <w:pPr>
              <w:pStyle w:val="Header3-Paragraph"/>
              <w:numPr>
                <w:ilvl w:val="1"/>
                <w:numId w:val="44"/>
              </w:numPr>
              <w:autoSpaceDE w:val="0"/>
              <w:autoSpaceDN w:val="0"/>
              <w:adjustRightInd w:val="0"/>
              <w:spacing w:before="120"/>
              <w:ind w:left="650" w:hanging="702"/>
              <w:rPr>
                <w:rFonts w:eastAsia="Arial Unicode MS"/>
                <w:szCs w:val="22"/>
              </w:rPr>
            </w:pPr>
            <w:r w:rsidRPr="001874D2">
              <w:rPr>
                <w:rFonts w:eastAsia="Arial Unicode MS"/>
                <w:sz w:val="22"/>
                <w:szCs w:val="22"/>
              </w:rPr>
              <w:t xml:space="preserve">Upon receipt of such notice, the Supplier shall, within the period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expeditiously repair or replace the defective Goods or parts thereof, at no cost to the Purchaser.</w:t>
            </w:r>
          </w:p>
          <w:p w:rsidR="002165A3" w:rsidRPr="001874D2" w:rsidRDefault="002165A3" w:rsidP="000E2A99">
            <w:pPr>
              <w:pStyle w:val="Header3-Paragraph"/>
              <w:numPr>
                <w:ilvl w:val="1"/>
                <w:numId w:val="44"/>
              </w:numPr>
              <w:autoSpaceDE w:val="0"/>
              <w:autoSpaceDN w:val="0"/>
              <w:adjustRightInd w:val="0"/>
              <w:spacing w:before="120"/>
              <w:ind w:left="650" w:hanging="702"/>
              <w:rPr>
                <w:rFonts w:eastAsia="Arial Unicode MS"/>
                <w:szCs w:val="22"/>
              </w:rPr>
            </w:pPr>
            <w:r w:rsidRPr="001874D2">
              <w:rPr>
                <w:rFonts w:eastAsia="Arial Unicode MS"/>
                <w:sz w:val="22"/>
                <w:szCs w:val="22"/>
              </w:rPr>
              <w:t xml:space="preserve">If, having been notified, the Supplier fails to remedy the defect within the period specified in the </w:t>
            </w:r>
            <w:smartTag w:uri="urn:schemas-microsoft-com:office:smarttags" w:element="stockticker">
              <w:r w:rsidRPr="001874D2">
                <w:rPr>
                  <w:rFonts w:eastAsia="Arial Unicode MS"/>
                  <w:sz w:val="22"/>
                  <w:szCs w:val="22"/>
                </w:rPr>
                <w:t>SCC</w:t>
              </w:r>
            </w:smartTag>
            <w:r w:rsidRPr="001874D2">
              <w:rPr>
                <w:rFonts w:eastAsia="Arial Unicode MS"/>
                <w:sz w:val="22"/>
                <w:szCs w:val="22"/>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2165A3" w:rsidRPr="00D62B13" w:rsidTr="000E2A99">
        <w:tc>
          <w:tcPr>
            <w:tcW w:w="2448" w:type="dxa"/>
          </w:tcPr>
          <w:p w:rsidR="002165A3" w:rsidRPr="00D62B13" w:rsidRDefault="002165A3" w:rsidP="000E2A99">
            <w:pPr>
              <w:pStyle w:val="P3Header1-Clauses"/>
              <w:numPr>
                <w:ilvl w:val="0"/>
                <w:numId w:val="44"/>
              </w:numPr>
              <w:autoSpaceDE w:val="0"/>
              <w:autoSpaceDN w:val="0"/>
              <w:adjustRightInd w:val="0"/>
              <w:spacing w:before="120"/>
              <w:rPr>
                <w:rFonts w:eastAsia="Arial Unicode MS"/>
                <w:szCs w:val="24"/>
              </w:rPr>
            </w:pPr>
            <w:bookmarkStart w:id="427" w:name="_Toc200776069"/>
            <w:r w:rsidRPr="00D62B13">
              <w:rPr>
                <w:rFonts w:eastAsia="Arial Unicode MS"/>
                <w:szCs w:val="24"/>
              </w:rPr>
              <w:lastRenderedPageBreak/>
              <w:t>Patent Indemnity</w:t>
            </w:r>
            <w:bookmarkEnd w:id="427"/>
          </w:p>
          <w:p w:rsidR="002165A3" w:rsidRPr="00D62B13" w:rsidRDefault="002165A3" w:rsidP="000E2A99">
            <w:pPr>
              <w:pStyle w:val="P3Header1-Clauses"/>
              <w:autoSpaceDE w:val="0"/>
              <w:autoSpaceDN w:val="0"/>
              <w:adjustRightInd w:val="0"/>
              <w:spacing w:before="120"/>
              <w:ind w:left="42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50" w:hanging="702"/>
              <w:rPr>
                <w:rFonts w:eastAsia="Arial Unicode MS"/>
                <w:szCs w:val="22"/>
              </w:rPr>
            </w:pPr>
            <w:r w:rsidRPr="001874D2">
              <w:rPr>
                <w:rFonts w:eastAsia="Arial Unicode MS"/>
                <w:spacing w:val="-4"/>
                <w:sz w:val="22"/>
                <w:szCs w:val="22"/>
              </w:rPr>
              <w:t>30.1</w:t>
            </w:r>
            <w:r w:rsidRPr="001874D2">
              <w:rPr>
                <w:rFonts w:eastAsia="Arial Unicode MS"/>
                <w:spacing w:val="-4"/>
                <w:sz w:val="22"/>
                <w:szCs w:val="22"/>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2165A3" w:rsidRPr="001874D2" w:rsidRDefault="002165A3" w:rsidP="000E2A99">
            <w:pPr>
              <w:autoSpaceDE w:val="0"/>
              <w:autoSpaceDN w:val="0"/>
              <w:adjustRightInd w:val="0"/>
              <w:spacing w:before="120"/>
              <w:ind w:left="1422" w:hanging="720"/>
              <w:rPr>
                <w:rFonts w:eastAsia="Arial Unicode MS"/>
                <w:szCs w:val="22"/>
              </w:rPr>
            </w:pPr>
            <w:r w:rsidRPr="001874D2">
              <w:rPr>
                <w:rFonts w:eastAsia="Arial Unicode MS"/>
                <w:sz w:val="22"/>
                <w:szCs w:val="22"/>
              </w:rPr>
              <w:t>a)</w:t>
            </w:r>
            <w:r w:rsidRPr="001874D2">
              <w:rPr>
                <w:rFonts w:eastAsia="Arial Unicode MS"/>
                <w:sz w:val="22"/>
                <w:szCs w:val="22"/>
              </w:rPr>
              <w:tab/>
              <w:t>the installation of the Goods by the Supplier or the use of the Goods in Bhutan; and</w:t>
            </w:r>
          </w:p>
          <w:p w:rsidR="002165A3" w:rsidRPr="001874D2" w:rsidRDefault="002165A3" w:rsidP="000E2A99">
            <w:pPr>
              <w:autoSpaceDE w:val="0"/>
              <w:autoSpaceDN w:val="0"/>
              <w:adjustRightInd w:val="0"/>
              <w:spacing w:before="120"/>
              <w:ind w:left="1422" w:hanging="720"/>
              <w:rPr>
                <w:rFonts w:eastAsia="Arial Unicode MS"/>
                <w:szCs w:val="22"/>
              </w:rPr>
            </w:pPr>
            <w:r w:rsidRPr="001874D2">
              <w:rPr>
                <w:rFonts w:eastAsia="Arial Unicode MS"/>
                <w:sz w:val="22"/>
                <w:szCs w:val="22"/>
              </w:rPr>
              <w:t>b)</w:t>
            </w:r>
            <w:r w:rsidRPr="001874D2">
              <w:rPr>
                <w:rFonts w:eastAsia="Arial Unicode MS"/>
                <w:sz w:val="22"/>
                <w:szCs w:val="22"/>
              </w:rPr>
              <w:tab/>
              <w:t xml:space="preserve">the sale in any country of the products produced by the Goods. </w:t>
            </w:r>
          </w:p>
          <w:p w:rsidR="002165A3" w:rsidRPr="001874D2" w:rsidRDefault="002165A3" w:rsidP="000E2A99">
            <w:pPr>
              <w:autoSpaceDE w:val="0"/>
              <w:autoSpaceDN w:val="0"/>
              <w:adjustRightInd w:val="0"/>
              <w:spacing w:before="120" w:after="200"/>
              <w:ind w:left="650"/>
              <w:rPr>
                <w:rFonts w:eastAsia="Arial Unicode MS"/>
                <w:szCs w:val="22"/>
              </w:rPr>
            </w:pPr>
            <w:r w:rsidRPr="001874D2">
              <w:rPr>
                <w:rFonts w:eastAsia="Arial Unicode MS"/>
                <w:sz w:val="22"/>
                <w:szCs w:val="22"/>
              </w:rPr>
              <w:t>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165A3" w:rsidRPr="001874D2" w:rsidRDefault="002165A3" w:rsidP="000E2A99">
            <w:pPr>
              <w:pStyle w:val="Header3-Paragraph"/>
              <w:autoSpaceDE w:val="0"/>
              <w:autoSpaceDN w:val="0"/>
              <w:adjustRightInd w:val="0"/>
              <w:spacing w:before="120"/>
              <w:ind w:left="650" w:hanging="702"/>
              <w:rPr>
                <w:rFonts w:eastAsia="Arial Unicode MS"/>
                <w:szCs w:val="22"/>
              </w:rPr>
            </w:pPr>
            <w:r w:rsidRPr="001874D2">
              <w:rPr>
                <w:rFonts w:eastAsia="Arial Unicode MS"/>
                <w:sz w:val="22"/>
                <w:szCs w:val="22"/>
              </w:rPr>
              <w:t>30.2</w:t>
            </w:r>
            <w:r w:rsidRPr="001874D2">
              <w:rPr>
                <w:rFonts w:eastAsia="Arial Unicode MS"/>
                <w:sz w:val="22"/>
                <w:szCs w:val="22"/>
              </w:rPr>
              <w:tab/>
              <w:t xml:space="preserve">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w:t>
            </w:r>
            <w:r w:rsidRPr="001874D2">
              <w:rPr>
                <w:rFonts w:eastAsia="Arial Unicode MS"/>
                <w:sz w:val="22"/>
                <w:szCs w:val="22"/>
              </w:rPr>
              <w:lastRenderedPageBreak/>
              <w:t>claim.</w:t>
            </w:r>
          </w:p>
          <w:p w:rsidR="002165A3" w:rsidRPr="001874D2" w:rsidRDefault="002165A3" w:rsidP="000E2A99">
            <w:pPr>
              <w:pStyle w:val="Header3-Paragraph"/>
              <w:autoSpaceDE w:val="0"/>
              <w:autoSpaceDN w:val="0"/>
              <w:adjustRightInd w:val="0"/>
              <w:spacing w:before="120"/>
              <w:ind w:left="709" w:hanging="689"/>
              <w:rPr>
                <w:rFonts w:eastAsia="Arial Unicode MS"/>
                <w:szCs w:val="22"/>
              </w:rPr>
            </w:pPr>
            <w:r w:rsidRPr="001874D2">
              <w:rPr>
                <w:rFonts w:eastAsia="Arial Unicode MS"/>
                <w:sz w:val="22"/>
                <w:szCs w:val="22"/>
              </w:rPr>
              <w:t>30.3</w:t>
            </w:r>
            <w:r w:rsidRPr="001874D2">
              <w:rPr>
                <w:rFonts w:eastAsia="Arial Unicode MS"/>
                <w:sz w:val="22"/>
                <w:szCs w:val="22"/>
              </w:rPr>
              <w:tab/>
              <w:t xml:space="preserve">If the Supplier fails to notify the Purchaser within thirty  (30) days after receipt of such notice that it intends to conduct any such proceedings or claim, then the Purchaser shall be free to conduct the same on its own behalf. </w:t>
            </w:r>
          </w:p>
          <w:p w:rsidR="002165A3" w:rsidRPr="001874D2" w:rsidRDefault="002165A3" w:rsidP="000E2A99">
            <w:pPr>
              <w:pStyle w:val="Header3-Paragraph"/>
              <w:autoSpaceDE w:val="0"/>
              <w:autoSpaceDN w:val="0"/>
              <w:adjustRightInd w:val="0"/>
              <w:spacing w:before="120"/>
              <w:ind w:left="709" w:hanging="709"/>
              <w:rPr>
                <w:rFonts w:eastAsia="Arial Unicode MS"/>
                <w:szCs w:val="22"/>
              </w:rPr>
            </w:pPr>
            <w:r w:rsidRPr="001874D2">
              <w:rPr>
                <w:rFonts w:eastAsia="Arial Unicode MS"/>
                <w:sz w:val="22"/>
                <w:szCs w:val="22"/>
              </w:rPr>
              <w:t>30.4</w:t>
            </w:r>
            <w:r w:rsidRPr="001874D2">
              <w:rPr>
                <w:rFonts w:eastAsia="Arial Unicode MS"/>
                <w:sz w:val="22"/>
                <w:szCs w:val="22"/>
              </w:rPr>
              <w:tab/>
              <w:t>The Purchaser shall, at the Supplier’s request, afford all available assistance to the Supplier in conducting such proceedings or claim, and shall be reimbursed by the Supplier for all reasonable expenses incurred in so doing.</w:t>
            </w:r>
          </w:p>
          <w:p w:rsidR="002165A3" w:rsidRPr="001874D2" w:rsidRDefault="002165A3" w:rsidP="000E2A99">
            <w:pPr>
              <w:pStyle w:val="Header3-Paragraph"/>
              <w:numPr>
                <w:ilvl w:val="1"/>
                <w:numId w:val="44"/>
              </w:numPr>
              <w:autoSpaceDE w:val="0"/>
              <w:autoSpaceDN w:val="0"/>
              <w:adjustRightInd w:val="0"/>
              <w:spacing w:before="120"/>
              <w:ind w:left="709" w:hanging="709"/>
              <w:rPr>
                <w:rFonts w:eastAsia="Arial Unicode MS"/>
                <w:szCs w:val="22"/>
              </w:rPr>
            </w:pPr>
            <w:r w:rsidRPr="001874D2">
              <w:rPr>
                <w:rFonts w:eastAsia="Arial Unicode MS"/>
                <w:sz w:val="22"/>
                <w:szCs w:val="22"/>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2165A3" w:rsidRPr="00D62B13" w:rsidTr="000E2A99">
        <w:tc>
          <w:tcPr>
            <w:tcW w:w="2448" w:type="dxa"/>
          </w:tcPr>
          <w:p w:rsidR="002165A3" w:rsidRPr="00D62B13" w:rsidRDefault="002165A3" w:rsidP="000E2A99">
            <w:pPr>
              <w:pStyle w:val="P3Header1-Clauses"/>
              <w:numPr>
                <w:ilvl w:val="0"/>
                <w:numId w:val="44"/>
              </w:numPr>
              <w:autoSpaceDE w:val="0"/>
              <w:autoSpaceDN w:val="0"/>
              <w:adjustRightInd w:val="0"/>
              <w:spacing w:before="120"/>
              <w:rPr>
                <w:rFonts w:eastAsia="Arial Unicode MS"/>
                <w:szCs w:val="24"/>
              </w:rPr>
            </w:pPr>
            <w:bookmarkStart w:id="428" w:name="_Toc200776070"/>
            <w:r w:rsidRPr="00D62B13">
              <w:rPr>
                <w:rFonts w:eastAsia="Arial Unicode MS"/>
                <w:szCs w:val="24"/>
              </w:rPr>
              <w:lastRenderedPageBreak/>
              <w:t>Limitation of Liability</w:t>
            </w:r>
            <w:bookmarkEnd w:id="428"/>
          </w:p>
          <w:p w:rsidR="002165A3" w:rsidRPr="00D62B13" w:rsidRDefault="002165A3" w:rsidP="000E2A99">
            <w:pPr>
              <w:pStyle w:val="P3Header1-Clauses"/>
              <w:autoSpaceDE w:val="0"/>
              <w:autoSpaceDN w:val="0"/>
              <w:adjustRightInd w:val="0"/>
              <w:spacing w:before="120"/>
              <w:ind w:left="42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2" w:hanging="682"/>
              <w:rPr>
                <w:rFonts w:eastAsia="Arial Unicode MS"/>
                <w:szCs w:val="22"/>
              </w:rPr>
            </w:pPr>
            <w:r w:rsidRPr="001874D2">
              <w:rPr>
                <w:rFonts w:eastAsia="Arial Unicode MS"/>
                <w:sz w:val="22"/>
                <w:szCs w:val="22"/>
              </w:rPr>
              <w:t>31.1</w:t>
            </w:r>
            <w:r w:rsidRPr="001874D2">
              <w:rPr>
                <w:rFonts w:eastAsia="Arial Unicode MS"/>
                <w:sz w:val="22"/>
                <w:szCs w:val="22"/>
              </w:rPr>
              <w:tab/>
              <w:t>Except in cases of gross negligence or willful misconduct:</w:t>
            </w:r>
          </w:p>
          <w:p w:rsidR="002165A3" w:rsidRPr="001874D2" w:rsidRDefault="002165A3" w:rsidP="000E2A99">
            <w:pPr>
              <w:autoSpaceDE w:val="0"/>
              <w:autoSpaceDN w:val="0"/>
              <w:adjustRightInd w:val="0"/>
              <w:spacing w:before="120"/>
              <w:ind w:left="1418" w:hanging="709"/>
              <w:rPr>
                <w:rFonts w:eastAsia="Arial Unicode MS"/>
                <w:szCs w:val="22"/>
              </w:rPr>
            </w:pPr>
            <w:r w:rsidRPr="001874D2">
              <w:rPr>
                <w:rFonts w:eastAsia="Arial Unicode MS"/>
                <w:sz w:val="22"/>
                <w:szCs w:val="22"/>
              </w:rPr>
              <w:t>(a)</w:t>
            </w:r>
            <w:r w:rsidRPr="001874D2">
              <w:rPr>
                <w:rFonts w:eastAsia="Arial Unicode MS"/>
                <w:sz w:val="22"/>
                <w:szCs w:val="22"/>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2165A3" w:rsidRPr="001874D2" w:rsidRDefault="002165A3" w:rsidP="000E2A99">
            <w:pPr>
              <w:autoSpaceDE w:val="0"/>
              <w:autoSpaceDN w:val="0"/>
              <w:adjustRightInd w:val="0"/>
              <w:spacing w:before="120"/>
              <w:ind w:left="1418" w:hanging="698"/>
              <w:rPr>
                <w:rFonts w:eastAsia="Arial Unicode MS"/>
                <w:szCs w:val="22"/>
              </w:rPr>
            </w:pPr>
            <w:r w:rsidRPr="001874D2">
              <w:rPr>
                <w:rFonts w:eastAsia="Arial Unicode MS"/>
                <w:sz w:val="22"/>
                <w:szCs w:val="22"/>
              </w:rPr>
              <w:t xml:space="preserve"> (b)</w:t>
            </w:r>
            <w:r w:rsidRPr="001874D2">
              <w:rPr>
                <w:rFonts w:eastAsia="Arial Unicode MS"/>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2165A3" w:rsidRPr="00D62B13" w:rsidTr="000E2A99">
        <w:tc>
          <w:tcPr>
            <w:tcW w:w="2448" w:type="dxa"/>
          </w:tcPr>
          <w:p w:rsidR="002165A3" w:rsidRPr="00D62B13" w:rsidRDefault="002165A3" w:rsidP="000E2A99">
            <w:pPr>
              <w:pStyle w:val="P3Header1-Clauses"/>
              <w:numPr>
                <w:ilvl w:val="0"/>
                <w:numId w:val="44"/>
              </w:numPr>
              <w:autoSpaceDE w:val="0"/>
              <w:autoSpaceDN w:val="0"/>
              <w:adjustRightInd w:val="0"/>
              <w:spacing w:before="120"/>
              <w:rPr>
                <w:rFonts w:eastAsia="Arial Unicode MS"/>
                <w:szCs w:val="24"/>
              </w:rPr>
            </w:pPr>
            <w:bookmarkStart w:id="429" w:name="_Toc200776071"/>
            <w:r w:rsidRPr="00D62B13">
              <w:rPr>
                <w:rFonts w:eastAsia="Arial Unicode MS"/>
                <w:szCs w:val="24"/>
              </w:rPr>
              <w:t>Change in Laws and Regulations</w:t>
            </w:r>
            <w:bookmarkEnd w:id="429"/>
          </w:p>
          <w:p w:rsidR="002165A3" w:rsidRPr="00D62B13" w:rsidRDefault="002165A3" w:rsidP="000E2A99">
            <w:pPr>
              <w:pStyle w:val="P3Header1-Clauses"/>
              <w:autoSpaceDE w:val="0"/>
              <w:autoSpaceDN w:val="0"/>
              <w:adjustRightInd w:val="0"/>
              <w:spacing w:before="120"/>
              <w:ind w:left="420"/>
              <w:rPr>
                <w:rFonts w:eastAsia="Arial Unicode MS"/>
                <w:szCs w:val="24"/>
              </w:rPr>
            </w:pPr>
          </w:p>
        </w:tc>
        <w:tc>
          <w:tcPr>
            <w:tcW w:w="6480" w:type="dxa"/>
          </w:tcPr>
          <w:p w:rsidR="002165A3" w:rsidRPr="001874D2" w:rsidRDefault="002165A3" w:rsidP="000E2A99">
            <w:pPr>
              <w:pStyle w:val="Header3-Paragraph"/>
              <w:numPr>
                <w:ilvl w:val="1"/>
                <w:numId w:val="39"/>
              </w:numPr>
              <w:tabs>
                <w:tab w:val="clear" w:pos="360"/>
              </w:tabs>
              <w:autoSpaceDE w:val="0"/>
              <w:autoSpaceDN w:val="0"/>
              <w:adjustRightInd w:val="0"/>
              <w:spacing w:before="120"/>
              <w:ind w:left="709" w:hanging="709"/>
              <w:rPr>
                <w:rFonts w:eastAsia="Arial Unicode MS"/>
                <w:szCs w:val="22"/>
              </w:rPr>
            </w:pPr>
            <w:r w:rsidRPr="001874D2">
              <w:rPr>
                <w:rFonts w:eastAsia="Arial Unicode MS"/>
                <w:sz w:val="22"/>
                <w:szCs w:val="22"/>
              </w:rPr>
              <w:t xml:space="preserve">Unless otherwise specified in the Contract if, after the date thirty (30)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w:t>
            </w:r>
            <w:r w:rsidRPr="001874D2">
              <w:rPr>
                <w:rFonts w:eastAsia="Arial Unicode MS"/>
                <w:sz w:val="22"/>
                <w:szCs w:val="22"/>
              </w:rPr>
              <w:lastRenderedPageBreak/>
              <w:t>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2165A3" w:rsidRPr="00D62B13" w:rsidTr="000E2A99">
        <w:tc>
          <w:tcPr>
            <w:tcW w:w="2448" w:type="dxa"/>
          </w:tcPr>
          <w:p w:rsidR="002165A3" w:rsidRPr="00D62B13" w:rsidRDefault="002165A3" w:rsidP="000E2A99">
            <w:pPr>
              <w:pStyle w:val="P3Header1-Clauses"/>
              <w:numPr>
                <w:ilvl w:val="0"/>
                <w:numId w:val="39"/>
              </w:numPr>
              <w:autoSpaceDE w:val="0"/>
              <w:autoSpaceDN w:val="0"/>
              <w:adjustRightInd w:val="0"/>
              <w:spacing w:before="120"/>
              <w:rPr>
                <w:rFonts w:eastAsia="Arial Unicode MS"/>
                <w:szCs w:val="24"/>
              </w:rPr>
            </w:pPr>
            <w:bookmarkStart w:id="430" w:name="_Toc200776072"/>
            <w:r w:rsidRPr="00D62B13">
              <w:rPr>
                <w:rFonts w:eastAsia="Arial Unicode MS"/>
                <w:szCs w:val="24"/>
              </w:rPr>
              <w:lastRenderedPageBreak/>
              <w:t>Force Majeure</w:t>
            </w:r>
            <w:bookmarkEnd w:id="430"/>
          </w:p>
          <w:p w:rsidR="002165A3" w:rsidRPr="00D62B13" w:rsidRDefault="002165A3" w:rsidP="000E2A99">
            <w:pPr>
              <w:pStyle w:val="P3Header1-Clauses"/>
              <w:autoSpaceDE w:val="0"/>
              <w:autoSpaceDN w:val="0"/>
              <w:adjustRightInd w:val="0"/>
              <w:spacing w:before="120"/>
              <w:ind w:left="42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33.1</w:t>
            </w:r>
            <w:r w:rsidRPr="001874D2">
              <w:rPr>
                <w:rFonts w:eastAsia="Arial Unicode MS"/>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33.2</w:t>
            </w:r>
            <w:r w:rsidRPr="001874D2">
              <w:rPr>
                <w:rFonts w:eastAsia="Arial Unicode MS"/>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33.3</w:t>
            </w:r>
            <w:r w:rsidRPr="001874D2">
              <w:rPr>
                <w:rFonts w:eastAsia="Arial Unicode MS"/>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2165A3" w:rsidRPr="00D62B13" w:rsidTr="000E2A99">
        <w:tc>
          <w:tcPr>
            <w:tcW w:w="2448" w:type="dxa"/>
          </w:tcPr>
          <w:p w:rsidR="002165A3" w:rsidRDefault="002165A3" w:rsidP="000E2A99">
            <w:pPr>
              <w:pStyle w:val="P3Header1-Clauses"/>
              <w:numPr>
                <w:ilvl w:val="0"/>
                <w:numId w:val="39"/>
              </w:numPr>
              <w:autoSpaceDE w:val="0"/>
              <w:autoSpaceDN w:val="0"/>
              <w:adjustRightInd w:val="0"/>
              <w:spacing w:before="120"/>
              <w:rPr>
                <w:rFonts w:eastAsia="Arial Unicode MS"/>
                <w:szCs w:val="24"/>
              </w:rPr>
            </w:pPr>
            <w:bookmarkStart w:id="431" w:name="_Toc200776073"/>
            <w:r w:rsidRPr="00D62B13">
              <w:rPr>
                <w:rFonts w:eastAsia="Arial Unicode MS"/>
                <w:szCs w:val="24"/>
              </w:rPr>
              <w:t>Change Orders and Contract Amendments</w:t>
            </w:r>
            <w:bookmarkEnd w:id="431"/>
          </w:p>
          <w:p w:rsidR="002165A3" w:rsidRPr="00D62B13" w:rsidRDefault="002165A3" w:rsidP="000E2A99">
            <w:pPr>
              <w:pStyle w:val="P3Header1-Clauses"/>
              <w:autoSpaceDE w:val="0"/>
              <w:autoSpaceDN w:val="0"/>
              <w:adjustRightInd w:val="0"/>
              <w:spacing w:before="120"/>
              <w:ind w:left="360"/>
              <w:rPr>
                <w:rFonts w:eastAsia="Arial Unicode MS"/>
                <w:szCs w:val="24"/>
              </w:rPr>
            </w:pPr>
          </w:p>
        </w:tc>
        <w:tc>
          <w:tcPr>
            <w:tcW w:w="6480" w:type="dxa"/>
          </w:tcPr>
          <w:p w:rsidR="002165A3" w:rsidRPr="001874D2" w:rsidRDefault="002165A3" w:rsidP="000E2A99">
            <w:pPr>
              <w:pStyle w:val="Header3-Paragraph"/>
              <w:tabs>
                <w:tab w:val="left" w:pos="612"/>
              </w:tabs>
              <w:autoSpaceDE w:val="0"/>
              <w:autoSpaceDN w:val="0"/>
              <w:adjustRightInd w:val="0"/>
              <w:spacing w:before="120"/>
              <w:ind w:left="612" w:hanging="612"/>
              <w:rPr>
                <w:rFonts w:eastAsia="Arial Unicode MS"/>
                <w:szCs w:val="22"/>
              </w:rPr>
            </w:pPr>
            <w:r w:rsidRPr="001874D2">
              <w:rPr>
                <w:rFonts w:eastAsia="Arial Unicode MS"/>
                <w:sz w:val="22"/>
                <w:szCs w:val="22"/>
              </w:rPr>
              <w:t>34.1   The Purchaser may at any time order the Supplier through notice in accordance with GCC Clause 8 to make changes within the general scope of the Contract in any one or more of the following:</w:t>
            </w:r>
          </w:p>
          <w:p w:rsidR="002165A3" w:rsidRPr="001874D2" w:rsidRDefault="002165A3" w:rsidP="000E2A99">
            <w:pPr>
              <w:autoSpaceDE w:val="0"/>
              <w:autoSpaceDN w:val="0"/>
              <w:adjustRightInd w:val="0"/>
              <w:spacing w:before="120"/>
              <w:ind w:left="1332" w:hanging="720"/>
              <w:rPr>
                <w:rFonts w:eastAsia="Arial Unicode MS"/>
                <w:szCs w:val="22"/>
              </w:rPr>
            </w:pPr>
            <w:r w:rsidRPr="001874D2">
              <w:rPr>
                <w:rFonts w:eastAsia="Arial Unicode MS"/>
                <w:sz w:val="22"/>
                <w:szCs w:val="22"/>
              </w:rPr>
              <w:t>(a)</w:t>
            </w:r>
            <w:r w:rsidRPr="001874D2">
              <w:rPr>
                <w:rFonts w:eastAsia="Arial Unicode MS"/>
                <w:sz w:val="22"/>
                <w:szCs w:val="22"/>
              </w:rPr>
              <w:tab/>
              <w:t>drawings, designs or specifications, where Goods to be furnished under the Contract are to be specifically manufactured for the Purchaser;</w:t>
            </w:r>
          </w:p>
          <w:p w:rsidR="002165A3" w:rsidRPr="001874D2" w:rsidRDefault="002165A3" w:rsidP="000E2A99">
            <w:pPr>
              <w:autoSpaceDE w:val="0"/>
              <w:autoSpaceDN w:val="0"/>
              <w:adjustRightInd w:val="0"/>
              <w:spacing w:before="120"/>
              <w:ind w:left="1332" w:hanging="720"/>
              <w:rPr>
                <w:rFonts w:eastAsia="Arial Unicode MS"/>
                <w:szCs w:val="22"/>
              </w:rPr>
            </w:pPr>
            <w:r w:rsidRPr="001874D2">
              <w:rPr>
                <w:rFonts w:eastAsia="Arial Unicode MS"/>
                <w:sz w:val="22"/>
                <w:szCs w:val="22"/>
              </w:rPr>
              <w:t>(b)</w:t>
            </w:r>
            <w:r w:rsidRPr="001874D2">
              <w:rPr>
                <w:rFonts w:eastAsia="Arial Unicode MS"/>
                <w:sz w:val="22"/>
                <w:szCs w:val="22"/>
              </w:rPr>
              <w:tab/>
              <w:t xml:space="preserve">the method of shipment or packing; </w:t>
            </w:r>
          </w:p>
          <w:p w:rsidR="002165A3" w:rsidRPr="001874D2" w:rsidRDefault="002165A3" w:rsidP="000E2A99">
            <w:pPr>
              <w:numPr>
                <w:ilvl w:val="2"/>
                <w:numId w:val="21"/>
              </w:numPr>
              <w:autoSpaceDE w:val="0"/>
              <w:autoSpaceDN w:val="0"/>
              <w:adjustRightInd w:val="0"/>
              <w:spacing w:before="120"/>
              <w:rPr>
                <w:rFonts w:eastAsia="Arial Unicode MS"/>
                <w:szCs w:val="22"/>
              </w:rPr>
            </w:pPr>
            <w:r w:rsidRPr="001874D2">
              <w:rPr>
                <w:rFonts w:eastAsia="Arial Unicode MS"/>
                <w:sz w:val="22"/>
                <w:szCs w:val="22"/>
              </w:rPr>
              <w:t xml:space="preserve">   the place of delivery; and </w:t>
            </w:r>
          </w:p>
          <w:p w:rsidR="002165A3" w:rsidRPr="001874D2" w:rsidRDefault="002165A3" w:rsidP="000E2A99">
            <w:pPr>
              <w:numPr>
                <w:ilvl w:val="2"/>
                <w:numId w:val="21"/>
              </w:numPr>
              <w:autoSpaceDE w:val="0"/>
              <w:autoSpaceDN w:val="0"/>
              <w:adjustRightInd w:val="0"/>
              <w:spacing w:before="120"/>
              <w:rPr>
                <w:rFonts w:eastAsia="Arial Unicode MS"/>
                <w:szCs w:val="22"/>
              </w:rPr>
            </w:pPr>
            <w:r w:rsidRPr="001874D2">
              <w:rPr>
                <w:rFonts w:eastAsia="Arial Unicode MS"/>
                <w:sz w:val="22"/>
                <w:szCs w:val="22"/>
              </w:rPr>
              <w:t xml:space="preserve"> the Related Services to be provided by the Supplier.</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34.2</w:t>
            </w:r>
            <w:r w:rsidRPr="001874D2">
              <w:rPr>
                <w:rFonts w:eastAsia="Arial Unicode MS"/>
                <w:sz w:val="22"/>
                <w:szCs w:val="22"/>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w:t>
            </w:r>
            <w:r w:rsidRPr="001874D2">
              <w:rPr>
                <w:rFonts w:eastAsia="Arial Unicode MS"/>
                <w:sz w:val="22"/>
                <w:szCs w:val="22"/>
              </w:rPr>
              <w:lastRenderedPageBreak/>
              <w:t>the Supplier’s receipt of the Purchaser’s change order.</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34.3</w:t>
            </w:r>
            <w:r w:rsidRPr="001874D2">
              <w:rPr>
                <w:rFonts w:eastAsia="Arial Unicode MS"/>
                <w:sz w:val="22"/>
                <w:szCs w:val="22"/>
              </w:rPr>
              <w:tab/>
              <w:t>Prices to be charged by the Supplier for any Related Services that might be needed but which were not included in the Contract shall be agreed upon in advance by the</w:t>
            </w:r>
            <w:r w:rsidRPr="001874D2">
              <w:rPr>
                <w:rFonts w:eastAsia="Arial Unicode MS"/>
                <w:sz w:val="22"/>
                <w:szCs w:val="22"/>
              </w:rPr>
              <w:tab/>
              <w:t>parties and shall not exceed the prevailing rates charged to other parties by the Supplier for similar services.</w:t>
            </w:r>
          </w:p>
          <w:p w:rsidR="002165A3" w:rsidRPr="001874D2" w:rsidRDefault="002165A3" w:rsidP="000E2A99">
            <w:pPr>
              <w:pStyle w:val="Header3-Paragraph"/>
              <w:autoSpaceDE w:val="0"/>
              <w:autoSpaceDN w:val="0"/>
              <w:adjustRightInd w:val="0"/>
              <w:spacing w:before="120"/>
              <w:ind w:left="612" w:hanging="612"/>
              <w:rPr>
                <w:rFonts w:eastAsia="Arial Unicode MS"/>
                <w:szCs w:val="22"/>
              </w:rPr>
            </w:pPr>
            <w:r w:rsidRPr="001874D2">
              <w:rPr>
                <w:rFonts w:eastAsia="Arial Unicode MS"/>
                <w:sz w:val="22"/>
                <w:szCs w:val="22"/>
              </w:rPr>
              <w:t>34.4</w:t>
            </w:r>
            <w:r w:rsidRPr="001874D2">
              <w:rPr>
                <w:rFonts w:eastAsia="Arial Unicode MS"/>
                <w:sz w:val="22"/>
                <w:szCs w:val="22"/>
              </w:rPr>
              <w:tab/>
              <w:t>Subject to the above, no variation in or modification of the terms of the Contract shall be made except by written amendment by the parties.</w:t>
            </w:r>
          </w:p>
        </w:tc>
      </w:tr>
      <w:tr w:rsidR="002165A3" w:rsidRPr="00D62B13" w:rsidTr="000E2A99">
        <w:tc>
          <w:tcPr>
            <w:tcW w:w="2448" w:type="dxa"/>
          </w:tcPr>
          <w:p w:rsidR="002165A3" w:rsidRPr="00D62B13" w:rsidRDefault="002165A3" w:rsidP="000E2A99">
            <w:pPr>
              <w:pStyle w:val="P3Header1-Clauses"/>
              <w:numPr>
                <w:ilvl w:val="0"/>
                <w:numId w:val="45"/>
              </w:numPr>
              <w:autoSpaceDE w:val="0"/>
              <w:autoSpaceDN w:val="0"/>
              <w:adjustRightInd w:val="0"/>
              <w:spacing w:before="120"/>
              <w:ind w:left="360"/>
              <w:rPr>
                <w:rFonts w:eastAsia="Arial Unicode MS"/>
                <w:szCs w:val="24"/>
              </w:rPr>
            </w:pPr>
            <w:bookmarkStart w:id="432" w:name="_Toc200776074"/>
            <w:r w:rsidRPr="00D62B13">
              <w:rPr>
                <w:rFonts w:eastAsia="Arial Unicode MS"/>
                <w:szCs w:val="24"/>
              </w:rPr>
              <w:lastRenderedPageBreak/>
              <w:t>Extensions of Time</w:t>
            </w:r>
            <w:bookmarkEnd w:id="432"/>
          </w:p>
          <w:p w:rsidR="002165A3" w:rsidRPr="00D62B13" w:rsidRDefault="002165A3" w:rsidP="000E2A99">
            <w:pPr>
              <w:pStyle w:val="P3Header1-Clauses"/>
              <w:autoSpaceDE w:val="0"/>
              <w:autoSpaceDN w:val="0"/>
              <w:adjustRightInd w:val="0"/>
              <w:spacing w:before="120"/>
              <w:ind w:left="36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709" w:hanging="709"/>
              <w:rPr>
                <w:rFonts w:eastAsia="Arial Unicode MS"/>
                <w:sz w:val="20"/>
              </w:rPr>
            </w:pPr>
            <w:r w:rsidRPr="001874D2">
              <w:rPr>
                <w:rFonts w:eastAsia="Arial Unicode MS"/>
                <w:sz w:val="20"/>
              </w:rPr>
              <w:t>35.1</w:t>
            </w:r>
            <w:r w:rsidRPr="001874D2">
              <w:rPr>
                <w:rFonts w:eastAsia="Arial Unicode MS"/>
                <w:sz w:val="20"/>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2165A3" w:rsidRPr="001874D2" w:rsidRDefault="002165A3" w:rsidP="000E2A99">
            <w:pPr>
              <w:pStyle w:val="Header3-Paragraph"/>
              <w:autoSpaceDE w:val="0"/>
              <w:autoSpaceDN w:val="0"/>
              <w:adjustRightInd w:val="0"/>
              <w:spacing w:before="120"/>
              <w:ind w:left="709" w:hanging="709"/>
              <w:rPr>
                <w:rFonts w:eastAsia="Arial Unicode MS"/>
                <w:sz w:val="20"/>
              </w:rPr>
            </w:pPr>
            <w:r w:rsidRPr="001874D2">
              <w:rPr>
                <w:rFonts w:eastAsia="Arial Unicode MS"/>
                <w:sz w:val="20"/>
              </w:rPr>
              <w:t>35.2</w:t>
            </w:r>
            <w:r w:rsidRPr="001874D2">
              <w:rPr>
                <w:rFonts w:eastAsia="Arial Unicode MS"/>
                <w:sz w:val="20"/>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165A3" w:rsidRPr="00D62B13" w:rsidTr="000E2A99">
        <w:tc>
          <w:tcPr>
            <w:tcW w:w="2448" w:type="dxa"/>
          </w:tcPr>
          <w:p w:rsidR="002165A3" w:rsidRPr="00D62B13" w:rsidRDefault="002165A3" w:rsidP="000E2A99">
            <w:pPr>
              <w:pStyle w:val="P3Header1-Clauses"/>
              <w:numPr>
                <w:ilvl w:val="0"/>
                <w:numId w:val="45"/>
              </w:numPr>
              <w:autoSpaceDE w:val="0"/>
              <w:autoSpaceDN w:val="0"/>
              <w:adjustRightInd w:val="0"/>
              <w:spacing w:before="120"/>
              <w:rPr>
                <w:rFonts w:eastAsia="Arial Unicode MS"/>
                <w:szCs w:val="24"/>
              </w:rPr>
            </w:pPr>
            <w:bookmarkStart w:id="433" w:name="_Toc200776075"/>
            <w:r w:rsidRPr="00D62B13">
              <w:rPr>
                <w:rFonts w:eastAsia="Arial Unicode MS"/>
                <w:szCs w:val="24"/>
              </w:rPr>
              <w:t>Termination</w:t>
            </w:r>
            <w:bookmarkEnd w:id="433"/>
          </w:p>
          <w:p w:rsidR="002165A3" w:rsidRPr="00D62B13" w:rsidRDefault="002165A3" w:rsidP="000E2A99">
            <w:pPr>
              <w:pStyle w:val="P3Header1-Clauses"/>
              <w:autoSpaceDE w:val="0"/>
              <w:autoSpaceDN w:val="0"/>
              <w:adjustRightInd w:val="0"/>
              <w:spacing w:before="120"/>
              <w:ind w:left="36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rPr>
                <w:rFonts w:eastAsia="Arial Unicode MS"/>
                <w:sz w:val="20"/>
              </w:rPr>
            </w:pPr>
            <w:r w:rsidRPr="001874D2">
              <w:rPr>
                <w:rFonts w:eastAsia="Arial Unicode MS"/>
                <w:sz w:val="20"/>
              </w:rPr>
              <w:t>36.1</w:t>
            </w:r>
            <w:r w:rsidRPr="001874D2">
              <w:rPr>
                <w:rFonts w:eastAsia="Arial Unicode MS"/>
                <w:sz w:val="20"/>
              </w:rPr>
              <w:tab/>
              <w:t>Termination for Default</w:t>
            </w:r>
          </w:p>
          <w:p w:rsidR="002165A3" w:rsidRPr="00AA733D" w:rsidRDefault="002165A3" w:rsidP="000E2A99">
            <w:pPr>
              <w:pStyle w:val="Header3-Paragraph"/>
              <w:autoSpaceDE w:val="0"/>
              <w:autoSpaceDN w:val="0"/>
              <w:adjustRightInd w:val="0"/>
              <w:spacing w:before="120"/>
              <w:ind w:left="1134" w:hanging="474"/>
              <w:rPr>
                <w:rFonts w:eastAsia="Arial Unicode MS"/>
                <w:sz w:val="20"/>
              </w:rPr>
            </w:pPr>
            <w:r w:rsidRPr="001874D2">
              <w:rPr>
                <w:rFonts w:eastAsia="Arial Unicode MS"/>
                <w:sz w:val="20"/>
              </w:rPr>
              <w:t>(a)</w:t>
            </w:r>
            <w:r w:rsidRPr="001874D2">
              <w:rPr>
                <w:rFonts w:eastAsia="Arial Unicode MS"/>
                <w:sz w:val="20"/>
              </w:rPr>
              <w:tab/>
              <w:t xml:space="preserve">The Purchaser, without prejudice to any other remedy for breach of Contract, by written notice of default sent to the </w:t>
            </w:r>
            <w:r w:rsidRPr="00AA733D">
              <w:rPr>
                <w:rFonts w:eastAsia="Arial Unicode MS"/>
                <w:sz w:val="20"/>
              </w:rPr>
              <w:t>Supplier, may terminate the Contract in whole or in part:</w:t>
            </w:r>
          </w:p>
          <w:p w:rsidR="002165A3" w:rsidRPr="00AA733D" w:rsidRDefault="002165A3" w:rsidP="000E2A99">
            <w:pPr>
              <w:pStyle w:val="Heading4"/>
              <w:autoSpaceDE w:val="0"/>
              <w:autoSpaceDN w:val="0"/>
              <w:adjustRightInd w:val="0"/>
              <w:spacing w:before="120"/>
              <w:ind w:left="1962" w:hanging="828"/>
              <w:rPr>
                <w:rFonts w:eastAsia="Arial Unicode MS"/>
                <w:b w:val="0"/>
                <w:bCs w:val="0"/>
                <w:color w:val="000000" w:themeColor="text1"/>
                <w:sz w:val="20"/>
              </w:rPr>
            </w:pPr>
            <w:r w:rsidRPr="00AA733D">
              <w:rPr>
                <w:rFonts w:eastAsia="Arial Unicode MS"/>
                <w:b w:val="0"/>
                <w:bCs w:val="0"/>
                <w:color w:val="000000" w:themeColor="text1"/>
                <w:sz w:val="20"/>
              </w:rPr>
              <w:t>(i)</w:t>
            </w:r>
            <w:r w:rsidRPr="00AA733D">
              <w:rPr>
                <w:rFonts w:eastAsia="Arial Unicode MS"/>
                <w:b w:val="0"/>
                <w:bCs w:val="0"/>
                <w:color w:val="000000" w:themeColor="text1"/>
                <w:sz w:val="20"/>
              </w:rPr>
              <w:tab/>
              <w:t>if the Supplier fails to deliver any or all of the Goods within the period specified in the Contract, or within any extension thereof granted by the Purchaser pursuant to GCC Sub-Clause 35.1; or</w:t>
            </w:r>
          </w:p>
          <w:p w:rsidR="002165A3" w:rsidRPr="00AA733D" w:rsidRDefault="002165A3" w:rsidP="000E2A99">
            <w:pPr>
              <w:pStyle w:val="Heading4"/>
              <w:autoSpaceDE w:val="0"/>
              <w:autoSpaceDN w:val="0"/>
              <w:adjustRightInd w:val="0"/>
              <w:spacing w:before="120"/>
              <w:ind w:left="1985" w:hanging="851"/>
              <w:rPr>
                <w:rFonts w:eastAsia="Arial Unicode MS"/>
                <w:b w:val="0"/>
                <w:bCs w:val="0"/>
                <w:color w:val="000000" w:themeColor="text1"/>
                <w:sz w:val="20"/>
              </w:rPr>
            </w:pPr>
            <w:r w:rsidRPr="00AA733D">
              <w:rPr>
                <w:rFonts w:eastAsia="Arial Unicode MS"/>
                <w:b w:val="0"/>
                <w:bCs w:val="0"/>
                <w:color w:val="000000" w:themeColor="text1"/>
                <w:sz w:val="20"/>
              </w:rPr>
              <w:t>(ii)</w:t>
            </w:r>
            <w:r w:rsidRPr="00AA733D">
              <w:rPr>
                <w:rFonts w:eastAsia="Arial Unicode MS"/>
                <w:b w:val="0"/>
                <w:bCs w:val="0"/>
                <w:color w:val="000000" w:themeColor="text1"/>
                <w:sz w:val="20"/>
              </w:rPr>
              <w:tab/>
              <w:t>if the Supplier fails to perform any other obligation under the Contract; or</w:t>
            </w:r>
          </w:p>
          <w:p w:rsidR="002165A3" w:rsidRPr="00AA733D" w:rsidRDefault="002165A3" w:rsidP="000E2A99">
            <w:pPr>
              <w:pStyle w:val="Heading4"/>
              <w:autoSpaceDE w:val="0"/>
              <w:autoSpaceDN w:val="0"/>
              <w:adjustRightInd w:val="0"/>
              <w:spacing w:before="120"/>
              <w:ind w:left="1985" w:hanging="851"/>
              <w:rPr>
                <w:rFonts w:eastAsia="Arial Unicode MS"/>
                <w:b w:val="0"/>
                <w:bCs w:val="0"/>
                <w:color w:val="000000" w:themeColor="text1"/>
                <w:sz w:val="20"/>
              </w:rPr>
            </w:pPr>
            <w:r w:rsidRPr="00AA733D">
              <w:rPr>
                <w:rFonts w:eastAsia="Arial Unicode MS"/>
                <w:b w:val="0"/>
                <w:bCs w:val="0"/>
                <w:color w:val="000000" w:themeColor="text1"/>
                <w:sz w:val="20"/>
              </w:rPr>
              <w:t>(iii)</w:t>
            </w:r>
            <w:r w:rsidRPr="00AA733D">
              <w:rPr>
                <w:rFonts w:eastAsia="Arial Unicode MS"/>
                <w:b w:val="0"/>
                <w:bCs w:val="0"/>
                <w:color w:val="000000" w:themeColor="text1"/>
                <w:sz w:val="20"/>
              </w:rPr>
              <w:tab/>
              <w:t>if the Supplier, in the judgment of the Purchaser has engaged in fraud and corruption, as defined in GCC Clause 3, in competing for or in executing the Contract.</w:t>
            </w:r>
          </w:p>
          <w:p w:rsidR="002165A3" w:rsidRPr="001874D2" w:rsidRDefault="002165A3" w:rsidP="000E2A99">
            <w:pPr>
              <w:pStyle w:val="Header3-Paragraph"/>
              <w:autoSpaceDE w:val="0"/>
              <w:autoSpaceDN w:val="0"/>
              <w:adjustRightInd w:val="0"/>
              <w:spacing w:before="120"/>
              <w:ind w:left="1134" w:hanging="414"/>
              <w:rPr>
                <w:rFonts w:eastAsia="Arial Unicode MS"/>
                <w:sz w:val="20"/>
              </w:rPr>
            </w:pPr>
            <w:r w:rsidRPr="001874D2">
              <w:rPr>
                <w:rFonts w:eastAsia="Arial Unicode MS"/>
                <w:sz w:val="20"/>
              </w:rPr>
              <w:t>(b)</w:t>
            </w:r>
            <w:r w:rsidRPr="001874D2">
              <w:rPr>
                <w:rFonts w:eastAsia="Arial Unicode MS"/>
                <w:sz w:val="20"/>
              </w:rPr>
              <w:tab/>
              <w:t xml:space="preserve">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w:t>
            </w:r>
            <w:r w:rsidRPr="001874D2">
              <w:rPr>
                <w:rFonts w:eastAsia="Arial Unicode MS"/>
                <w:sz w:val="20"/>
              </w:rPr>
              <w:lastRenderedPageBreak/>
              <w:t>performance of the Contract to the extent not terminated.</w:t>
            </w:r>
          </w:p>
          <w:p w:rsidR="002165A3" w:rsidRPr="001874D2" w:rsidRDefault="002165A3" w:rsidP="000E2A99">
            <w:pPr>
              <w:pStyle w:val="Header3-Paragraph"/>
              <w:autoSpaceDE w:val="0"/>
              <w:autoSpaceDN w:val="0"/>
              <w:adjustRightInd w:val="0"/>
              <w:spacing w:before="120"/>
              <w:rPr>
                <w:rFonts w:eastAsia="Arial Unicode MS"/>
                <w:sz w:val="20"/>
              </w:rPr>
            </w:pPr>
            <w:r w:rsidRPr="001874D2">
              <w:rPr>
                <w:rFonts w:eastAsia="Arial Unicode MS"/>
                <w:sz w:val="20"/>
              </w:rPr>
              <w:t>36.2</w:t>
            </w:r>
            <w:r w:rsidRPr="001874D2">
              <w:rPr>
                <w:rFonts w:eastAsia="Arial Unicode MS"/>
                <w:sz w:val="20"/>
              </w:rPr>
              <w:tab/>
              <w:t>Termination for Insolvency</w:t>
            </w:r>
          </w:p>
          <w:p w:rsidR="002165A3" w:rsidRPr="001874D2" w:rsidRDefault="002165A3" w:rsidP="000E2A99">
            <w:pPr>
              <w:pStyle w:val="Header3-Paragraph"/>
              <w:autoSpaceDE w:val="0"/>
              <w:autoSpaceDN w:val="0"/>
              <w:adjustRightInd w:val="0"/>
              <w:spacing w:before="120"/>
              <w:ind w:left="720"/>
              <w:rPr>
                <w:rFonts w:eastAsia="Arial Unicode MS"/>
                <w:sz w:val="20"/>
              </w:rPr>
            </w:pPr>
            <w:r w:rsidRPr="001874D2">
              <w:rPr>
                <w:rFonts w:eastAsia="Arial Unicode MS"/>
                <w:sz w:val="20"/>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165A3" w:rsidRPr="001874D2" w:rsidRDefault="002165A3" w:rsidP="000E2A99">
            <w:pPr>
              <w:pStyle w:val="Sub-ClauseText"/>
              <w:spacing w:before="0" w:after="200"/>
              <w:ind w:left="45" w:hanging="45"/>
              <w:rPr>
                <w:spacing w:val="0"/>
                <w:sz w:val="20"/>
              </w:rPr>
            </w:pPr>
            <w:r w:rsidRPr="001874D2">
              <w:rPr>
                <w:spacing w:val="0"/>
                <w:sz w:val="20"/>
              </w:rPr>
              <w:t>36.3</w:t>
            </w:r>
            <w:r w:rsidRPr="001874D2">
              <w:rPr>
                <w:spacing w:val="0"/>
                <w:sz w:val="20"/>
              </w:rPr>
              <w:tab/>
              <w:t>Termination for Convenience.</w:t>
            </w:r>
          </w:p>
          <w:p w:rsidR="002165A3" w:rsidRPr="001874D2" w:rsidRDefault="002165A3" w:rsidP="000E2A99">
            <w:pPr>
              <w:pStyle w:val="Heading3"/>
              <w:numPr>
                <w:ilvl w:val="2"/>
                <w:numId w:val="23"/>
              </w:numPr>
              <w:ind w:hanging="443"/>
              <w:rPr>
                <w:sz w:val="20"/>
              </w:rPr>
            </w:pPr>
            <w:r w:rsidRPr="001874D2">
              <w:rPr>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2165A3" w:rsidRPr="001874D2" w:rsidRDefault="002165A3" w:rsidP="000E2A99">
            <w:pPr>
              <w:pStyle w:val="Heading3"/>
              <w:numPr>
                <w:ilvl w:val="2"/>
                <w:numId w:val="23"/>
              </w:numPr>
              <w:rPr>
                <w:sz w:val="20"/>
              </w:rPr>
            </w:pPr>
            <w:r w:rsidRPr="001874D2">
              <w:rPr>
                <w:sz w:val="20"/>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2165A3" w:rsidRPr="00AA733D" w:rsidRDefault="002165A3" w:rsidP="000E2A99">
            <w:pPr>
              <w:pStyle w:val="Heading4"/>
              <w:keepNext w:val="0"/>
              <w:keepLines w:val="0"/>
              <w:numPr>
                <w:ilvl w:val="3"/>
                <w:numId w:val="22"/>
              </w:numPr>
              <w:tabs>
                <w:tab w:val="clear" w:pos="1512"/>
                <w:tab w:val="right" w:pos="1692"/>
              </w:tabs>
              <w:spacing w:before="0" w:after="200"/>
              <w:ind w:left="1728" w:hanging="576"/>
              <w:rPr>
                <w:b w:val="0"/>
                <w:bCs w:val="0"/>
                <w:i w:val="0"/>
                <w:iCs w:val="0"/>
                <w:color w:val="000000" w:themeColor="text1"/>
                <w:sz w:val="20"/>
              </w:rPr>
            </w:pPr>
            <w:r w:rsidRPr="00AA733D">
              <w:rPr>
                <w:b w:val="0"/>
                <w:bCs w:val="0"/>
                <w:i w:val="0"/>
                <w:iCs w:val="0"/>
                <w:color w:val="000000" w:themeColor="text1"/>
                <w:sz w:val="20"/>
              </w:rPr>
              <w:t>to have any portion completed and delivered at the Contract terms and prices; and/or</w:t>
            </w:r>
          </w:p>
          <w:p w:rsidR="002165A3" w:rsidRPr="001874D2" w:rsidRDefault="002165A3" w:rsidP="000E2A99">
            <w:pPr>
              <w:pStyle w:val="Header3-Paragraph"/>
              <w:autoSpaceDE w:val="0"/>
              <w:autoSpaceDN w:val="0"/>
              <w:adjustRightInd w:val="0"/>
              <w:spacing w:before="120"/>
              <w:ind w:left="1701" w:hanging="549"/>
              <w:rPr>
                <w:rFonts w:eastAsia="Arial Unicode MS"/>
                <w:sz w:val="20"/>
              </w:rPr>
            </w:pPr>
            <w:r w:rsidRPr="001874D2">
              <w:rPr>
                <w:sz w:val="20"/>
              </w:rPr>
              <w:t>(ii)</w:t>
            </w:r>
            <w:r w:rsidRPr="001874D2">
              <w:rPr>
                <w:sz w:val="20"/>
              </w:rPr>
              <w:tab/>
              <w:t>to cancel the remainder and pay to the Supplier an agreed amount for partially completed Goods and Related Services and for materials and parts previously procured by the Supplier.</w:t>
            </w:r>
          </w:p>
        </w:tc>
      </w:tr>
      <w:tr w:rsidR="002165A3" w:rsidRPr="00D62B13" w:rsidTr="000E2A99">
        <w:tc>
          <w:tcPr>
            <w:tcW w:w="2448" w:type="dxa"/>
          </w:tcPr>
          <w:p w:rsidR="002165A3" w:rsidRPr="00D62B13" w:rsidRDefault="002165A3" w:rsidP="000E2A99">
            <w:pPr>
              <w:pStyle w:val="P3Header1-Clauses"/>
              <w:numPr>
                <w:ilvl w:val="0"/>
                <w:numId w:val="45"/>
              </w:numPr>
              <w:autoSpaceDE w:val="0"/>
              <w:autoSpaceDN w:val="0"/>
              <w:adjustRightInd w:val="0"/>
              <w:spacing w:before="120"/>
              <w:ind w:left="540" w:hanging="540"/>
              <w:rPr>
                <w:rFonts w:eastAsia="Arial Unicode MS"/>
                <w:szCs w:val="24"/>
              </w:rPr>
            </w:pPr>
            <w:bookmarkStart w:id="434" w:name="_Toc200776076"/>
            <w:r w:rsidRPr="00D62B13">
              <w:rPr>
                <w:rFonts w:eastAsia="Arial Unicode MS"/>
                <w:szCs w:val="24"/>
              </w:rPr>
              <w:lastRenderedPageBreak/>
              <w:t>Assignment</w:t>
            </w:r>
            <w:bookmarkEnd w:id="434"/>
          </w:p>
          <w:p w:rsidR="002165A3" w:rsidRPr="00D62B13" w:rsidRDefault="002165A3" w:rsidP="000E2A99">
            <w:pPr>
              <w:pStyle w:val="P3Header1-Clauses"/>
              <w:autoSpaceDE w:val="0"/>
              <w:autoSpaceDN w:val="0"/>
              <w:adjustRightInd w:val="0"/>
              <w:spacing w:before="120"/>
              <w:ind w:left="720"/>
              <w:rPr>
                <w:rFonts w:eastAsia="Arial Unicode MS"/>
                <w:szCs w:val="24"/>
              </w:rPr>
            </w:pPr>
          </w:p>
        </w:tc>
        <w:tc>
          <w:tcPr>
            <w:tcW w:w="6480" w:type="dxa"/>
          </w:tcPr>
          <w:p w:rsidR="002165A3" w:rsidRPr="001874D2" w:rsidRDefault="002165A3" w:rsidP="000E2A99">
            <w:pPr>
              <w:pStyle w:val="Header3-Paragraph"/>
              <w:autoSpaceDE w:val="0"/>
              <w:autoSpaceDN w:val="0"/>
              <w:adjustRightInd w:val="0"/>
              <w:spacing w:before="120"/>
              <w:ind w:left="650" w:hanging="630"/>
              <w:rPr>
                <w:rFonts w:eastAsia="Arial Unicode MS"/>
                <w:sz w:val="20"/>
              </w:rPr>
            </w:pPr>
            <w:r w:rsidRPr="001874D2">
              <w:rPr>
                <w:rFonts w:eastAsia="Arial Unicode MS"/>
                <w:sz w:val="20"/>
              </w:rPr>
              <w:t>37.1</w:t>
            </w:r>
            <w:r w:rsidRPr="001874D2">
              <w:rPr>
                <w:rFonts w:eastAsia="Arial Unicode MS"/>
                <w:sz w:val="20"/>
              </w:rPr>
              <w:tab/>
              <w:t>Neither the Purchaser nor the Supplier shall assign, in whole or in part, their obligations under this Contract, except with the prior written consent of the other party.</w:t>
            </w:r>
          </w:p>
        </w:tc>
      </w:tr>
      <w:tr w:rsidR="002165A3" w:rsidRPr="00D62B13" w:rsidTr="000E2A99">
        <w:tc>
          <w:tcPr>
            <w:tcW w:w="2448" w:type="dxa"/>
          </w:tcPr>
          <w:p w:rsidR="002165A3" w:rsidRPr="00D62B13" w:rsidRDefault="002165A3" w:rsidP="000E2A99">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165A3" w:rsidRPr="00D62B13" w:rsidRDefault="002165A3" w:rsidP="000E2A99">
            <w:pPr>
              <w:pStyle w:val="P3Header1-Clauses"/>
              <w:autoSpaceDE w:val="0"/>
              <w:autoSpaceDN w:val="0"/>
              <w:adjustRightInd w:val="0"/>
              <w:spacing w:before="120"/>
              <w:ind w:left="720"/>
              <w:rPr>
                <w:rFonts w:eastAsia="Arial Unicode MS"/>
                <w:szCs w:val="24"/>
              </w:rPr>
            </w:pPr>
          </w:p>
        </w:tc>
        <w:tc>
          <w:tcPr>
            <w:tcW w:w="6480" w:type="dxa"/>
          </w:tcPr>
          <w:p w:rsidR="002165A3" w:rsidRPr="001874D2" w:rsidRDefault="002165A3" w:rsidP="000E2A99">
            <w:pPr>
              <w:pStyle w:val="Subtitle"/>
              <w:ind w:left="650" w:hanging="630"/>
              <w:jc w:val="both"/>
              <w:rPr>
                <w:b w:val="0"/>
                <w:sz w:val="20"/>
              </w:rPr>
            </w:pPr>
            <w:r w:rsidRPr="001874D2">
              <w:rPr>
                <w:b w:val="0"/>
                <w:sz w:val="20"/>
              </w:rPr>
              <w:t>38.1</w:t>
            </w:r>
            <w:r w:rsidRPr="001874D2">
              <w:rPr>
                <w:b w:val="0"/>
                <w:sz w:val="20"/>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165A3" w:rsidRPr="001874D2" w:rsidRDefault="002165A3" w:rsidP="000E2A99">
            <w:pPr>
              <w:pStyle w:val="Subtitle"/>
              <w:ind w:left="650" w:hanging="630"/>
              <w:jc w:val="both"/>
              <w:rPr>
                <w:b w:val="0"/>
                <w:sz w:val="20"/>
              </w:rPr>
            </w:pPr>
          </w:p>
        </w:tc>
      </w:tr>
    </w:tbl>
    <w:p w:rsidR="002165A3" w:rsidRPr="00EE6110" w:rsidRDefault="002165A3" w:rsidP="002165A3">
      <w:pPr>
        <w:pStyle w:val="P3Header1-Clauses"/>
        <w:rPr>
          <w:rFonts w:eastAsia="Arial Unicode MS"/>
          <w:szCs w:val="24"/>
        </w:rPr>
      </w:pPr>
    </w:p>
    <w:p w:rsidR="002165A3" w:rsidRPr="00EE6110" w:rsidRDefault="002165A3" w:rsidP="002165A3">
      <w:pPr>
        <w:pStyle w:val="Subtitle"/>
        <w:jc w:val="left"/>
        <w:rPr>
          <w:b w:val="0"/>
          <w:sz w:val="24"/>
          <w:szCs w:val="24"/>
        </w:rPr>
      </w:pPr>
      <w:r>
        <w:rPr>
          <w:rFonts w:eastAsia="Arial Unicode MS"/>
          <w:b w:val="0"/>
          <w:sz w:val="24"/>
          <w:szCs w:val="24"/>
        </w:rPr>
        <w:lastRenderedPageBreak/>
        <w:br w:type="page"/>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1"/>
        <w:gridCol w:w="7739"/>
      </w:tblGrid>
      <w:tr w:rsidR="002165A3" w:rsidRPr="00D62B13" w:rsidTr="000E2A99">
        <w:trPr>
          <w:trHeight w:val="568"/>
        </w:trPr>
        <w:tc>
          <w:tcPr>
            <w:tcW w:w="9430" w:type="dxa"/>
            <w:gridSpan w:val="2"/>
          </w:tcPr>
          <w:p w:rsidR="002165A3" w:rsidRPr="00D62B13" w:rsidRDefault="002165A3" w:rsidP="000E2A99">
            <w:pPr>
              <w:pStyle w:val="Heading2"/>
              <w:rPr>
                <w:rFonts w:eastAsia="Arial Unicode MS"/>
              </w:rPr>
            </w:pPr>
            <w:bookmarkStart w:id="435" w:name="_Toc401835492"/>
            <w:r w:rsidRPr="00D62B13">
              <w:rPr>
                <w:rFonts w:eastAsia="Arial Unicode MS"/>
              </w:rPr>
              <w:lastRenderedPageBreak/>
              <w:t>Section VIII.  Special Conditions of Contract</w:t>
            </w:r>
            <w:bookmarkEnd w:id="435"/>
          </w:p>
        </w:tc>
      </w:tr>
      <w:tr w:rsidR="002165A3" w:rsidRPr="001874D2" w:rsidTr="000E2A99">
        <w:tc>
          <w:tcPr>
            <w:tcW w:w="9430" w:type="dxa"/>
            <w:gridSpan w:val="2"/>
          </w:tcPr>
          <w:p w:rsidR="002165A3" w:rsidRPr="001874D2" w:rsidRDefault="002165A3" w:rsidP="000E2A99">
            <w:pPr>
              <w:pStyle w:val="Footer"/>
              <w:keepNext/>
              <w:tabs>
                <w:tab w:val="clear" w:pos="9504"/>
              </w:tabs>
              <w:spacing w:after="120"/>
              <w:jc w:val="both"/>
              <w:rPr>
                <w:rFonts w:eastAsia="Arial Unicode MS"/>
                <w:i/>
                <w:szCs w:val="22"/>
              </w:rPr>
            </w:pPr>
            <w:r w:rsidRPr="001874D2">
              <w:rPr>
                <w:rFonts w:eastAsia="Arial Unicode MS"/>
                <w:sz w:val="22"/>
                <w:szCs w:val="22"/>
              </w:rPr>
              <w:t>The following Special Conditions of Contract (</w:t>
            </w:r>
            <w:smartTag w:uri="urn:schemas-microsoft-com:office:smarttags" w:element="stockticker">
              <w:r w:rsidRPr="001874D2">
                <w:rPr>
                  <w:rFonts w:eastAsia="Arial Unicode MS"/>
                  <w:sz w:val="22"/>
                  <w:szCs w:val="22"/>
                </w:rPr>
                <w:t>SCC</w:t>
              </w:r>
            </w:smartTag>
            <w:r w:rsidRPr="001874D2">
              <w:rPr>
                <w:rFonts w:eastAsia="Arial Unicode MS"/>
                <w:sz w:val="22"/>
                <w:szCs w:val="22"/>
              </w:rPr>
              <w:t>) shall supplement and/or amend the General Conditions of Contract (GCC). Whenever there is a conflict, the provisions herein shall prevail over those in the GCC.</w:t>
            </w:r>
            <w:r w:rsidRPr="001874D2">
              <w:rPr>
                <w:rFonts w:eastAsia="Arial Unicode MS"/>
                <w:i/>
                <w:sz w:val="22"/>
                <w:szCs w:val="22"/>
              </w:rPr>
              <w:t xml:space="preserve"> [The Purchaser shall select and insert the appropriate wording using the sample below or other acceptable wording and delete the text in italics.] </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1.1 (k)</w:t>
            </w:r>
          </w:p>
        </w:tc>
        <w:tc>
          <w:tcPr>
            <w:tcW w:w="7739" w:type="dxa"/>
          </w:tcPr>
          <w:p w:rsidR="002165A3" w:rsidRPr="001874D2" w:rsidRDefault="002165A3" w:rsidP="000E2A99">
            <w:pPr>
              <w:spacing w:before="120" w:after="120"/>
              <w:rPr>
                <w:rFonts w:eastAsia="Arial Unicode MS"/>
                <w:i/>
                <w:szCs w:val="22"/>
              </w:rPr>
            </w:pPr>
            <w:r w:rsidRPr="001874D2">
              <w:rPr>
                <w:rFonts w:eastAsia="Arial Unicode MS"/>
                <w:sz w:val="22"/>
                <w:szCs w:val="22"/>
              </w:rPr>
              <w:t xml:space="preserve">The Project Site(s)/Final Destination(s) is/are; </w:t>
            </w:r>
            <w:r w:rsidRPr="00EF0F44">
              <w:rPr>
                <w:rFonts w:eastAsia="Arial Unicode MS"/>
                <w:b/>
                <w:i/>
                <w:color w:val="000000" w:themeColor="text1"/>
                <w:sz w:val="22"/>
                <w:szCs w:val="22"/>
              </w:rPr>
              <w:t xml:space="preserve">NPPC </w:t>
            </w:r>
            <w:r>
              <w:rPr>
                <w:rFonts w:eastAsia="Arial Unicode MS"/>
                <w:b/>
                <w:i/>
                <w:color w:val="000000" w:themeColor="text1"/>
                <w:sz w:val="22"/>
                <w:szCs w:val="22"/>
              </w:rPr>
              <w:t>S</w:t>
            </w:r>
            <w:r w:rsidRPr="00EF0F44">
              <w:rPr>
                <w:rFonts w:eastAsia="Arial Unicode MS"/>
                <w:b/>
                <w:i/>
                <w:color w:val="000000" w:themeColor="text1"/>
                <w:sz w:val="22"/>
                <w:szCs w:val="22"/>
              </w:rPr>
              <w:t xml:space="preserve">tore, </w:t>
            </w:r>
            <w:r w:rsidR="00F248EF">
              <w:rPr>
                <w:rFonts w:eastAsia="Arial Unicode MS"/>
                <w:b/>
                <w:i/>
                <w:color w:val="000000" w:themeColor="text1"/>
                <w:sz w:val="22"/>
                <w:szCs w:val="22"/>
              </w:rPr>
              <w:t xml:space="preserve">Semtokha, </w:t>
            </w:r>
            <w:r w:rsidR="00673F1C">
              <w:rPr>
                <w:rFonts w:eastAsia="Arial Unicode MS"/>
                <w:b/>
                <w:i/>
                <w:color w:val="000000" w:themeColor="text1"/>
                <w:sz w:val="22"/>
                <w:szCs w:val="22"/>
              </w:rPr>
              <w:t>Thimphu</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1.1 (l)</w:t>
            </w:r>
          </w:p>
        </w:tc>
        <w:tc>
          <w:tcPr>
            <w:tcW w:w="7739" w:type="dxa"/>
          </w:tcPr>
          <w:p w:rsidR="002165A3" w:rsidRPr="001874D2" w:rsidRDefault="002165A3" w:rsidP="000E2A99">
            <w:pPr>
              <w:spacing w:before="120" w:after="120"/>
              <w:rPr>
                <w:rFonts w:eastAsia="Arial Unicode MS"/>
                <w:szCs w:val="22"/>
              </w:rPr>
            </w:pPr>
            <w:r w:rsidRPr="001874D2">
              <w:rPr>
                <w:rFonts w:eastAsia="Arial Unicode MS"/>
                <w:sz w:val="22"/>
                <w:szCs w:val="22"/>
              </w:rPr>
              <w:t xml:space="preserve">The Purchaser is: </w:t>
            </w:r>
            <w:r w:rsidRPr="00EF0F44">
              <w:rPr>
                <w:rFonts w:eastAsia="Arial Unicode MS"/>
                <w:b/>
                <w:i/>
                <w:color w:val="000000" w:themeColor="text1"/>
                <w:sz w:val="22"/>
                <w:szCs w:val="22"/>
              </w:rPr>
              <w:t xml:space="preserve">National Plant </w:t>
            </w:r>
            <w:r>
              <w:rPr>
                <w:rFonts w:eastAsia="Arial Unicode MS"/>
                <w:b/>
                <w:i/>
                <w:color w:val="000000" w:themeColor="text1"/>
                <w:sz w:val="22"/>
                <w:szCs w:val="22"/>
              </w:rPr>
              <w:t>Protection Centre, Semtokha, Thimphu.</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4.2 (a)</w:t>
            </w:r>
          </w:p>
        </w:tc>
        <w:tc>
          <w:tcPr>
            <w:tcW w:w="7739" w:type="dxa"/>
          </w:tcPr>
          <w:p w:rsidR="002165A3" w:rsidRPr="001874D2" w:rsidRDefault="002165A3" w:rsidP="000E2A99">
            <w:pPr>
              <w:spacing w:before="120" w:after="120"/>
              <w:rPr>
                <w:rFonts w:eastAsia="Arial Unicode MS"/>
                <w:szCs w:val="22"/>
                <w:u w:val="single"/>
              </w:rPr>
            </w:pPr>
            <w:r w:rsidRPr="001874D2">
              <w:rPr>
                <w:sz w:val="22"/>
                <w:szCs w:val="22"/>
              </w:rPr>
              <w:t xml:space="preserve">The meaning of the trade terms shall be as prescribed by Inco terms. If the meaning of any trade term and the rights and obligations of the parties there under shall not be as prescribed by Inco terms, they shall be as prescribed by: </w:t>
            </w:r>
            <w:r w:rsidRPr="001874D2">
              <w:rPr>
                <w:i/>
                <w:iCs/>
                <w:sz w:val="22"/>
                <w:szCs w:val="22"/>
              </w:rPr>
              <w:t>[exceptional; refer to other internationally accepted trade terms ]</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4.2 (b)</w:t>
            </w:r>
          </w:p>
        </w:tc>
        <w:tc>
          <w:tcPr>
            <w:tcW w:w="7739" w:type="dxa"/>
          </w:tcPr>
          <w:p w:rsidR="002165A3" w:rsidRPr="001874D2" w:rsidRDefault="002165A3" w:rsidP="000E2A99">
            <w:pPr>
              <w:tabs>
                <w:tab w:val="right" w:pos="7164"/>
              </w:tabs>
              <w:spacing w:before="120" w:after="200"/>
              <w:rPr>
                <w:rFonts w:eastAsia="Arial Unicode MS"/>
                <w:szCs w:val="22"/>
              </w:rPr>
            </w:pPr>
            <w:r w:rsidRPr="001874D2">
              <w:rPr>
                <w:rFonts w:eastAsia="Arial Unicode MS"/>
                <w:sz w:val="22"/>
                <w:szCs w:val="22"/>
              </w:rPr>
              <w:t xml:space="preserve">The version of Inco terms shall be: </w:t>
            </w:r>
            <w:r w:rsidRPr="001874D2">
              <w:rPr>
                <w:rFonts w:eastAsia="Arial Unicode MS"/>
                <w:i/>
                <w:sz w:val="22"/>
                <w:szCs w:val="22"/>
              </w:rPr>
              <w:t>[insert date of current edition]</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5.1</w:t>
            </w:r>
          </w:p>
        </w:tc>
        <w:tc>
          <w:tcPr>
            <w:tcW w:w="7739" w:type="dxa"/>
          </w:tcPr>
          <w:p w:rsidR="002165A3" w:rsidRPr="001874D2" w:rsidRDefault="002165A3" w:rsidP="000E2A99">
            <w:pPr>
              <w:tabs>
                <w:tab w:val="right" w:pos="7164"/>
              </w:tabs>
              <w:spacing w:before="120" w:after="200"/>
              <w:rPr>
                <w:rFonts w:eastAsia="Arial Unicode MS"/>
                <w:szCs w:val="22"/>
              </w:rPr>
            </w:pPr>
            <w:r w:rsidRPr="001874D2">
              <w:rPr>
                <w:rFonts w:eastAsia="Arial Unicode MS"/>
                <w:sz w:val="22"/>
                <w:szCs w:val="22"/>
              </w:rPr>
              <w:t xml:space="preserve">The language shall be: </w:t>
            </w:r>
            <w:r w:rsidRPr="001874D2">
              <w:rPr>
                <w:rFonts w:eastAsia="Arial Unicode MS"/>
                <w:b/>
                <w:i/>
                <w:sz w:val="22"/>
                <w:szCs w:val="22"/>
              </w:rPr>
              <w:t>English</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8.1</w:t>
            </w:r>
          </w:p>
        </w:tc>
        <w:tc>
          <w:tcPr>
            <w:tcW w:w="7739" w:type="dxa"/>
          </w:tcPr>
          <w:p w:rsidR="002165A3" w:rsidRPr="00AA733D" w:rsidRDefault="002165A3" w:rsidP="000E2A99">
            <w:pPr>
              <w:tabs>
                <w:tab w:val="right" w:pos="7164"/>
              </w:tabs>
              <w:spacing w:before="120"/>
              <w:rPr>
                <w:rFonts w:eastAsia="Arial Unicode MS"/>
                <w:szCs w:val="22"/>
              </w:rPr>
            </w:pPr>
            <w:r w:rsidRPr="00AA733D">
              <w:rPr>
                <w:rFonts w:eastAsia="Arial Unicode MS"/>
                <w:sz w:val="22"/>
                <w:szCs w:val="22"/>
              </w:rPr>
              <w:t xml:space="preserve">For </w:t>
            </w:r>
            <w:r w:rsidRPr="00AA733D">
              <w:rPr>
                <w:rFonts w:eastAsia="Arial Unicode MS"/>
                <w:b/>
                <w:i/>
                <w:sz w:val="22"/>
                <w:szCs w:val="22"/>
                <w:u w:val="single"/>
              </w:rPr>
              <w:t>notices</w:t>
            </w:r>
            <w:r w:rsidRPr="00AA733D">
              <w:rPr>
                <w:rFonts w:eastAsia="Arial Unicode MS"/>
                <w:sz w:val="22"/>
                <w:szCs w:val="22"/>
              </w:rPr>
              <w:t>, the addresses shall be:</w:t>
            </w:r>
          </w:p>
          <w:p w:rsidR="002165A3" w:rsidRPr="00AA733D" w:rsidRDefault="002165A3" w:rsidP="000E2A99">
            <w:pPr>
              <w:tabs>
                <w:tab w:val="right" w:pos="7164"/>
              </w:tabs>
              <w:spacing w:before="120"/>
              <w:rPr>
                <w:rFonts w:eastAsia="Arial Unicode MS"/>
                <w:szCs w:val="22"/>
              </w:rPr>
            </w:pPr>
            <w:r w:rsidRPr="00AA733D">
              <w:rPr>
                <w:rFonts w:eastAsia="Arial Unicode MS"/>
                <w:sz w:val="22"/>
                <w:szCs w:val="22"/>
              </w:rPr>
              <w:t>For the Purchaser:</w:t>
            </w:r>
          </w:p>
          <w:p w:rsidR="002165A3" w:rsidRPr="00AA733D" w:rsidRDefault="002165A3" w:rsidP="000E2A99">
            <w:pPr>
              <w:tabs>
                <w:tab w:val="right" w:pos="7164"/>
              </w:tabs>
              <w:spacing w:before="120"/>
              <w:rPr>
                <w:rFonts w:eastAsia="Arial Unicode MS"/>
                <w:b/>
                <w:szCs w:val="22"/>
              </w:rPr>
            </w:pPr>
            <w:r w:rsidRPr="00AA733D">
              <w:rPr>
                <w:rFonts w:eastAsia="Arial Unicode MS"/>
                <w:sz w:val="22"/>
                <w:szCs w:val="22"/>
              </w:rPr>
              <w:t xml:space="preserve">Attention: </w:t>
            </w:r>
            <w:r w:rsidRPr="00AA733D">
              <w:rPr>
                <w:rFonts w:eastAsia="Arial Unicode MS"/>
                <w:b/>
                <w:i/>
                <w:sz w:val="22"/>
                <w:szCs w:val="22"/>
              </w:rPr>
              <w:t>Program Director</w:t>
            </w:r>
          </w:p>
          <w:p w:rsidR="002165A3" w:rsidRPr="00AA733D" w:rsidRDefault="002165A3" w:rsidP="000E2A99">
            <w:pPr>
              <w:tabs>
                <w:tab w:val="right" w:pos="7164"/>
              </w:tabs>
              <w:spacing w:before="120"/>
              <w:rPr>
                <w:rFonts w:eastAsia="Arial Unicode MS"/>
                <w:b/>
                <w:i/>
                <w:szCs w:val="22"/>
              </w:rPr>
            </w:pPr>
            <w:r w:rsidRPr="00AA733D">
              <w:rPr>
                <w:rFonts w:eastAsia="Arial Unicode MS"/>
                <w:sz w:val="22"/>
                <w:szCs w:val="22"/>
              </w:rPr>
              <w:t xml:space="preserve">Address: </w:t>
            </w:r>
            <w:r w:rsidRPr="00AA733D">
              <w:rPr>
                <w:rFonts w:eastAsia="Arial Unicode MS"/>
                <w:b/>
                <w:i/>
                <w:sz w:val="22"/>
                <w:szCs w:val="22"/>
              </w:rPr>
              <w:t>National Plant Protection Centre, Semtokha</w:t>
            </w:r>
          </w:p>
          <w:p w:rsidR="002165A3" w:rsidRPr="00AA733D" w:rsidRDefault="002165A3" w:rsidP="000E2A99">
            <w:pPr>
              <w:tabs>
                <w:tab w:val="right" w:pos="7164"/>
              </w:tabs>
              <w:spacing w:before="120"/>
              <w:rPr>
                <w:rFonts w:eastAsia="Arial Unicode MS"/>
                <w:b/>
                <w:szCs w:val="22"/>
              </w:rPr>
            </w:pPr>
            <w:r w:rsidRPr="00AA733D">
              <w:rPr>
                <w:rFonts w:eastAsia="Arial Unicode MS"/>
                <w:sz w:val="22"/>
                <w:szCs w:val="22"/>
              </w:rPr>
              <w:t xml:space="preserve">Telephone: </w:t>
            </w:r>
            <w:r w:rsidRPr="00AA733D">
              <w:rPr>
                <w:rFonts w:eastAsia="Arial Unicode MS"/>
                <w:b/>
                <w:i/>
                <w:sz w:val="22"/>
                <w:szCs w:val="22"/>
              </w:rPr>
              <w:t>00975-02-351016</w:t>
            </w:r>
          </w:p>
          <w:p w:rsidR="002165A3" w:rsidRPr="00AA733D" w:rsidRDefault="002165A3" w:rsidP="000E2A99">
            <w:pPr>
              <w:tabs>
                <w:tab w:val="right" w:pos="7164"/>
              </w:tabs>
              <w:spacing w:before="120"/>
              <w:rPr>
                <w:rFonts w:eastAsia="Arial Unicode MS"/>
                <w:i/>
                <w:szCs w:val="22"/>
              </w:rPr>
            </w:pPr>
            <w:r w:rsidRPr="00AA733D">
              <w:rPr>
                <w:rFonts w:eastAsia="Arial Unicode MS"/>
                <w:sz w:val="22"/>
                <w:szCs w:val="22"/>
              </w:rPr>
              <w:t xml:space="preserve">Facsimile number: </w:t>
            </w:r>
            <w:r w:rsidRPr="00AA733D">
              <w:rPr>
                <w:rFonts w:eastAsia="Arial Unicode MS"/>
                <w:b/>
                <w:i/>
                <w:sz w:val="22"/>
                <w:szCs w:val="22"/>
              </w:rPr>
              <w:t>02-351656</w:t>
            </w:r>
          </w:p>
          <w:p w:rsidR="002165A3" w:rsidRPr="001874D2" w:rsidRDefault="002165A3" w:rsidP="000E2A99">
            <w:pPr>
              <w:tabs>
                <w:tab w:val="right" w:pos="7164"/>
              </w:tabs>
              <w:spacing w:before="120" w:after="200"/>
              <w:rPr>
                <w:rFonts w:eastAsia="Arial Unicode MS"/>
                <w:b/>
                <w:szCs w:val="22"/>
              </w:rPr>
            </w:pPr>
            <w:r w:rsidRPr="00AA733D">
              <w:rPr>
                <w:rFonts w:eastAsia="Arial Unicode MS"/>
                <w:sz w:val="22"/>
                <w:szCs w:val="22"/>
              </w:rPr>
              <w:t xml:space="preserve">E-mail address: </w:t>
            </w:r>
            <w:r w:rsidRPr="00AA733D">
              <w:rPr>
                <w:rFonts w:eastAsia="Arial Unicode MS"/>
                <w:b/>
                <w:sz w:val="22"/>
                <w:szCs w:val="22"/>
              </w:rPr>
              <w:t>nppcsemtokha@gmail.com</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9</w:t>
            </w:r>
          </w:p>
        </w:tc>
        <w:tc>
          <w:tcPr>
            <w:tcW w:w="7739" w:type="dxa"/>
          </w:tcPr>
          <w:p w:rsidR="002165A3" w:rsidRPr="001874D2" w:rsidRDefault="002165A3" w:rsidP="000E2A99">
            <w:pPr>
              <w:tabs>
                <w:tab w:val="right" w:pos="7164"/>
              </w:tabs>
              <w:spacing w:before="120" w:after="200"/>
              <w:rPr>
                <w:rFonts w:eastAsia="Arial Unicode MS"/>
                <w:szCs w:val="22"/>
              </w:rPr>
            </w:pPr>
            <w:r w:rsidRPr="001874D2">
              <w:rPr>
                <w:rFonts w:eastAsia="Arial Unicode MS"/>
                <w:sz w:val="22"/>
                <w:szCs w:val="22"/>
              </w:rPr>
              <w:t xml:space="preserve">The governing law shall be </w:t>
            </w:r>
            <w:r w:rsidRPr="00F42918">
              <w:rPr>
                <w:rFonts w:eastAsia="Arial Unicode MS"/>
                <w:b/>
                <w:sz w:val="22"/>
                <w:szCs w:val="22"/>
                <w:u w:val="single"/>
              </w:rPr>
              <w:t>the law of the Kingdom of Bhutan</w:t>
            </w:r>
            <w:r w:rsidRPr="001874D2">
              <w:rPr>
                <w:rFonts w:eastAsia="Arial Unicode MS"/>
                <w:sz w:val="22"/>
                <w:szCs w:val="22"/>
                <w:u w:val="single"/>
              </w:rPr>
              <w:t>.</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10.2</w:t>
            </w:r>
          </w:p>
        </w:tc>
        <w:tc>
          <w:tcPr>
            <w:tcW w:w="7739" w:type="dxa"/>
          </w:tcPr>
          <w:p w:rsidR="002165A3" w:rsidRPr="001874D2" w:rsidRDefault="002165A3" w:rsidP="000E2A99">
            <w:pPr>
              <w:tabs>
                <w:tab w:val="right" w:pos="7164"/>
              </w:tabs>
              <w:spacing w:before="120" w:after="200"/>
              <w:rPr>
                <w:rFonts w:eastAsia="Arial Unicode MS"/>
                <w:szCs w:val="22"/>
              </w:rPr>
            </w:pPr>
            <w:r w:rsidRPr="001874D2">
              <w:rPr>
                <w:sz w:val="22"/>
                <w:szCs w:val="22"/>
              </w:rPr>
              <w:t>The rules of procedure for arbitration proceedings pursuant to GCC Sub-Clause 10.2 shall be as follows:</w:t>
            </w:r>
          </w:p>
          <w:p w:rsidR="002165A3" w:rsidRPr="001874D2" w:rsidRDefault="002165A3" w:rsidP="000E2A99">
            <w:pPr>
              <w:suppressAutoHyphens/>
              <w:spacing w:after="200"/>
              <w:ind w:firstLine="7"/>
              <w:rPr>
                <w:i/>
                <w:szCs w:val="22"/>
              </w:rPr>
            </w:pPr>
            <w:r w:rsidRPr="001874D2">
              <w:rPr>
                <w:i/>
                <w:sz w:val="22"/>
                <w:szCs w:val="22"/>
              </w:rPr>
              <w:t>[The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header to GCC Sub-Clause 10.2 in the Bidding Documents.</w:t>
            </w:r>
          </w:p>
          <w:p w:rsidR="002165A3" w:rsidRPr="001874D2" w:rsidRDefault="002165A3" w:rsidP="000E2A99">
            <w:pPr>
              <w:suppressAutoHyphens/>
              <w:spacing w:after="200"/>
              <w:ind w:left="7" w:firstLine="7"/>
              <w:rPr>
                <w:szCs w:val="22"/>
              </w:rPr>
            </w:pPr>
            <w:r w:rsidRPr="001874D2">
              <w:rPr>
                <w:i/>
                <w:sz w:val="22"/>
                <w:szCs w:val="22"/>
              </w:rPr>
              <w:t>“Clause 10.2 (a) shall be retained in the case of a Contract with a foreign Supplier and Clause 10.2 (b) shall be retained in the case of a Contract with a Bhutanese Supplier.”]</w:t>
            </w:r>
          </w:p>
          <w:p w:rsidR="002165A3" w:rsidRPr="001874D2" w:rsidRDefault="002165A3" w:rsidP="000E2A99">
            <w:pPr>
              <w:tabs>
                <w:tab w:val="left" w:pos="1080"/>
              </w:tabs>
              <w:suppressAutoHyphens/>
              <w:spacing w:after="200"/>
              <w:ind w:left="14" w:firstLine="7"/>
              <w:rPr>
                <w:szCs w:val="22"/>
              </w:rPr>
            </w:pPr>
            <w:r w:rsidRPr="001874D2">
              <w:rPr>
                <w:b/>
                <w:i/>
                <w:sz w:val="22"/>
                <w:szCs w:val="22"/>
              </w:rPr>
              <w:t>(a)</w:t>
            </w:r>
            <w:r w:rsidRPr="001874D2">
              <w:rPr>
                <w:b/>
                <w:i/>
                <w:sz w:val="22"/>
                <w:szCs w:val="22"/>
              </w:rPr>
              <w:tab/>
              <w:t>Contract with a foreign Supplier:</w:t>
            </w:r>
          </w:p>
          <w:p w:rsidR="002165A3" w:rsidRPr="001874D2" w:rsidRDefault="002165A3" w:rsidP="000E2A99">
            <w:pPr>
              <w:spacing w:after="200"/>
              <w:ind w:left="21"/>
              <w:rPr>
                <w:i/>
                <w:szCs w:val="22"/>
              </w:rPr>
            </w:pPr>
            <w:r w:rsidRPr="001874D2">
              <w:rPr>
                <w:i/>
                <w:sz w:val="22"/>
                <w:szCs w:val="22"/>
              </w:rPr>
              <w:lastRenderedPageBreak/>
              <w:t>[For Contracts entered into with foreign suppliers, international commercial arbitration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p w:rsidR="002165A3" w:rsidRPr="00AA733D" w:rsidRDefault="002165A3" w:rsidP="000E2A99">
            <w:pPr>
              <w:suppressAutoHyphens/>
              <w:spacing w:after="200"/>
              <w:ind w:left="21" w:firstLine="7"/>
              <w:rPr>
                <w:bCs/>
                <w:iCs/>
                <w:szCs w:val="22"/>
              </w:rPr>
            </w:pPr>
            <w:r w:rsidRPr="00AA733D">
              <w:rPr>
                <w:bCs/>
                <w:iCs/>
                <w:sz w:val="22"/>
                <w:szCs w:val="22"/>
              </w:rPr>
              <w:t>If the Purchaser chooses the UNCITRAL Arbitration Rules, the following sample clause should be inserted:</w:t>
            </w:r>
          </w:p>
          <w:p w:rsidR="002165A3" w:rsidRPr="001874D2" w:rsidRDefault="002165A3" w:rsidP="000E2A99">
            <w:pPr>
              <w:spacing w:after="200"/>
              <w:ind w:left="28"/>
              <w:rPr>
                <w:szCs w:val="22"/>
              </w:rPr>
            </w:pPr>
            <w:r w:rsidRPr="001874D2">
              <w:rPr>
                <w:sz w:val="22"/>
                <w:szCs w:val="22"/>
              </w:rPr>
              <w:t>GCC 10.2 (a)—Any dispute, controversy or claim arising out of or relating to this Contract, or breach, termination or invalidity thereof, shall be settled by arbitration in accordance with the UNCITRAL Arbitration Rules as at present in force.</w:t>
            </w:r>
          </w:p>
          <w:p w:rsidR="002165A3" w:rsidRPr="00AA733D" w:rsidRDefault="002165A3" w:rsidP="000E2A99">
            <w:pPr>
              <w:spacing w:after="200"/>
              <w:ind w:left="28"/>
              <w:rPr>
                <w:bCs/>
                <w:iCs/>
                <w:szCs w:val="22"/>
              </w:rPr>
            </w:pPr>
            <w:r w:rsidRPr="00AA733D">
              <w:rPr>
                <w:bCs/>
                <w:iCs/>
                <w:sz w:val="22"/>
                <w:szCs w:val="22"/>
              </w:rPr>
              <w:t>If the Purchaser chooses the Rules of ICC, the following sample clause should be inserted:</w:t>
            </w:r>
          </w:p>
          <w:p w:rsidR="002165A3" w:rsidRPr="001874D2" w:rsidRDefault="002165A3" w:rsidP="000E2A99">
            <w:pPr>
              <w:spacing w:after="200"/>
              <w:ind w:left="28"/>
              <w:rPr>
                <w:szCs w:val="22"/>
              </w:rPr>
            </w:pPr>
            <w:r w:rsidRPr="001874D2">
              <w:rPr>
                <w:sz w:val="22"/>
                <w:szCs w:val="22"/>
              </w:rPr>
              <w:t>GCC 10.2 (a)—All disputes arising in connection with the present Contract shall be finally settled under the Rules of Conciliation and Arbitration of the International Chamber of Commerce by one or more arbitrators appointed in accordance with the said Rules.</w:t>
            </w:r>
          </w:p>
          <w:p w:rsidR="002165A3" w:rsidRPr="00AA733D" w:rsidRDefault="002165A3" w:rsidP="000E2A99">
            <w:pPr>
              <w:spacing w:after="200"/>
              <w:ind w:left="28"/>
              <w:rPr>
                <w:bCs/>
                <w:iCs/>
                <w:szCs w:val="22"/>
              </w:rPr>
            </w:pPr>
            <w:r w:rsidRPr="00AA733D">
              <w:rPr>
                <w:bCs/>
                <w:iCs/>
                <w:sz w:val="22"/>
                <w:szCs w:val="22"/>
              </w:rPr>
              <w:t>If the Purchaser chooses the Rules of the Arbitration Institute of the Stockholm Chamber of Commerce, the following sample clause should be inserted:</w:t>
            </w:r>
          </w:p>
          <w:p w:rsidR="002165A3" w:rsidRPr="001874D2" w:rsidRDefault="002165A3" w:rsidP="000E2A99">
            <w:pPr>
              <w:spacing w:after="200"/>
              <w:ind w:left="28"/>
              <w:rPr>
                <w:szCs w:val="22"/>
              </w:rPr>
            </w:pPr>
            <w:r w:rsidRPr="001874D2">
              <w:rPr>
                <w:sz w:val="22"/>
                <w:szCs w:val="22"/>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2165A3" w:rsidRPr="001874D2" w:rsidRDefault="002165A3" w:rsidP="000E2A99">
            <w:pPr>
              <w:tabs>
                <w:tab w:val="right" w:pos="7164"/>
              </w:tabs>
              <w:spacing w:before="120" w:after="200"/>
              <w:rPr>
                <w:rFonts w:eastAsia="Arial Unicode MS"/>
                <w:szCs w:val="22"/>
                <w:u w:val="single"/>
              </w:rPr>
            </w:pPr>
          </w:p>
        </w:tc>
      </w:tr>
      <w:tr w:rsidR="002165A3" w:rsidRPr="001874D2" w:rsidTr="000E2A99">
        <w:trPr>
          <w:trHeight w:val="3230"/>
        </w:trPr>
        <w:tc>
          <w:tcPr>
            <w:tcW w:w="1691" w:type="dxa"/>
          </w:tcPr>
          <w:p w:rsidR="002165A3" w:rsidRPr="001874D2" w:rsidRDefault="002165A3" w:rsidP="000E2A99">
            <w:pPr>
              <w:spacing w:before="120"/>
              <w:rPr>
                <w:rFonts w:eastAsia="Arial Unicode MS"/>
                <w:b/>
                <w:szCs w:val="22"/>
              </w:rPr>
            </w:pPr>
          </w:p>
        </w:tc>
        <w:tc>
          <w:tcPr>
            <w:tcW w:w="7739" w:type="dxa"/>
          </w:tcPr>
          <w:p w:rsidR="002165A3" w:rsidRPr="00AA733D" w:rsidRDefault="002165A3" w:rsidP="000E2A99">
            <w:pPr>
              <w:spacing w:after="200"/>
              <w:rPr>
                <w:bCs/>
                <w:iCs/>
                <w:szCs w:val="22"/>
              </w:rPr>
            </w:pPr>
            <w:r w:rsidRPr="00AA733D">
              <w:rPr>
                <w:bCs/>
                <w:iCs/>
                <w:sz w:val="22"/>
                <w:szCs w:val="22"/>
              </w:rPr>
              <w:t>If the Purchaser chooses the Rules of the London Court of International Arbitration, the following clause should be inserted:</w:t>
            </w:r>
          </w:p>
          <w:p w:rsidR="002165A3" w:rsidRPr="001874D2" w:rsidRDefault="002165A3" w:rsidP="000E2A99">
            <w:pPr>
              <w:spacing w:after="200"/>
              <w:rPr>
                <w:szCs w:val="22"/>
              </w:rPr>
            </w:pPr>
            <w:r w:rsidRPr="001874D2">
              <w:rPr>
                <w:sz w:val="22"/>
                <w:szCs w:val="22"/>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2165A3" w:rsidRPr="00AA733D" w:rsidRDefault="002165A3" w:rsidP="000E2A99">
            <w:pPr>
              <w:tabs>
                <w:tab w:val="left" w:pos="1080"/>
              </w:tabs>
              <w:suppressAutoHyphens/>
              <w:spacing w:after="200"/>
              <w:ind w:hanging="540"/>
              <w:rPr>
                <w:bCs/>
                <w:iCs/>
                <w:szCs w:val="22"/>
              </w:rPr>
            </w:pPr>
            <w:r w:rsidRPr="001874D2">
              <w:rPr>
                <w:b/>
                <w:i/>
                <w:sz w:val="22"/>
                <w:szCs w:val="22"/>
              </w:rPr>
              <w:t>(b)</w:t>
            </w:r>
            <w:r w:rsidRPr="001874D2">
              <w:rPr>
                <w:b/>
                <w:i/>
                <w:sz w:val="22"/>
                <w:szCs w:val="22"/>
              </w:rPr>
              <w:tab/>
            </w:r>
            <w:r w:rsidRPr="00AA733D">
              <w:rPr>
                <w:bCs/>
                <w:iCs/>
                <w:sz w:val="22"/>
                <w:szCs w:val="22"/>
              </w:rPr>
              <w:t>(b)    Contract with a Bhutanese Supplier:</w:t>
            </w:r>
          </w:p>
          <w:p w:rsidR="002165A3" w:rsidRPr="009C4EBF" w:rsidRDefault="002165A3" w:rsidP="000E2A99">
            <w:pPr>
              <w:tabs>
                <w:tab w:val="right" w:pos="7164"/>
              </w:tabs>
              <w:spacing w:before="120"/>
              <w:rPr>
                <w:szCs w:val="22"/>
              </w:rPr>
            </w:pPr>
            <w:r w:rsidRPr="001874D2">
              <w:rPr>
                <w:sz w:val="22"/>
                <w:szCs w:val="22"/>
              </w:rPr>
              <w:t>In the case of a dispute between the Purchaser and a Bhutanese Supplier, the dispute shall be referred to adjudication or arbitration in accordance with the laws of Bhutan.</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13.1</w:t>
            </w:r>
          </w:p>
        </w:tc>
        <w:tc>
          <w:tcPr>
            <w:tcW w:w="7739" w:type="dxa"/>
          </w:tcPr>
          <w:p w:rsidR="002165A3" w:rsidRPr="001874D2" w:rsidRDefault="002165A3" w:rsidP="000E2A99">
            <w:pPr>
              <w:spacing w:after="200"/>
              <w:rPr>
                <w:szCs w:val="22"/>
              </w:rPr>
            </w:pPr>
            <w:r w:rsidRPr="001874D2">
              <w:rPr>
                <w:sz w:val="22"/>
                <w:szCs w:val="22"/>
              </w:rPr>
              <w:t xml:space="preserve">Details of Shipping and other Documents to be furnished by the Supplier are </w:t>
            </w:r>
            <w:r w:rsidRPr="001874D2">
              <w:rPr>
                <w:i/>
                <w:iCs/>
                <w:sz w:val="22"/>
                <w:szCs w:val="22"/>
              </w:rPr>
              <w:t xml:space="preserve">[insert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w:t>
            </w:r>
            <w:r w:rsidRPr="001874D2">
              <w:rPr>
                <w:i/>
                <w:iCs/>
                <w:sz w:val="22"/>
                <w:szCs w:val="22"/>
              </w:rPr>
              <w:lastRenderedPageBreak/>
              <w:t>detailsetc].</w:t>
            </w:r>
          </w:p>
          <w:p w:rsidR="002165A3" w:rsidRPr="001874D2" w:rsidRDefault="002165A3" w:rsidP="000E2A99">
            <w:pPr>
              <w:tabs>
                <w:tab w:val="right" w:pos="7164"/>
              </w:tabs>
              <w:spacing w:before="120" w:after="200"/>
              <w:rPr>
                <w:rFonts w:eastAsia="Arial Unicode MS"/>
                <w:szCs w:val="22"/>
              </w:rPr>
            </w:pPr>
            <w:r w:rsidRPr="001874D2">
              <w:rPr>
                <w:sz w:val="22"/>
                <w:szCs w:val="22"/>
              </w:rPr>
              <w:t>The above documents shall be received by the Purchaser before arrival of the Goods and, if not received, the Supplier will be responsible for any consequent expenses.</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lastRenderedPageBreak/>
              <w:t>GCC 16.2</w:t>
            </w:r>
          </w:p>
        </w:tc>
        <w:tc>
          <w:tcPr>
            <w:tcW w:w="7739" w:type="dxa"/>
          </w:tcPr>
          <w:p w:rsidR="002165A3" w:rsidRPr="001874D2" w:rsidRDefault="002165A3" w:rsidP="000E2A99">
            <w:pPr>
              <w:tabs>
                <w:tab w:val="right" w:pos="7164"/>
              </w:tabs>
              <w:spacing w:after="200"/>
              <w:rPr>
                <w:szCs w:val="22"/>
              </w:rPr>
            </w:pPr>
            <w:r w:rsidRPr="001874D2">
              <w:rPr>
                <w:sz w:val="22"/>
                <w:szCs w:val="22"/>
              </w:rPr>
              <w:t xml:space="preserve">The prices charged for the Goods supplied and the related Services performed </w:t>
            </w:r>
            <w:r w:rsidRPr="001874D2">
              <w:rPr>
                <w:i/>
                <w:iCs/>
                <w:sz w:val="22"/>
                <w:szCs w:val="22"/>
              </w:rPr>
              <w:t>[insert “shall” or “shall not,” as appropriate]</w:t>
            </w:r>
            <w:r w:rsidRPr="001874D2">
              <w:rPr>
                <w:sz w:val="22"/>
                <w:szCs w:val="22"/>
              </w:rPr>
              <w:t xml:space="preserve"> be adjustable.</w:t>
            </w:r>
          </w:p>
          <w:p w:rsidR="002165A3" w:rsidRPr="001874D2" w:rsidRDefault="002165A3" w:rsidP="000E2A99">
            <w:pPr>
              <w:tabs>
                <w:tab w:val="right" w:pos="7164"/>
              </w:tabs>
              <w:spacing w:before="120" w:after="200"/>
              <w:rPr>
                <w:i/>
                <w:iCs/>
                <w:szCs w:val="22"/>
              </w:rPr>
            </w:pPr>
            <w:r w:rsidRPr="001874D2">
              <w:rPr>
                <w:sz w:val="22"/>
                <w:szCs w:val="22"/>
              </w:rPr>
              <w:t xml:space="preserve">If prices are adjustable, the following method shall be used to calculate the price adjustment </w:t>
            </w:r>
            <w:r w:rsidRPr="001874D2">
              <w:rPr>
                <w:i/>
                <w:iCs/>
                <w:sz w:val="22"/>
                <w:szCs w:val="22"/>
              </w:rPr>
              <w:t xml:space="preserve">[see attachment to these </w:t>
            </w:r>
            <w:smartTag w:uri="urn:schemas-microsoft-com:office:smarttags" w:element="stockticker">
              <w:r w:rsidRPr="001874D2">
                <w:rPr>
                  <w:i/>
                  <w:iCs/>
                  <w:sz w:val="22"/>
                  <w:szCs w:val="22"/>
                </w:rPr>
                <w:t>SCC</w:t>
              </w:r>
            </w:smartTag>
            <w:r w:rsidRPr="001874D2">
              <w:rPr>
                <w:i/>
                <w:iCs/>
                <w:sz w:val="22"/>
                <w:szCs w:val="22"/>
              </w:rPr>
              <w:t xml:space="preserve"> for a sample Price Adjustment Formula]</w:t>
            </w:r>
          </w:p>
          <w:p w:rsidR="002165A3" w:rsidRPr="000D75A7" w:rsidRDefault="002165A3" w:rsidP="000E2A99">
            <w:pPr>
              <w:tabs>
                <w:tab w:val="right" w:pos="7164"/>
              </w:tabs>
              <w:spacing w:before="120" w:after="200"/>
              <w:rPr>
                <w:rFonts w:eastAsia="Arial Unicode MS"/>
                <w:b/>
                <w:color w:val="000000" w:themeColor="text1"/>
                <w:szCs w:val="22"/>
              </w:rPr>
            </w:pPr>
          </w:p>
        </w:tc>
      </w:tr>
      <w:tr w:rsidR="002165A3" w:rsidRPr="001874D2" w:rsidTr="000E2A99">
        <w:trPr>
          <w:trHeight w:val="1385"/>
        </w:trPr>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17.1</w:t>
            </w:r>
          </w:p>
        </w:tc>
        <w:tc>
          <w:tcPr>
            <w:tcW w:w="7739" w:type="dxa"/>
          </w:tcPr>
          <w:p w:rsidR="002165A3" w:rsidRPr="001874D2" w:rsidRDefault="002165A3" w:rsidP="000E2A99">
            <w:pPr>
              <w:suppressAutoHyphens/>
              <w:spacing w:after="220"/>
              <w:ind w:firstLine="7"/>
              <w:rPr>
                <w:szCs w:val="22"/>
              </w:rPr>
            </w:pPr>
            <w:r>
              <w:rPr>
                <w:b/>
                <w:i/>
                <w:sz w:val="22"/>
                <w:szCs w:val="22"/>
              </w:rPr>
              <w:t xml:space="preserve">17.1 </w:t>
            </w:r>
            <w:r w:rsidRPr="001874D2">
              <w:rPr>
                <w:b/>
                <w:i/>
                <w:sz w:val="22"/>
                <w:szCs w:val="22"/>
              </w:rPr>
              <w:t>Sample provision</w:t>
            </w:r>
          </w:p>
          <w:p w:rsidR="002165A3" w:rsidRDefault="002165A3" w:rsidP="000E2A99">
            <w:pPr>
              <w:suppressAutoHyphens/>
              <w:spacing w:after="220"/>
              <w:ind w:firstLine="7"/>
              <w:rPr>
                <w:rFonts w:eastAsia="Arial Unicode MS"/>
                <w:bCs/>
                <w:szCs w:val="24"/>
              </w:rPr>
            </w:pPr>
            <w:r>
              <w:rPr>
                <w:rFonts w:eastAsia="Arial Unicode MS"/>
                <w:bCs/>
                <w:szCs w:val="24"/>
              </w:rPr>
              <w:t>The bids should be accompanied with the comp</w:t>
            </w:r>
            <w:r w:rsidR="00AE762B">
              <w:rPr>
                <w:rFonts w:eastAsia="Arial Unicode MS"/>
                <w:bCs/>
                <w:szCs w:val="24"/>
              </w:rPr>
              <w:t>any’s original seal and label</w:t>
            </w:r>
            <w:r w:rsidR="00C61871">
              <w:rPr>
                <w:rFonts w:eastAsia="Arial Unicode MS"/>
                <w:bCs/>
                <w:szCs w:val="24"/>
              </w:rPr>
              <w:t xml:space="preserve"> </w:t>
            </w:r>
            <w:r w:rsidR="00AE762B">
              <w:rPr>
                <w:rFonts w:eastAsia="Arial Unicode MS"/>
                <w:bCs/>
                <w:szCs w:val="24"/>
              </w:rPr>
              <w:t xml:space="preserve">with package size of </w:t>
            </w:r>
            <w:r w:rsidR="00C61871">
              <w:rPr>
                <w:rFonts w:eastAsia="Arial Unicode MS"/>
                <w:bCs/>
                <w:szCs w:val="24"/>
              </w:rPr>
              <w:t xml:space="preserve">60g and 50g for </w:t>
            </w:r>
            <w:r w:rsidR="00C61871">
              <w:rPr>
                <w:rFonts w:eastAsia="Arial Unicode MS"/>
                <w:sz w:val="22"/>
                <w:szCs w:val="22"/>
              </w:rPr>
              <w:t>Orthosulfamuron and Ethoxysulfuron</w:t>
            </w:r>
            <w:r w:rsidR="00C61871" w:rsidRPr="009C17AC">
              <w:rPr>
                <w:rFonts w:eastAsia="Arial Unicode MS"/>
                <w:sz w:val="22"/>
                <w:szCs w:val="22"/>
              </w:rPr>
              <w:t xml:space="preserve"> </w:t>
            </w:r>
            <w:r w:rsidR="00C61871">
              <w:rPr>
                <w:rFonts w:eastAsia="Arial Unicode MS"/>
                <w:sz w:val="22"/>
                <w:szCs w:val="22"/>
              </w:rPr>
              <w:t xml:space="preserve">respectively </w:t>
            </w:r>
            <w:r>
              <w:rPr>
                <w:rFonts w:eastAsia="Arial Unicode MS"/>
                <w:bCs/>
                <w:szCs w:val="24"/>
              </w:rPr>
              <w:t>(with the actual contents) that would be supplied.</w:t>
            </w:r>
          </w:p>
          <w:p w:rsidR="002165A3" w:rsidRPr="00E44025" w:rsidRDefault="00772786" w:rsidP="000E2A99">
            <w:pPr>
              <w:tabs>
                <w:tab w:val="right" w:pos="7164"/>
              </w:tabs>
              <w:spacing w:before="120"/>
              <w:rPr>
                <w:rFonts w:eastAsia="Arial Unicode MS"/>
                <w:szCs w:val="22"/>
              </w:rPr>
            </w:pPr>
            <w:r>
              <w:rPr>
                <w:rFonts w:eastAsia="Arial Unicode MS"/>
                <w:sz w:val="22"/>
                <w:szCs w:val="22"/>
              </w:rPr>
              <w:t>The Orthosulfamuron and Ethoxysulfuron</w:t>
            </w:r>
            <w:r w:rsidR="002165A3" w:rsidRPr="009C17AC">
              <w:rPr>
                <w:rFonts w:eastAsia="Arial Unicode MS"/>
                <w:sz w:val="22"/>
                <w:szCs w:val="22"/>
              </w:rPr>
              <w:t xml:space="preserve"> packing should be in the manufacturer</w:t>
            </w:r>
            <w:r w:rsidR="00C61871">
              <w:rPr>
                <w:rFonts w:eastAsia="Arial Unicode MS"/>
                <w:sz w:val="22"/>
                <w:szCs w:val="22"/>
              </w:rPr>
              <w:t xml:space="preserve"> </w:t>
            </w:r>
            <w:r w:rsidR="00EA0764">
              <w:rPr>
                <w:rFonts w:eastAsia="Arial Unicode MS"/>
                <w:sz w:val="22"/>
                <w:szCs w:val="22"/>
              </w:rPr>
              <w:t>containing 60</w:t>
            </w:r>
            <w:r w:rsidR="00C61871">
              <w:rPr>
                <w:rFonts w:eastAsia="Arial Unicode MS"/>
                <w:sz w:val="22"/>
                <w:szCs w:val="22"/>
              </w:rPr>
              <w:t>g</w:t>
            </w:r>
            <w:r w:rsidR="00EA0764">
              <w:rPr>
                <w:rFonts w:eastAsia="Arial Unicode MS"/>
                <w:sz w:val="22"/>
                <w:szCs w:val="22"/>
              </w:rPr>
              <w:t xml:space="preserve"> &amp; 5</w:t>
            </w:r>
            <w:r w:rsidR="00C61871">
              <w:rPr>
                <w:rFonts w:eastAsia="Arial Unicode MS"/>
                <w:sz w:val="22"/>
                <w:szCs w:val="22"/>
              </w:rPr>
              <w:t>0</w:t>
            </w:r>
            <w:r>
              <w:rPr>
                <w:rFonts w:eastAsia="Arial Unicode MS"/>
                <w:sz w:val="22"/>
                <w:szCs w:val="22"/>
              </w:rPr>
              <w:t xml:space="preserve">g </w:t>
            </w:r>
            <w:r w:rsidR="002165A3" w:rsidRPr="009C17AC">
              <w:rPr>
                <w:rFonts w:eastAsia="Arial Unicode MS"/>
                <w:sz w:val="22"/>
                <w:szCs w:val="22"/>
              </w:rPr>
              <w:t>net weight</w:t>
            </w:r>
            <w:r>
              <w:rPr>
                <w:rFonts w:eastAsia="Arial Unicode MS"/>
                <w:sz w:val="22"/>
                <w:szCs w:val="22"/>
              </w:rPr>
              <w:t>, respectively</w:t>
            </w:r>
            <w:r w:rsidR="002165A3" w:rsidRPr="009C17AC">
              <w:rPr>
                <w:rFonts w:eastAsia="Arial Unicode MS"/>
                <w:sz w:val="22"/>
                <w:szCs w:val="22"/>
              </w:rPr>
              <w:t xml:space="preserve">. On the </w:t>
            </w:r>
            <w:r w:rsidR="00C61871">
              <w:rPr>
                <w:rFonts w:eastAsia="Arial Unicode MS"/>
                <w:sz w:val="22"/>
                <w:szCs w:val="22"/>
              </w:rPr>
              <w:t>package/bag</w:t>
            </w:r>
            <w:r w:rsidR="002165A3" w:rsidRPr="009C17AC">
              <w:rPr>
                <w:rFonts w:eastAsia="Arial Unicode MS"/>
                <w:sz w:val="22"/>
                <w:szCs w:val="22"/>
              </w:rPr>
              <w:t xml:space="preserve"> the following information should be there:-</w:t>
            </w:r>
          </w:p>
          <w:p w:rsidR="002165A3" w:rsidRPr="00141D28" w:rsidRDefault="002165A3" w:rsidP="000E2A99">
            <w:pPr>
              <w:pStyle w:val="ListParagraph"/>
              <w:numPr>
                <w:ilvl w:val="1"/>
                <w:numId w:val="52"/>
              </w:numPr>
              <w:rPr>
                <w:b/>
                <w:i/>
                <w:iCs/>
                <w:szCs w:val="24"/>
              </w:rPr>
            </w:pPr>
            <w:r w:rsidRPr="00141D28">
              <w:rPr>
                <w:b/>
                <w:i/>
                <w:iCs/>
                <w:szCs w:val="24"/>
              </w:rPr>
              <w:t xml:space="preserve">Name of the material and particle size; </w:t>
            </w:r>
          </w:p>
          <w:p w:rsidR="002165A3" w:rsidRPr="00141D28" w:rsidRDefault="002165A3" w:rsidP="000E2A99">
            <w:pPr>
              <w:pStyle w:val="ListParagraph"/>
              <w:numPr>
                <w:ilvl w:val="1"/>
                <w:numId w:val="52"/>
              </w:numPr>
              <w:rPr>
                <w:b/>
                <w:i/>
                <w:iCs/>
                <w:szCs w:val="24"/>
              </w:rPr>
            </w:pPr>
            <w:r w:rsidRPr="00141D28">
              <w:rPr>
                <w:b/>
                <w:i/>
                <w:iCs/>
                <w:szCs w:val="24"/>
              </w:rPr>
              <w:t>Name of the manufacturer;</w:t>
            </w:r>
          </w:p>
          <w:p w:rsidR="002165A3" w:rsidRPr="00141D28" w:rsidRDefault="002165A3" w:rsidP="000E2A99">
            <w:pPr>
              <w:pStyle w:val="ListParagraph"/>
              <w:numPr>
                <w:ilvl w:val="1"/>
                <w:numId w:val="52"/>
              </w:numPr>
              <w:rPr>
                <w:b/>
                <w:i/>
                <w:iCs/>
                <w:szCs w:val="24"/>
              </w:rPr>
            </w:pPr>
            <w:r w:rsidRPr="00141D28">
              <w:rPr>
                <w:b/>
                <w:i/>
                <w:iCs/>
                <w:szCs w:val="24"/>
              </w:rPr>
              <w:t>Name , brand or trade mark of product;</w:t>
            </w:r>
          </w:p>
          <w:p w:rsidR="002165A3" w:rsidRPr="00141D28" w:rsidRDefault="002165A3" w:rsidP="000E2A99">
            <w:pPr>
              <w:pStyle w:val="ListParagraph"/>
              <w:numPr>
                <w:ilvl w:val="1"/>
                <w:numId w:val="52"/>
              </w:numPr>
              <w:rPr>
                <w:b/>
                <w:i/>
                <w:iCs/>
                <w:szCs w:val="24"/>
              </w:rPr>
            </w:pPr>
            <w:r w:rsidRPr="00141D28">
              <w:rPr>
                <w:b/>
                <w:i/>
                <w:iCs/>
                <w:szCs w:val="24"/>
              </w:rPr>
              <w:t>Date of manufacture/expiry date;</w:t>
            </w:r>
          </w:p>
          <w:p w:rsidR="002165A3" w:rsidRPr="00141D28" w:rsidRDefault="002165A3" w:rsidP="000E2A99">
            <w:pPr>
              <w:pStyle w:val="ListParagraph"/>
              <w:numPr>
                <w:ilvl w:val="1"/>
                <w:numId w:val="52"/>
              </w:numPr>
              <w:rPr>
                <w:b/>
                <w:i/>
                <w:iCs/>
                <w:szCs w:val="24"/>
              </w:rPr>
            </w:pPr>
            <w:r w:rsidRPr="00141D28">
              <w:rPr>
                <w:b/>
                <w:i/>
                <w:iCs/>
                <w:szCs w:val="24"/>
              </w:rPr>
              <w:t>Batch number;</w:t>
            </w:r>
          </w:p>
          <w:p w:rsidR="002165A3" w:rsidRPr="00141D28" w:rsidRDefault="002165A3" w:rsidP="000E2A99">
            <w:pPr>
              <w:pStyle w:val="ListParagraph"/>
              <w:numPr>
                <w:ilvl w:val="1"/>
                <w:numId w:val="52"/>
              </w:numPr>
              <w:rPr>
                <w:b/>
                <w:i/>
                <w:iCs/>
                <w:szCs w:val="24"/>
              </w:rPr>
            </w:pPr>
            <w:r w:rsidRPr="00141D28">
              <w:rPr>
                <w:b/>
                <w:i/>
                <w:iCs/>
                <w:szCs w:val="24"/>
              </w:rPr>
              <w:t>Net mass of the contents;</w:t>
            </w:r>
          </w:p>
          <w:p w:rsidR="002165A3" w:rsidRDefault="002165A3" w:rsidP="00A90855">
            <w:pPr>
              <w:pStyle w:val="ListParagraph"/>
              <w:numPr>
                <w:ilvl w:val="1"/>
                <w:numId w:val="52"/>
              </w:numPr>
              <w:rPr>
                <w:szCs w:val="22"/>
              </w:rPr>
            </w:pPr>
            <w:r w:rsidRPr="00141D28">
              <w:rPr>
                <w:b/>
                <w:i/>
                <w:iCs/>
                <w:szCs w:val="24"/>
              </w:rPr>
              <w:t xml:space="preserve">Nominal </w:t>
            </w:r>
            <w:r w:rsidR="00A90855" w:rsidRPr="00A90855">
              <w:rPr>
                <w:rFonts w:eastAsia="Arial Unicode MS"/>
                <w:b/>
                <w:sz w:val="22"/>
                <w:szCs w:val="22"/>
              </w:rPr>
              <w:t>Orthosulfamuron and Ethoxysulfuron</w:t>
            </w:r>
            <w:r w:rsidRPr="00141D28">
              <w:rPr>
                <w:b/>
                <w:i/>
                <w:iCs/>
                <w:szCs w:val="24"/>
              </w:rPr>
              <w:t xml:space="preserve"> content, percent (m/m); and cautionary notice / symbols.</w:t>
            </w:r>
          </w:p>
        </w:tc>
      </w:tr>
      <w:tr w:rsidR="002165A3" w:rsidRPr="001874D2" w:rsidTr="000E2A99">
        <w:tc>
          <w:tcPr>
            <w:tcW w:w="1691" w:type="dxa"/>
          </w:tcPr>
          <w:p w:rsidR="002165A3" w:rsidRPr="001874D2" w:rsidRDefault="002165A3" w:rsidP="000E2A99">
            <w:pPr>
              <w:spacing w:before="120"/>
              <w:rPr>
                <w:rFonts w:eastAsia="Arial Unicode MS"/>
                <w:b/>
                <w:szCs w:val="22"/>
              </w:rPr>
            </w:pPr>
            <w:r>
              <w:rPr>
                <w:rFonts w:eastAsia="Arial Unicode MS"/>
                <w:b/>
                <w:sz w:val="22"/>
                <w:szCs w:val="22"/>
              </w:rPr>
              <w:t xml:space="preserve">GCC 17.2 </w:t>
            </w:r>
          </w:p>
        </w:tc>
        <w:tc>
          <w:tcPr>
            <w:tcW w:w="7739" w:type="dxa"/>
          </w:tcPr>
          <w:p w:rsidR="002165A3" w:rsidRDefault="002165A3" w:rsidP="000E2A99">
            <w:pPr>
              <w:suppressAutoHyphens/>
              <w:spacing w:after="220"/>
              <w:ind w:firstLine="7"/>
              <w:rPr>
                <w:szCs w:val="22"/>
              </w:rPr>
            </w:pPr>
            <w:r>
              <w:rPr>
                <w:sz w:val="22"/>
                <w:szCs w:val="22"/>
              </w:rPr>
              <w:t>GCC 17.2</w:t>
            </w:r>
            <w:r w:rsidRPr="001874D2">
              <w:rPr>
                <w:sz w:val="22"/>
                <w:szCs w:val="22"/>
              </w:rPr>
              <w:t>—The method and conditions of payment to be made to the Supplier under this Contract shall be as follows:</w:t>
            </w:r>
          </w:p>
          <w:p w:rsidR="002165A3" w:rsidRPr="00FF3201" w:rsidRDefault="002165A3" w:rsidP="003703F8">
            <w:pPr>
              <w:pStyle w:val="ListParagraph"/>
              <w:numPr>
                <w:ilvl w:val="0"/>
                <w:numId w:val="56"/>
              </w:numPr>
              <w:suppressAutoHyphens/>
              <w:spacing w:after="220"/>
              <w:rPr>
                <w:b/>
                <w:i/>
                <w:szCs w:val="22"/>
              </w:rPr>
            </w:pPr>
            <w:r w:rsidRPr="008E28FC">
              <w:rPr>
                <w:b/>
                <w:sz w:val="22"/>
                <w:szCs w:val="22"/>
              </w:rPr>
              <w:t xml:space="preserve">Advance Payment:  </w:t>
            </w:r>
            <w:r w:rsidR="00E05C3E">
              <w:rPr>
                <w:sz w:val="22"/>
                <w:szCs w:val="22"/>
              </w:rPr>
              <w:t>Ten percent (</w:t>
            </w:r>
            <w:r w:rsidR="00E05C3E" w:rsidRPr="00E05C3E">
              <w:rPr>
                <w:b/>
                <w:bCs/>
                <w:sz w:val="22"/>
                <w:szCs w:val="22"/>
              </w:rPr>
              <w:t>Not applicable</w:t>
            </w:r>
            <w:r w:rsidRPr="008E28FC">
              <w:rPr>
                <w:sz w:val="22"/>
                <w:szCs w:val="22"/>
              </w:rPr>
              <w:t xml:space="preserve">) of the Contract Price shall be paid within thirty (30) days of signing of the Contract, and upon submission of a claim and an </w:t>
            </w:r>
            <w:r>
              <w:rPr>
                <w:sz w:val="22"/>
                <w:szCs w:val="22"/>
              </w:rPr>
              <w:t xml:space="preserve">Bank Guarantee </w:t>
            </w:r>
            <w:r w:rsidRPr="008E28FC">
              <w:rPr>
                <w:sz w:val="22"/>
                <w:szCs w:val="22"/>
              </w:rPr>
              <w:t xml:space="preserve"> for the equivalent amount valid until the Goods are delivered and in the form provided in the Bidding Documents</w:t>
            </w:r>
          </w:p>
          <w:p w:rsidR="002165A3" w:rsidRPr="00AA733D" w:rsidRDefault="002165A3" w:rsidP="000E2A99">
            <w:pPr>
              <w:suppressAutoHyphens/>
              <w:spacing w:after="220"/>
              <w:ind w:left="7"/>
              <w:rPr>
                <w:b/>
                <w:i/>
                <w:szCs w:val="22"/>
              </w:rPr>
            </w:pPr>
          </w:p>
        </w:tc>
      </w:tr>
      <w:tr w:rsidR="002165A3" w:rsidRPr="001874D2" w:rsidTr="000E2A99">
        <w:tc>
          <w:tcPr>
            <w:tcW w:w="1691" w:type="dxa"/>
          </w:tcPr>
          <w:p w:rsidR="002165A3" w:rsidRDefault="002165A3" w:rsidP="000E2A99">
            <w:pPr>
              <w:spacing w:before="120"/>
              <w:rPr>
                <w:rFonts w:eastAsia="Arial Unicode MS"/>
                <w:b/>
                <w:szCs w:val="22"/>
              </w:rPr>
            </w:pPr>
            <w:r>
              <w:rPr>
                <w:rFonts w:eastAsia="Arial Unicode MS"/>
                <w:b/>
                <w:sz w:val="22"/>
                <w:szCs w:val="22"/>
              </w:rPr>
              <w:t>17.3</w:t>
            </w:r>
          </w:p>
        </w:tc>
        <w:tc>
          <w:tcPr>
            <w:tcW w:w="7739" w:type="dxa"/>
          </w:tcPr>
          <w:p w:rsidR="002165A3" w:rsidRPr="001874D2" w:rsidRDefault="002165A3" w:rsidP="000E2A99">
            <w:pPr>
              <w:suppressAutoHyphens/>
              <w:spacing w:after="220"/>
              <w:ind w:firstLine="7"/>
              <w:rPr>
                <w:szCs w:val="22"/>
              </w:rPr>
            </w:pPr>
            <w:r w:rsidRPr="001874D2">
              <w:rPr>
                <w:b/>
                <w:sz w:val="22"/>
                <w:szCs w:val="22"/>
              </w:rPr>
              <w:t xml:space="preserve">Payment for Goods </w:t>
            </w:r>
            <w:r>
              <w:rPr>
                <w:b/>
                <w:sz w:val="22"/>
                <w:szCs w:val="22"/>
              </w:rPr>
              <w:t>and services supplied from abroad</w:t>
            </w:r>
            <w:r w:rsidRPr="001874D2">
              <w:rPr>
                <w:b/>
                <w:sz w:val="22"/>
                <w:szCs w:val="22"/>
              </w:rPr>
              <w:t>:</w:t>
            </w:r>
          </w:p>
          <w:p w:rsidR="002165A3" w:rsidRPr="001874D2" w:rsidRDefault="002165A3" w:rsidP="000E2A99">
            <w:pPr>
              <w:tabs>
                <w:tab w:val="right" w:pos="7164"/>
              </w:tabs>
              <w:spacing w:before="120" w:after="200"/>
              <w:rPr>
                <w:szCs w:val="22"/>
              </w:rPr>
            </w:pPr>
            <w:r w:rsidRPr="001874D2">
              <w:rPr>
                <w:sz w:val="22"/>
                <w:szCs w:val="22"/>
              </w:rPr>
              <w:t xml:space="preserve">Payment </w:t>
            </w:r>
            <w:r>
              <w:rPr>
                <w:sz w:val="22"/>
                <w:szCs w:val="22"/>
              </w:rPr>
              <w:t>for goods and services supplied from within Bhutan shall be made in Ngultrum (BTN currency), as follows:</w:t>
            </w:r>
          </w:p>
          <w:p w:rsidR="002165A3" w:rsidRDefault="002165A3" w:rsidP="000E2A99">
            <w:pPr>
              <w:suppressAutoHyphens/>
              <w:spacing w:after="220"/>
              <w:ind w:firstLine="7"/>
              <w:rPr>
                <w:szCs w:val="22"/>
              </w:rPr>
            </w:pPr>
          </w:p>
        </w:tc>
      </w:tr>
      <w:tr w:rsidR="002165A3" w:rsidRPr="001874D2" w:rsidTr="000E2A99">
        <w:tc>
          <w:tcPr>
            <w:tcW w:w="1691" w:type="dxa"/>
          </w:tcPr>
          <w:p w:rsidR="002165A3" w:rsidRPr="001874D2" w:rsidRDefault="002165A3" w:rsidP="000E2A99">
            <w:pPr>
              <w:spacing w:before="120"/>
              <w:rPr>
                <w:rFonts w:eastAsia="Arial Unicode MS"/>
                <w:b/>
                <w:szCs w:val="22"/>
              </w:rPr>
            </w:pPr>
            <w:r>
              <w:rPr>
                <w:rFonts w:eastAsia="Arial Unicode MS"/>
                <w:b/>
                <w:szCs w:val="22"/>
              </w:rPr>
              <w:t>GCC 17.4</w:t>
            </w:r>
          </w:p>
        </w:tc>
        <w:tc>
          <w:tcPr>
            <w:tcW w:w="7739" w:type="dxa"/>
          </w:tcPr>
          <w:p w:rsidR="002165A3" w:rsidRPr="001874D2" w:rsidRDefault="002165A3" w:rsidP="000E2A99">
            <w:pPr>
              <w:tabs>
                <w:tab w:val="right" w:pos="7164"/>
              </w:tabs>
              <w:spacing w:before="120" w:after="200"/>
              <w:ind w:left="577" w:hanging="577"/>
              <w:rPr>
                <w:szCs w:val="22"/>
              </w:rPr>
            </w:pPr>
            <w:r w:rsidRPr="001874D2">
              <w:rPr>
                <w:b/>
                <w:sz w:val="22"/>
                <w:szCs w:val="22"/>
              </w:rPr>
              <w:t>Payment for Goods and Services supplied from within Bhutan:</w:t>
            </w:r>
          </w:p>
          <w:p w:rsidR="002165A3" w:rsidRPr="001874D2" w:rsidRDefault="002165A3" w:rsidP="000E2A99">
            <w:pPr>
              <w:tabs>
                <w:tab w:val="left" w:pos="2160"/>
              </w:tabs>
              <w:suppressAutoHyphens/>
              <w:spacing w:after="220"/>
              <w:rPr>
                <w:szCs w:val="22"/>
              </w:rPr>
            </w:pPr>
            <w:r w:rsidRPr="001874D2">
              <w:rPr>
                <w:sz w:val="22"/>
                <w:szCs w:val="22"/>
              </w:rPr>
              <w:t xml:space="preserve">Payment for Goods and Services supplied from within Bhutan shall be made in </w:t>
            </w:r>
            <w:r>
              <w:rPr>
                <w:sz w:val="22"/>
                <w:szCs w:val="22"/>
              </w:rPr>
              <w:lastRenderedPageBreak/>
              <w:t>Ngultrum (Nu)</w:t>
            </w:r>
            <w:r w:rsidRPr="001874D2">
              <w:rPr>
                <w:sz w:val="22"/>
                <w:szCs w:val="22"/>
              </w:rPr>
              <w:t xml:space="preserve">_____ </w:t>
            </w:r>
            <w:r w:rsidRPr="001874D2">
              <w:rPr>
                <w:i/>
                <w:sz w:val="22"/>
                <w:szCs w:val="22"/>
              </w:rPr>
              <w:t>[currency]</w:t>
            </w:r>
            <w:r w:rsidRPr="001874D2">
              <w:rPr>
                <w:sz w:val="22"/>
                <w:szCs w:val="22"/>
              </w:rPr>
              <w:t>, as follows:</w:t>
            </w:r>
          </w:p>
          <w:p w:rsidR="002165A3" w:rsidRPr="00752DDD" w:rsidRDefault="002165A3" w:rsidP="00CD4737">
            <w:pPr>
              <w:tabs>
                <w:tab w:val="left" w:pos="559"/>
              </w:tabs>
              <w:suppressAutoHyphens/>
              <w:spacing w:after="220"/>
              <w:rPr>
                <w:color w:val="FF0000"/>
                <w:szCs w:val="22"/>
              </w:rPr>
            </w:pPr>
            <w:r w:rsidRPr="00AA733D">
              <w:rPr>
                <w:b/>
                <w:sz w:val="22"/>
                <w:szCs w:val="22"/>
              </w:rPr>
              <w:t>Advance Payment:</w:t>
            </w:r>
            <w:r w:rsidR="00E05C3E">
              <w:rPr>
                <w:sz w:val="22"/>
                <w:szCs w:val="22"/>
              </w:rPr>
              <w:t>Ten percent (</w:t>
            </w:r>
            <w:r w:rsidR="00E05C3E" w:rsidRPr="00E05C3E">
              <w:rPr>
                <w:b/>
                <w:bCs/>
                <w:sz w:val="22"/>
                <w:szCs w:val="22"/>
              </w:rPr>
              <w:t>Not applicable</w:t>
            </w:r>
            <w:r w:rsidRPr="00E05C3E">
              <w:rPr>
                <w:b/>
                <w:bCs/>
                <w:sz w:val="22"/>
                <w:szCs w:val="22"/>
              </w:rPr>
              <w:t>)</w:t>
            </w:r>
            <w:r w:rsidRPr="008E28FC">
              <w:rPr>
                <w:sz w:val="22"/>
                <w:szCs w:val="22"/>
              </w:rPr>
              <w:t xml:space="preserve"> of the Contract Price shall be paid within thirty (30) days of signing of the Contract, and upon submission of a claim and an </w:t>
            </w:r>
            <w:r>
              <w:rPr>
                <w:sz w:val="22"/>
                <w:szCs w:val="22"/>
              </w:rPr>
              <w:t xml:space="preserve">Bank Guarantee </w:t>
            </w:r>
            <w:r w:rsidRPr="008E28FC">
              <w:rPr>
                <w:sz w:val="22"/>
                <w:szCs w:val="22"/>
              </w:rPr>
              <w:t xml:space="preserve"> for the equivalent amount valid until the Goods are delivered and in the form provided in the Bidding Documents</w:t>
            </w:r>
          </w:p>
          <w:p w:rsidR="002165A3" w:rsidRPr="0088733F" w:rsidRDefault="002165A3" w:rsidP="000E2A99">
            <w:pPr>
              <w:tabs>
                <w:tab w:val="left" w:pos="559"/>
              </w:tabs>
              <w:suppressAutoHyphens/>
              <w:spacing w:after="220"/>
              <w:ind w:left="19"/>
              <w:rPr>
                <w:color w:val="FF0000"/>
                <w:szCs w:val="22"/>
              </w:rPr>
            </w:pPr>
          </w:p>
          <w:p w:rsidR="002165A3" w:rsidRPr="00AA733D" w:rsidRDefault="002165A3" w:rsidP="000E2A99">
            <w:pPr>
              <w:tabs>
                <w:tab w:val="right" w:pos="7164"/>
              </w:tabs>
              <w:spacing w:before="120" w:after="200"/>
              <w:ind w:left="577" w:hanging="577"/>
              <w:rPr>
                <w:szCs w:val="22"/>
              </w:rPr>
            </w:pPr>
            <w:r w:rsidRPr="000D75A7">
              <w:rPr>
                <w:b/>
                <w:i/>
                <w:color w:val="000000" w:themeColor="text1"/>
                <w:sz w:val="22"/>
                <w:szCs w:val="22"/>
              </w:rPr>
              <w:t>“The Payment shall be made only after the completion of the</w:t>
            </w:r>
            <w:r>
              <w:rPr>
                <w:b/>
                <w:i/>
                <w:color w:val="000000" w:themeColor="text1"/>
                <w:sz w:val="22"/>
                <w:szCs w:val="22"/>
              </w:rPr>
              <w:t xml:space="preserve"> supply based on the laboratory</w:t>
            </w:r>
            <w:r w:rsidR="002924C0">
              <w:rPr>
                <w:b/>
                <w:i/>
                <w:color w:val="000000" w:themeColor="text1"/>
                <w:sz w:val="22"/>
                <w:szCs w:val="22"/>
              </w:rPr>
              <w:t xml:space="preserve"> </w:t>
            </w:r>
            <w:r w:rsidRPr="00AA733D">
              <w:rPr>
                <w:szCs w:val="22"/>
              </w:rPr>
              <w:t xml:space="preserve">test results of the a.i. of the </w:t>
            </w:r>
            <w:r w:rsidR="00A90855">
              <w:rPr>
                <w:rFonts w:eastAsia="Arial Unicode MS"/>
                <w:sz w:val="22"/>
                <w:szCs w:val="22"/>
              </w:rPr>
              <w:t>Orthosulfamuron and Ethoxysulfuron</w:t>
            </w:r>
          </w:p>
          <w:p w:rsidR="002165A3" w:rsidRPr="00F65C5B" w:rsidRDefault="002165A3" w:rsidP="000E2A99">
            <w:pPr>
              <w:jc w:val="center"/>
              <w:rPr>
                <w:color w:val="0070C0"/>
                <w:szCs w:val="22"/>
              </w:rPr>
            </w:pPr>
            <w:r w:rsidRPr="00F65C5B">
              <w:rPr>
                <w:b/>
                <w:i/>
                <w:color w:val="0070C0"/>
                <w:sz w:val="22"/>
                <w:szCs w:val="22"/>
              </w:rPr>
              <w:t>.</w:t>
            </w:r>
          </w:p>
          <w:p w:rsidR="002165A3" w:rsidRPr="000D75A7" w:rsidDel="00C85B17" w:rsidRDefault="002165A3" w:rsidP="000E2A99">
            <w:pPr>
              <w:tabs>
                <w:tab w:val="left" w:pos="1080"/>
              </w:tabs>
              <w:suppressAutoHyphens/>
              <w:spacing w:after="220"/>
              <w:ind w:left="540" w:hanging="540"/>
              <w:rPr>
                <w:b/>
                <w:i/>
                <w:color w:val="000000" w:themeColor="text1"/>
                <w:szCs w:val="22"/>
              </w:rPr>
            </w:pPr>
          </w:p>
          <w:p w:rsidR="002165A3" w:rsidRPr="001874D2" w:rsidRDefault="002165A3" w:rsidP="000E2A99">
            <w:pPr>
              <w:tabs>
                <w:tab w:val="left" w:pos="1080"/>
              </w:tabs>
              <w:suppressAutoHyphens/>
              <w:spacing w:after="220"/>
              <w:ind w:left="540" w:hanging="540"/>
              <w:rPr>
                <w:rFonts w:eastAsia="Arial Unicode MS"/>
                <w:szCs w:val="22"/>
              </w:rPr>
            </w:pP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lastRenderedPageBreak/>
              <w:t>GCC 17.5</w:t>
            </w:r>
          </w:p>
        </w:tc>
        <w:tc>
          <w:tcPr>
            <w:tcW w:w="7739" w:type="dxa"/>
          </w:tcPr>
          <w:p w:rsidR="002165A3" w:rsidRPr="001874D2" w:rsidRDefault="002165A3" w:rsidP="000E2A99">
            <w:pPr>
              <w:tabs>
                <w:tab w:val="right" w:pos="7164"/>
              </w:tabs>
              <w:spacing w:after="200"/>
              <w:rPr>
                <w:szCs w:val="22"/>
              </w:rPr>
            </w:pPr>
            <w:r w:rsidRPr="001874D2">
              <w:rPr>
                <w:sz w:val="22"/>
                <w:szCs w:val="22"/>
              </w:rPr>
              <w:t xml:space="preserve">The payment delay period after which the Purchaser shall pay interest to the supplier shall be: </w:t>
            </w:r>
            <w:r w:rsidRPr="001874D2">
              <w:rPr>
                <w:b/>
                <w:sz w:val="22"/>
                <w:szCs w:val="22"/>
              </w:rPr>
              <w:t>NA</w:t>
            </w:r>
          </w:p>
          <w:p w:rsidR="002165A3" w:rsidRPr="001874D2" w:rsidRDefault="002165A3" w:rsidP="000E2A99">
            <w:pPr>
              <w:tabs>
                <w:tab w:val="right" w:pos="7164"/>
              </w:tabs>
              <w:spacing w:before="120" w:after="200"/>
              <w:rPr>
                <w:rFonts w:eastAsia="Arial Unicode MS"/>
                <w:szCs w:val="22"/>
              </w:rPr>
            </w:pPr>
            <w:r w:rsidRPr="001874D2">
              <w:rPr>
                <w:sz w:val="22"/>
                <w:szCs w:val="22"/>
              </w:rPr>
              <w:t xml:space="preserve">The interest rate that shall be applied is: </w:t>
            </w:r>
            <w:r w:rsidRPr="001874D2">
              <w:rPr>
                <w:b/>
                <w:sz w:val="22"/>
                <w:szCs w:val="22"/>
              </w:rPr>
              <w:t>NA</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19.1</w:t>
            </w:r>
          </w:p>
        </w:tc>
        <w:tc>
          <w:tcPr>
            <w:tcW w:w="7739" w:type="dxa"/>
          </w:tcPr>
          <w:p w:rsidR="002165A3" w:rsidRPr="001874D2" w:rsidRDefault="002165A3" w:rsidP="000E2A99">
            <w:pPr>
              <w:tabs>
                <w:tab w:val="right" w:pos="7164"/>
              </w:tabs>
              <w:spacing w:before="120" w:after="200"/>
              <w:rPr>
                <w:rFonts w:eastAsia="Arial Unicode MS"/>
                <w:szCs w:val="22"/>
                <w:u w:val="single"/>
              </w:rPr>
            </w:pPr>
            <w:r w:rsidRPr="001874D2">
              <w:rPr>
                <w:rFonts w:eastAsia="Arial Unicode MS"/>
                <w:sz w:val="22"/>
                <w:szCs w:val="22"/>
              </w:rPr>
              <w:t xml:space="preserve">The amount of the Performance Security shall be: </w:t>
            </w:r>
            <w:r w:rsidRPr="001874D2">
              <w:rPr>
                <w:rFonts w:eastAsia="Arial Unicode MS"/>
                <w:b/>
                <w:i/>
                <w:sz w:val="22"/>
                <w:szCs w:val="22"/>
                <w:u w:val="single"/>
              </w:rPr>
              <w:t>[</w:t>
            </w:r>
            <w:r>
              <w:rPr>
                <w:rFonts w:eastAsia="Arial Unicode MS"/>
                <w:b/>
                <w:i/>
                <w:sz w:val="22"/>
                <w:szCs w:val="22"/>
                <w:u w:val="single"/>
              </w:rPr>
              <w:t>10% of the Contract Value</w:t>
            </w:r>
            <w:r w:rsidR="002924C0">
              <w:rPr>
                <w:rFonts w:eastAsia="Arial Unicode MS"/>
                <w:b/>
                <w:i/>
                <w:sz w:val="22"/>
                <w:szCs w:val="22"/>
                <w:u w:val="single"/>
              </w:rPr>
              <w:t xml:space="preserve"> </w:t>
            </w:r>
            <w:r>
              <w:rPr>
                <w:rFonts w:eastAsia="Arial Unicode MS"/>
                <w:b/>
                <w:i/>
                <w:sz w:val="22"/>
                <w:szCs w:val="22"/>
                <w:u w:val="single"/>
              </w:rPr>
              <w:t>to be submitted at the time of sig</w:t>
            </w:r>
            <w:r w:rsidR="00155387">
              <w:rPr>
                <w:rFonts w:eastAsia="Arial Unicode MS"/>
                <w:b/>
                <w:i/>
                <w:sz w:val="22"/>
                <w:szCs w:val="22"/>
                <w:u w:val="single"/>
              </w:rPr>
              <w:t>n</w:t>
            </w:r>
            <w:r>
              <w:rPr>
                <w:rFonts w:eastAsia="Arial Unicode MS"/>
                <w:b/>
                <w:i/>
                <w:sz w:val="22"/>
                <w:szCs w:val="22"/>
                <w:u w:val="single"/>
              </w:rPr>
              <w:t>ing the Contract Agreement &amp; Integrity Pact</w:t>
            </w:r>
            <w:r w:rsidR="00155387">
              <w:rPr>
                <w:rFonts w:eastAsia="Arial Unicode MS"/>
                <w:b/>
                <w:i/>
                <w:sz w:val="22"/>
                <w:szCs w:val="22"/>
                <w:u w:val="single"/>
              </w:rPr>
              <w:t>.</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19.3</w:t>
            </w:r>
          </w:p>
        </w:tc>
        <w:tc>
          <w:tcPr>
            <w:tcW w:w="7739" w:type="dxa"/>
          </w:tcPr>
          <w:p w:rsidR="002165A3" w:rsidRPr="001874D2" w:rsidRDefault="002165A3" w:rsidP="000E2A99">
            <w:pPr>
              <w:tabs>
                <w:tab w:val="right" w:pos="7164"/>
              </w:tabs>
              <w:spacing w:before="120"/>
              <w:rPr>
                <w:rFonts w:eastAsia="Arial Unicode MS"/>
                <w:szCs w:val="22"/>
                <w:u w:val="single"/>
              </w:rPr>
            </w:pPr>
            <w:r w:rsidRPr="001874D2">
              <w:rPr>
                <w:rFonts w:eastAsia="Arial Unicode MS"/>
                <w:sz w:val="22"/>
                <w:szCs w:val="22"/>
              </w:rPr>
              <w:t>The types of acceptable Performance Securities are:</w:t>
            </w:r>
          </w:p>
          <w:p w:rsidR="002165A3" w:rsidRPr="001874D2" w:rsidRDefault="002165A3" w:rsidP="000E2A99">
            <w:pPr>
              <w:numPr>
                <w:ilvl w:val="3"/>
                <w:numId w:val="23"/>
              </w:numPr>
              <w:tabs>
                <w:tab w:val="right" w:pos="7164"/>
              </w:tabs>
              <w:spacing w:before="120"/>
              <w:rPr>
                <w:rFonts w:eastAsia="Arial Unicode MS"/>
                <w:szCs w:val="22"/>
                <w:u w:val="single"/>
              </w:rPr>
            </w:pPr>
            <w:r w:rsidRPr="001874D2">
              <w:rPr>
                <w:rFonts w:eastAsia="Arial Unicode MS"/>
                <w:sz w:val="22"/>
                <w:szCs w:val="22"/>
                <w:u w:val="single"/>
              </w:rPr>
              <w:t>Unconditional bank guarantee issued by a reputable financial institution acceptable to the Purchaser, in the form provided for in the Contract or in any other form acceptable to the Purchaser, or</w:t>
            </w:r>
          </w:p>
          <w:p w:rsidR="002165A3" w:rsidRPr="001874D2" w:rsidRDefault="002165A3" w:rsidP="000E2A99">
            <w:pPr>
              <w:numPr>
                <w:ilvl w:val="3"/>
                <w:numId w:val="23"/>
              </w:numPr>
              <w:tabs>
                <w:tab w:val="right" w:pos="7164"/>
              </w:tabs>
              <w:spacing w:before="120"/>
              <w:rPr>
                <w:rFonts w:eastAsia="Arial Unicode MS"/>
                <w:szCs w:val="22"/>
                <w:u w:val="single"/>
              </w:rPr>
            </w:pPr>
            <w:r w:rsidRPr="001874D2">
              <w:rPr>
                <w:rFonts w:eastAsia="Arial Unicode MS"/>
                <w:sz w:val="22"/>
                <w:szCs w:val="22"/>
              </w:rPr>
              <w:t>Cash warrant, or</w:t>
            </w:r>
          </w:p>
          <w:p w:rsidR="002165A3" w:rsidRPr="001874D2" w:rsidRDefault="002165A3" w:rsidP="000E2A99">
            <w:pPr>
              <w:numPr>
                <w:ilvl w:val="3"/>
                <w:numId w:val="23"/>
              </w:numPr>
              <w:tabs>
                <w:tab w:val="right" w:pos="7164"/>
              </w:tabs>
              <w:spacing w:before="120"/>
              <w:rPr>
                <w:rFonts w:eastAsia="Arial Unicode MS"/>
                <w:szCs w:val="22"/>
                <w:u w:val="single"/>
              </w:rPr>
            </w:pPr>
            <w:r w:rsidRPr="001874D2">
              <w:rPr>
                <w:rFonts w:eastAsia="Arial Unicode MS"/>
                <w:sz w:val="22"/>
                <w:szCs w:val="22"/>
              </w:rPr>
              <w:t>Demand draft.</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19.4</w:t>
            </w:r>
          </w:p>
        </w:tc>
        <w:tc>
          <w:tcPr>
            <w:tcW w:w="7739" w:type="dxa"/>
          </w:tcPr>
          <w:p w:rsidR="002165A3" w:rsidRPr="001874D2" w:rsidRDefault="002165A3" w:rsidP="000E2A99">
            <w:pPr>
              <w:tabs>
                <w:tab w:val="right" w:pos="7164"/>
              </w:tabs>
              <w:spacing w:before="120"/>
              <w:rPr>
                <w:rFonts w:eastAsia="Arial Unicode MS"/>
                <w:szCs w:val="22"/>
                <w:u w:val="single"/>
              </w:rPr>
            </w:pPr>
            <w:r w:rsidRPr="001874D2">
              <w:rPr>
                <w:rFonts w:eastAsia="Arial Unicode MS"/>
                <w:sz w:val="22"/>
                <w:szCs w:val="22"/>
              </w:rPr>
              <w:t xml:space="preserve">Discharge of Performance Security shall take place: </w:t>
            </w:r>
            <w:r w:rsidRPr="001874D2">
              <w:rPr>
                <w:rFonts w:eastAsia="Arial Unicode MS"/>
                <w:i/>
                <w:sz w:val="22"/>
                <w:szCs w:val="22"/>
                <w:u w:val="single"/>
              </w:rPr>
              <w:t>[insert date if different from the one indicated in GCC Sub-Clause 19.4]</w:t>
            </w:r>
          </w:p>
        </w:tc>
      </w:tr>
      <w:tr w:rsidR="002165A3" w:rsidRPr="00A42B6D" w:rsidTr="000E2A99">
        <w:tc>
          <w:tcPr>
            <w:tcW w:w="1691" w:type="dxa"/>
          </w:tcPr>
          <w:p w:rsidR="002165A3" w:rsidRPr="00A42B6D" w:rsidRDefault="002165A3" w:rsidP="000E2A99">
            <w:pPr>
              <w:spacing w:before="120"/>
              <w:rPr>
                <w:rFonts w:eastAsia="Arial Unicode MS"/>
                <w:b/>
                <w:szCs w:val="22"/>
              </w:rPr>
            </w:pPr>
            <w:r w:rsidRPr="00A42B6D">
              <w:rPr>
                <w:rFonts w:eastAsia="Arial Unicode MS"/>
                <w:b/>
                <w:sz w:val="22"/>
                <w:szCs w:val="22"/>
              </w:rPr>
              <w:t>GCC 24.2</w:t>
            </w:r>
          </w:p>
        </w:tc>
        <w:tc>
          <w:tcPr>
            <w:tcW w:w="7739" w:type="dxa"/>
          </w:tcPr>
          <w:p w:rsidR="002165A3" w:rsidRPr="00A42B6D" w:rsidRDefault="002165A3" w:rsidP="000E2A99">
            <w:pPr>
              <w:tabs>
                <w:tab w:val="right" w:pos="7164"/>
              </w:tabs>
              <w:spacing w:before="120"/>
              <w:rPr>
                <w:rFonts w:eastAsia="Arial Unicode MS"/>
                <w:b/>
                <w:szCs w:val="22"/>
              </w:rPr>
            </w:pPr>
            <w:r w:rsidRPr="00A540C1">
              <w:rPr>
                <w:rFonts w:eastAsia="Arial Unicode MS"/>
                <w:b/>
                <w:sz w:val="22"/>
                <w:szCs w:val="22"/>
              </w:rPr>
              <w:t xml:space="preserve">The packing, marking and documentation within and outside the packages shall be: The </w:t>
            </w:r>
            <w:r w:rsidR="00A90855" w:rsidRPr="00A540C1">
              <w:rPr>
                <w:rFonts w:eastAsia="Arial Unicode MS"/>
                <w:b/>
                <w:sz w:val="22"/>
                <w:szCs w:val="22"/>
              </w:rPr>
              <w:t>Orthosulfamuron and Ethoxysulfuron</w:t>
            </w:r>
            <w:r w:rsidR="002924C0">
              <w:rPr>
                <w:rFonts w:eastAsia="Arial Unicode MS"/>
                <w:b/>
                <w:sz w:val="22"/>
                <w:szCs w:val="22"/>
              </w:rPr>
              <w:t xml:space="preserve"> </w:t>
            </w:r>
            <w:r w:rsidRPr="00A42B6D">
              <w:rPr>
                <w:rFonts w:eastAsia="Arial Unicode MS"/>
                <w:b/>
                <w:sz w:val="22"/>
                <w:szCs w:val="22"/>
              </w:rPr>
              <w:t>packing should be in the manufacturer</w:t>
            </w:r>
            <w:r w:rsidR="002924C0">
              <w:rPr>
                <w:rFonts w:eastAsia="Arial Unicode MS"/>
                <w:b/>
                <w:sz w:val="22"/>
                <w:szCs w:val="22"/>
              </w:rPr>
              <w:t xml:space="preserve"> </w:t>
            </w:r>
            <w:r w:rsidR="00A90855">
              <w:rPr>
                <w:rFonts w:eastAsia="Arial Unicode MS"/>
                <w:b/>
                <w:sz w:val="22"/>
                <w:szCs w:val="22"/>
              </w:rPr>
              <w:t>containing 60</w:t>
            </w:r>
            <w:r w:rsidR="002924C0">
              <w:rPr>
                <w:rFonts w:eastAsia="Arial Unicode MS"/>
                <w:b/>
                <w:sz w:val="22"/>
                <w:szCs w:val="22"/>
              </w:rPr>
              <w:t>g &amp; 50</w:t>
            </w:r>
            <w:r w:rsidR="00A90855">
              <w:rPr>
                <w:rFonts w:eastAsia="Arial Unicode MS"/>
                <w:b/>
                <w:sz w:val="22"/>
                <w:szCs w:val="22"/>
              </w:rPr>
              <w:t>g</w:t>
            </w:r>
            <w:r w:rsidRPr="00A42B6D">
              <w:rPr>
                <w:rFonts w:eastAsia="Arial Unicode MS"/>
                <w:b/>
                <w:sz w:val="22"/>
                <w:szCs w:val="22"/>
              </w:rPr>
              <w:t xml:space="preserve"> net weight</w:t>
            </w:r>
            <w:r w:rsidR="002924C0">
              <w:rPr>
                <w:rFonts w:eastAsia="Arial Unicode MS"/>
                <w:b/>
                <w:sz w:val="22"/>
                <w:szCs w:val="22"/>
              </w:rPr>
              <w:t xml:space="preserve"> </w:t>
            </w:r>
            <w:r w:rsidR="00A90855">
              <w:rPr>
                <w:rFonts w:eastAsia="Arial Unicode MS"/>
                <w:b/>
                <w:sz w:val="22"/>
                <w:szCs w:val="22"/>
              </w:rPr>
              <w:t>respectively</w:t>
            </w:r>
            <w:r w:rsidRPr="00A42B6D">
              <w:rPr>
                <w:rFonts w:eastAsia="Arial Unicode MS"/>
                <w:b/>
                <w:sz w:val="22"/>
                <w:szCs w:val="22"/>
              </w:rPr>
              <w:t xml:space="preserve">. On the </w:t>
            </w:r>
            <w:r w:rsidR="002924C0">
              <w:rPr>
                <w:rFonts w:eastAsia="Arial Unicode MS"/>
                <w:b/>
                <w:sz w:val="22"/>
                <w:szCs w:val="22"/>
              </w:rPr>
              <w:t xml:space="preserve">packet/package </w:t>
            </w:r>
            <w:r w:rsidRPr="00A42B6D">
              <w:rPr>
                <w:rFonts w:eastAsia="Arial Unicode MS"/>
                <w:b/>
                <w:sz w:val="22"/>
                <w:szCs w:val="22"/>
              </w:rPr>
              <w:t>the following information should be there:-</w:t>
            </w:r>
          </w:p>
          <w:p w:rsidR="002165A3" w:rsidRPr="00A42B6D" w:rsidRDefault="002165A3" w:rsidP="000E2A99">
            <w:pPr>
              <w:pStyle w:val="ListParagraph"/>
              <w:numPr>
                <w:ilvl w:val="1"/>
                <w:numId w:val="52"/>
              </w:numPr>
              <w:rPr>
                <w:b/>
                <w:bCs/>
                <w:i/>
                <w:iCs/>
                <w:szCs w:val="24"/>
              </w:rPr>
            </w:pPr>
            <w:r w:rsidRPr="00A42B6D">
              <w:rPr>
                <w:b/>
                <w:bCs/>
                <w:i/>
                <w:iCs/>
                <w:szCs w:val="24"/>
              </w:rPr>
              <w:t xml:space="preserve">Name of the material and particle size; </w:t>
            </w:r>
          </w:p>
          <w:p w:rsidR="002165A3" w:rsidRPr="00A42B6D" w:rsidRDefault="002165A3" w:rsidP="000E2A99">
            <w:pPr>
              <w:pStyle w:val="ListParagraph"/>
              <w:numPr>
                <w:ilvl w:val="1"/>
                <w:numId w:val="52"/>
              </w:numPr>
              <w:rPr>
                <w:b/>
                <w:bCs/>
                <w:i/>
                <w:iCs/>
                <w:szCs w:val="24"/>
              </w:rPr>
            </w:pPr>
            <w:r w:rsidRPr="00A42B6D">
              <w:rPr>
                <w:b/>
                <w:bCs/>
                <w:i/>
                <w:iCs/>
                <w:szCs w:val="24"/>
              </w:rPr>
              <w:t>Name of the manufacturer;</w:t>
            </w:r>
          </w:p>
          <w:p w:rsidR="002165A3" w:rsidRPr="00A42B6D" w:rsidRDefault="002165A3" w:rsidP="000E2A99">
            <w:pPr>
              <w:pStyle w:val="ListParagraph"/>
              <w:numPr>
                <w:ilvl w:val="1"/>
                <w:numId w:val="52"/>
              </w:numPr>
              <w:rPr>
                <w:i/>
                <w:iCs/>
                <w:szCs w:val="24"/>
              </w:rPr>
            </w:pPr>
            <w:r w:rsidRPr="00A42B6D">
              <w:rPr>
                <w:b/>
                <w:bCs/>
                <w:i/>
                <w:iCs/>
                <w:szCs w:val="24"/>
              </w:rPr>
              <w:t>Name , brand or trade mark of product</w:t>
            </w:r>
            <w:r w:rsidRPr="00A42B6D">
              <w:rPr>
                <w:i/>
                <w:iCs/>
                <w:szCs w:val="24"/>
              </w:rPr>
              <w:t>;</w:t>
            </w:r>
          </w:p>
          <w:p w:rsidR="002165A3" w:rsidRPr="00A42B6D" w:rsidRDefault="002165A3" w:rsidP="000E2A99">
            <w:pPr>
              <w:pStyle w:val="ListParagraph"/>
              <w:numPr>
                <w:ilvl w:val="1"/>
                <w:numId w:val="52"/>
              </w:numPr>
              <w:rPr>
                <w:b/>
                <w:bCs/>
                <w:i/>
                <w:iCs/>
                <w:szCs w:val="24"/>
              </w:rPr>
            </w:pPr>
            <w:r w:rsidRPr="00A42B6D">
              <w:rPr>
                <w:b/>
                <w:bCs/>
                <w:i/>
                <w:iCs/>
                <w:szCs w:val="24"/>
              </w:rPr>
              <w:t>Date of manufacture/expiry date;</w:t>
            </w:r>
          </w:p>
          <w:p w:rsidR="002165A3" w:rsidRPr="00A42B6D" w:rsidRDefault="002165A3" w:rsidP="000E2A99">
            <w:pPr>
              <w:pStyle w:val="ListParagraph"/>
              <w:numPr>
                <w:ilvl w:val="1"/>
                <w:numId w:val="52"/>
              </w:numPr>
              <w:rPr>
                <w:b/>
                <w:bCs/>
                <w:i/>
                <w:iCs/>
                <w:szCs w:val="24"/>
              </w:rPr>
            </w:pPr>
            <w:r w:rsidRPr="00A42B6D">
              <w:rPr>
                <w:b/>
                <w:bCs/>
                <w:i/>
                <w:iCs/>
                <w:szCs w:val="24"/>
              </w:rPr>
              <w:t>Batch number;</w:t>
            </w:r>
          </w:p>
          <w:p w:rsidR="002165A3" w:rsidRPr="002924C0" w:rsidRDefault="002165A3" w:rsidP="000E2A99">
            <w:pPr>
              <w:pStyle w:val="ListParagraph"/>
              <w:numPr>
                <w:ilvl w:val="1"/>
                <w:numId w:val="52"/>
              </w:numPr>
              <w:rPr>
                <w:b/>
                <w:bCs/>
                <w:i/>
                <w:iCs/>
                <w:szCs w:val="24"/>
              </w:rPr>
            </w:pPr>
            <w:r w:rsidRPr="00A42B6D">
              <w:rPr>
                <w:b/>
                <w:bCs/>
                <w:i/>
                <w:iCs/>
                <w:szCs w:val="24"/>
              </w:rPr>
              <w:t>Net mass of the contents;</w:t>
            </w:r>
          </w:p>
          <w:p w:rsidR="002165A3" w:rsidRPr="00A42B6D" w:rsidRDefault="002165A3" w:rsidP="000E2A99">
            <w:pPr>
              <w:pStyle w:val="ListParagraph"/>
              <w:numPr>
                <w:ilvl w:val="1"/>
                <w:numId w:val="52"/>
              </w:numPr>
              <w:rPr>
                <w:b/>
                <w:bCs/>
                <w:i/>
                <w:iCs/>
                <w:szCs w:val="24"/>
              </w:rPr>
            </w:pPr>
            <w:r w:rsidRPr="002924C0">
              <w:rPr>
                <w:b/>
                <w:bCs/>
                <w:i/>
                <w:iCs/>
                <w:szCs w:val="24"/>
              </w:rPr>
              <w:t>Nominal</w:t>
            </w:r>
            <w:r w:rsidR="002924C0" w:rsidRPr="002924C0">
              <w:rPr>
                <w:rFonts w:eastAsia="Arial Unicode MS"/>
                <w:b/>
                <w:i/>
                <w:sz w:val="22"/>
                <w:szCs w:val="22"/>
              </w:rPr>
              <w:t xml:space="preserve"> Orthosulfamuron and Ethoxysulfuron c</w:t>
            </w:r>
            <w:r w:rsidRPr="002924C0">
              <w:rPr>
                <w:b/>
                <w:bCs/>
                <w:i/>
                <w:iCs/>
                <w:szCs w:val="24"/>
              </w:rPr>
              <w:t>ontent</w:t>
            </w:r>
            <w:r w:rsidRPr="00A42B6D">
              <w:rPr>
                <w:b/>
                <w:bCs/>
                <w:i/>
                <w:iCs/>
                <w:szCs w:val="24"/>
              </w:rPr>
              <w:t>, percent (m/m); and</w:t>
            </w:r>
          </w:p>
          <w:p w:rsidR="002165A3" w:rsidRPr="00A42B6D" w:rsidRDefault="002165A3" w:rsidP="000E2A99">
            <w:pPr>
              <w:pStyle w:val="ListParagraph"/>
              <w:numPr>
                <w:ilvl w:val="1"/>
                <w:numId w:val="52"/>
              </w:numPr>
              <w:rPr>
                <w:i/>
                <w:iCs/>
                <w:szCs w:val="24"/>
              </w:rPr>
            </w:pPr>
            <w:r w:rsidRPr="00A42B6D">
              <w:rPr>
                <w:b/>
                <w:bCs/>
                <w:i/>
                <w:iCs/>
                <w:szCs w:val="24"/>
              </w:rPr>
              <w:t>A cautionary notice / symbols.</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lastRenderedPageBreak/>
              <w:t>GCC 25.1</w:t>
            </w:r>
          </w:p>
        </w:tc>
        <w:tc>
          <w:tcPr>
            <w:tcW w:w="7739" w:type="dxa"/>
          </w:tcPr>
          <w:p w:rsidR="002165A3" w:rsidRPr="001874D2" w:rsidRDefault="002165A3" w:rsidP="000E2A99">
            <w:pPr>
              <w:tabs>
                <w:tab w:val="right" w:pos="7164"/>
              </w:tabs>
              <w:spacing w:before="120"/>
              <w:rPr>
                <w:rFonts w:eastAsia="Arial Unicode MS"/>
                <w:szCs w:val="22"/>
                <w:u w:val="single"/>
              </w:rPr>
            </w:pPr>
            <w:r w:rsidRPr="001874D2">
              <w:rPr>
                <w:rFonts w:eastAsia="Arial Unicode MS"/>
                <w:sz w:val="22"/>
                <w:szCs w:val="22"/>
              </w:rPr>
              <w:t xml:space="preserve">The insurance coverage shall be </w:t>
            </w:r>
            <w:r w:rsidRPr="001874D2">
              <w:rPr>
                <w:rFonts w:eastAsia="Arial Unicode MS"/>
                <w:sz w:val="22"/>
                <w:szCs w:val="22"/>
                <w:u w:val="single"/>
              </w:rPr>
              <w:t>as specified in the Inco terms.</w:t>
            </w:r>
          </w:p>
          <w:p w:rsidR="002165A3" w:rsidRPr="00E5707A" w:rsidRDefault="002165A3" w:rsidP="000E2A99">
            <w:pPr>
              <w:tabs>
                <w:tab w:val="right" w:pos="7164"/>
              </w:tabs>
              <w:spacing w:after="200"/>
              <w:rPr>
                <w:szCs w:val="22"/>
                <w:u w:val="single"/>
              </w:rPr>
            </w:pPr>
            <w:r w:rsidRPr="001874D2">
              <w:rPr>
                <w:sz w:val="22"/>
                <w:szCs w:val="22"/>
              </w:rPr>
              <w:t>If not in accordance with Inco terms, insurance shall be as follows:</w:t>
            </w:r>
            <w:r w:rsidR="002924C0">
              <w:rPr>
                <w:sz w:val="22"/>
                <w:szCs w:val="22"/>
              </w:rPr>
              <w:t xml:space="preserve"> </w:t>
            </w:r>
            <w:r w:rsidRPr="00AA733D">
              <w:rPr>
                <w:b/>
                <w:sz w:val="22"/>
                <w:szCs w:val="22"/>
              </w:rPr>
              <w:t xml:space="preserve">All risk or insurance costs till the goods are delivered </w:t>
            </w:r>
            <w:r w:rsidR="002924C0">
              <w:rPr>
                <w:b/>
                <w:sz w:val="22"/>
                <w:szCs w:val="22"/>
              </w:rPr>
              <w:t xml:space="preserve">to the NPPC </w:t>
            </w:r>
            <w:r w:rsidR="006A3829">
              <w:rPr>
                <w:b/>
                <w:sz w:val="22"/>
                <w:szCs w:val="22"/>
              </w:rPr>
              <w:t>Store</w:t>
            </w:r>
            <w:r w:rsidR="002924C0">
              <w:rPr>
                <w:b/>
                <w:sz w:val="22"/>
                <w:szCs w:val="22"/>
              </w:rPr>
              <w:t xml:space="preserve">, Semtokha, </w:t>
            </w:r>
            <w:r w:rsidR="006A3829">
              <w:rPr>
                <w:b/>
                <w:sz w:val="22"/>
                <w:szCs w:val="22"/>
              </w:rPr>
              <w:t xml:space="preserve"> Thimphu</w:t>
            </w:r>
            <w:r w:rsidRPr="00AA733D">
              <w:rPr>
                <w:b/>
                <w:sz w:val="22"/>
                <w:szCs w:val="22"/>
              </w:rPr>
              <w:t xml:space="preserve"> are to be borne by the supplier.</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26.1</w:t>
            </w:r>
          </w:p>
        </w:tc>
        <w:tc>
          <w:tcPr>
            <w:tcW w:w="7739" w:type="dxa"/>
          </w:tcPr>
          <w:p w:rsidR="002165A3" w:rsidRPr="001874D2" w:rsidRDefault="002165A3" w:rsidP="000E2A99">
            <w:pPr>
              <w:tabs>
                <w:tab w:val="right" w:pos="7164"/>
              </w:tabs>
              <w:spacing w:before="120"/>
              <w:rPr>
                <w:rFonts w:eastAsia="Arial Unicode MS"/>
                <w:szCs w:val="22"/>
                <w:u w:val="single"/>
              </w:rPr>
            </w:pPr>
            <w:r w:rsidRPr="001874D2">
              <w:rPr>
                <w:rFonts w:eastAsia="Arial Unicode MS"/>
                <w:sz w:val="22"/>
                <w:szCs w:val="22"/>
              </w:rPr>
              <w:t xml:space="preserve">Responsibility for transportation of the Goods shall be </w:t>
            </w:r>
            <w:r w:rsidRPr="001874D2">
              <w:rPr>
                <w:rFonts w:eastAsia="Arial Unicode MS"/>
                <w:sz w:val="22"/>
                <w:szCs w:val="22"/>
                <w:u w:val="single"/>
              </w:rPr>
              <w:t>as specified in the Inco terms.</w:t>
            </w:r>
          </w:p>
          <w:p w:rsidR="002165A3" w:rsidRPr="00AA733D" w:rsidRDefault="002165A3" w:rsidP="000E2A99">
            <w:pPr>
              <w:tabs>
                <w:tab w:val="right" w:pos="7164"/>
              </w:tabs>
              <w:spacing w:before="120"/>
              <w:rPr>
                <w:i/>
                <w:iCs/>
                <w:szCs w:val="22"/>
              </w:rPr>
            </w:pPr>
            <w:r w:rsidRPr="001874D2">
              <w:rPr>
                <w:sz w:val="22"/>
                <w:szCs w:val="22"/>
              </w:rPr>
              <w:t>If not in accordance with Inco terms, responsibility for transportation shall be as follows</w:t>
            </w:r>
            <w:r w:rsidRPr="00AA733D">
              <w:rPr>
                <w:sz w:val="22"/>
                <w:szCs w:val="22"/>
              </w:rPr>
              <w:t xml:space="preserve">: </w:t>
            </w:r>
            <w:r w:rsidRPr="00AA733D">
              <w:rPr>
                <w:b/>
                <w:i/>
                <w:iCs/>
                <w:sz w:val="22"/>
                <w:szCs w:val="22"/>
              </w:rPr>
              <w:t>The rates quoted shall b</w:t>
            </w:r>
            <w:r w:rsidR="006A3829">
              <w:rPr>
                <w:b/>
                <w:i/>
                <w:iCs/>
                <w:sz w:val="22"/>
                <w:szCs w:val="22"/>
              </w:rPr>
              <w:t>e CIF, NPPC Store,</w:t>
            </w:r>
            <w:r w:rsidR="00D736C7">
              <w:rPr>
                <w:b/>
                <w:i/>
                <w:iCs/>
                <w:sz w:val="22"/>
                <w:szCs w:val="22"/>
              </w:rPr>
              <w:t xml:space="preserve"> </w:t>
            </w:r>
            <w:r w:rsidR="003652FE">
              <w:rPr>
                <w:b/>
                <w:i/>
                <w:iCs/>
                <w:sz w:val="22"/>
                <w:szCs w:val="22"/>
              </w:rPr>
              <w:t>Semtokha,</w:t>
            </w:r>
            <w:r w:rsidR="006A3829">
              <w:rPr>
                <w:b/>
                <w:i/>
                <w:iCs/>
                <w:sz w:val="22"/>
                <w:szCs w:val="22"/>
              </w:rPr>
              <w:t xml:space="preserve"> Thimphu</w:t>
            </w:r>
            <w:r w:rsidRPr="00AA733D">
              <w:rPr>
                <w:b/>
                <w:i/>
                <w:iCs/>
                <w:sz w:val="22"/>
                <w:szCs w:val="22"/>
              </w:rPr>
              <w:t xml:space="preserve"> including all taxes/charge</w:t>
            </w:r>
            <w:r w:rsidR="0047433E">
              <w:rPr>
                <w:b/>
                <w:i/>
                <w:iCs/>
                <w:sz w:val="22"/>
                <w:szCs w:val="22"/>
              </w:rPr>
              <w:t xml:space="preserve">s freight (transportation) and </w:t>
            </w:r>
            <w:r w:rsidRPr="00AA733D">
              <w:rPr>
                <w:b/>
                <w:i/>
                <w:iCs/>
                <w:sz w:val="22"/>
                <w:szCs w:val="22"/>
              </w:rPr>
              <w:t>insurance etc. (It is the suppliers’ responsibility to deliver the go</w:t>
            </w:r>
            <w:r w:rsidR="006A3829">
              <w:rPr>
                <w:b/>
                <w:i/>
                <w:iCs/>
                <w:sz w:val="22"/>
                <w:szCs w:val="22"/>
              </w:rPr>
              <w:t xml:space="preserve">ods to NPPC Store, </w:t>
            </w:r>
            <w:r w:rsidR="003652FE">
              <w:rPr>
                <w:b/>
                <w:i/>
                <w:iCs/>
                <w:sz w:val="22"/>
                <w:szCs w:val="22"/>
              </w:rPr>
              <w:t xml:space="preserve">Semtokha, </w:t>
            </w:r>
            <w:r w:rsidR="006A3829">
              <w:rPr>
                <w:b/>
                <w:i/>
                <w:iCs/>
                <w:sz w:val="22"/>
                <w:szCs w:val="22"/>
              </w:rPr>
              <w:t>Thimphu</w:t>
            </w:r>
            <w:r w:rsidRPr="00AA733D">
              <w:rPr>
                <w:b/>
                <w:i/>
                <w:iCs/>
                <w:sz w:val="22"/>
                <w:szCs w:val="22"/>
              </w:rPr>
              <w:t xml:space="preserve">, at the quoted price). </w:t>
            </w:r>
          </w:p>
          <w:p w:rsidR="002165A3" w:rsidRPr="001874D2" w:rsidRDefault="002165A3" w:rsidP="000E2A99">
            <w:pPr>
              <w:rPr>
                <w:b/>
                <w:i/>
                <w:szCs w:val="22"/>
              </w:rPr>
            </w:pP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27.1</w:t>
            </w:r>
          </w:p>
        </w:tc>
        <w:tc>
          <w:tcPr>
            <w:tcW w:w="7739" w:type="dxa"/>
          </w:tcPr>
          <w:p w:rsidR="002165A3" w:rsidRPr="001874D2" w:rsidRDefault="002165A3" w:rsidP="004F7470">
            <w:pPr>
              <w:numPr>
                <w:ilvl w:val="0"/>
                <w:numId w:val="48"/>
              </w:numPr>
              <w:rPr>
                <w:bCs/>
                <w:szCs w:val="22"/>
              </w:rPr>
            </w:pPr>
            <w:r w:rsidRPr="001874D2">
              <w:rPr>
                <w:sz w:val="22"/>
                <w:szCs w:val="22"/>
              </w:rPr>
              <w:t xml:space="preserve">The inspections and tests shall be: </w:t>
            </w:r>
            <w:r w:rsidRPr="00AA733D">
              <w:rPr>
                <w:sz w:val="22"/>
                <w:szCs w:val="22"/>
              </w:rPr>
              <w:t>T</w:t>
            </w:r>
            <w:r w:rsidRPr="00AA733D">
              <w:rPr>
                <w:i/>
                <w:iCs/>
                <w:sz w:val="22"/>
                <w:szCs w:val="22"/>
              </w:rPr>
              <w:t xml:space="preserve">he technical specification or physical condition of the </w:t>
            </w:r>
            <w:r w:rsidR="003652FE">
              <w:rPr>
                <w:i/>
                <w:iCs/>
                <w:sz w:val="22"/>
                <w:szCs w:val="22"/>
              </w:rPr>
              <w:t>Herbicides</w:t>
            </w:r>
            <w:r w:rsidR="004F7470">
              <w:rPr>
                <w:i/>
                <w:iCs/>
                <w:sz w:val="22"/>
                <w:szCs w:val="22"/>
              </w:rPr>
              <w:t xml:space="preserve"> </w:t>
            </w:r>
            <w:r w:rsidR="003652FE">
              <w:rPr>
                <w:i/>
                <w:iCs/>
                <w:sz w:val="22"/>
                <w:szCs w:val="22"/>
              </w:rPr>
              <w:t>(</w:t>
            </w:r>
            <w:r w:rsidR="003652FE" w:rsidRPr="004F7470">
              <w:rPr>
                <w:rFonts w:eastAsia="Arial Unicode MS"/>
                <w:i/>
                <w:sz w:val="22"/>
                <w:szCs w:val="22"/>
              </w:rPr>
              <w:t>Orthosulfamuron and Ethoxysulfuron</w:t>
            </w:r>
            <w:r w:rsidR="003652FE" w:rsidRPr="004F7470">
              <w:rPr>
                <w:rFonts w:eastAsia="Arial Unicode MS"/>
                <w:b/>
                <w:i/>
                <w:sz w:val="22"/>
                <w:szCs w:val="22"/>
              </w:rPr>
              <w:t xml:space="preserve"> </w:t>
            </w:r>
            <w:r w:rsidR="004F7470">
              <w:rPr>
                <w:rFonts w:eastAsia="Arial Unicode MS"/>
                <w:b/>
                <w:i/>
                <w:sz w:val="22"/>
                <w:szCs w:val="22"/>
              </w:rPr>
              <w:t>)</w:t>
            </w:r>
            <w:r w:rsidRPr="004F7470">
              <w:rPr>
                <w:i/>
                <w:iCs/>
                <w:sz w:val="22"/>
                <w:szCs w:val="22"/>
              </w:rPr>
              <w:t xml:space="preserve"> at the time of delivery shall be inspected. Torn </w:t>
            </w:r>
            <w:r w:rsidR="004F7470">
              <w:rPr>
                <w:i/>
                <w:iCs/>
                <w:sz w:val="22"/>
                <w:szCs w:val="22"/>
              </w:rPr>
              <w:t>packages/packets,</w:t>
            </w:r>
            <w:r w:rsidRPr="00AA733D">
              <w:rPr>
                <w:i/>
                <w:iCs/>
                <w:sz w:val="22"/>
                <w:szCs w:val="22"/>
              </w:rPr>
              <w:t xml:space="preserve"> containing less weight or containing solidified </w:t>
            </w:r>
            <w:r w:rsidR="004F7470">
              <w:rPr>
                <w:i/>
                <w:iCs/>
                <w:sz w:val="22"/>
                <w:szCs w:val="22"/>
              </w:rPr>
              <w:t xml:space="preserve">herbicides </w:t>
            </w:r>
            <w:r w:rsidRPr="00AA733D">
              <w:rPr>
                <w:i/>
                <w:iCs/>
                <w:sz w:val="22"/>
                <w:szCs w:val="22"/>
              </w:rPr>
              <w:t>if any will be rejected.</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27.2</w:t>
            </w:r>
          </w:p>
        </w:tc>
        <w:tc>
          <w:tcPr>
            <w:tcW w:w="7739" w:type="dxa"/>
          </w:tcPr>
          <w:p w:rsidR="002165A3" w:rsidRPr="001874D2" w:rsidRDefault="002165A3" w:rsidP="000E2A99">
            <w:pPr>
              <w:tabs>
                <w:tab w:val="right" w:pos="7164"/>
              </w:tabs>
              <w:spacing w:before="120" w:after="200"/>
              <w:rPr>
                <w:rFonts w:eastAsia="Arial Unicode MS"/>
                <w:szCs w:val="22"/>
              </w:rPr>
            </w:pPr>
            <w:r w:rsidRPr="001874D2">
              <w:rPr>
                <w:rFonts w:eastAsia="Arial Unicode MS"/>
                <w:sz w:val="22"/>
                <w:szCs w:val="22"/>
              </w:rPr>
              <w:t xml:space="preserve">Inspections and tests shall be conducted at: </w:t>
            </w:r>
            <w:r w:rsidRPr="00D736C7">
              <w:rPr>
                <w:rFonts w:eastAsia="Arial Unicode MS"/>
                <w:b/>
                <w:i/>
                <w:color w:val="000000" w:themeColor="text1"/>
                <w:sz w:val="22"/>
                <w:szCs w:val="22"/>
              </w:rPr>
              <w:t>NPPC store,</w:t>
            </w:r>
            <w:r w:rsidR="006F25F8" w:rsidRPr="00D736C7">
              <w:rPr>
                <w:rFonts w:eastAsia="Arial Unicode MS"/>
                <w:b/>
                <w:i/>
                <w:color w:val="000000" w:themeColor="text1"/>
                <w:sz w:val="22"/>
                <w:szCs w:val="22"/>
              </w:rPr>
              <w:t xml:space="preserve"> Semtokha,</w:t>
            </w:r>
            <w:r w:rsidRPr="00D736C7">
              <w:rPr>
                <w:rFonts w:eastAsia="Arial Unicode MS"/>
                <w:b/>
                <w:i/>
                <w:color w:val="000000" w:themeColor="text1"/>
                <w:sz w:val="22"/>
                <w:szCs w:val="22"/>
              </w:rPr>
              <w:t xml:space="preserve"> </w:t>
            </w:r>
            <w:r w:rsidR="002557B7" w:rsidRPr="00D736C7">
              <w:rPr>
                <w:rFonts w:eastAsia="Arial Unicode MS"/>
                <w:b/>
                <w:i/>
                <w:color w:val="000000" w:themeColor="text1"/>
                <w:sz w:val="22"/>
                <w:szCs w:val="22"/>
              </w:rPr>
              <w:t>Thimphu</w:t>
            </w:r>
            <w:r w:rsidRPr="00D736C7">
              <w:rPr>
                <w:rFonts w:eastAsia="Arial Unicode MS"/>
                <w:b/>
                <w:i/>
                <w:color w:val="000000" w:themeColor="text1"/>
                <w:sz w:val="22"/>
                <w:szCs w:val="22"/>
              </w:rPr>
              <w:t xml:space="preserve"> and outside</w:t>
            </w:r>
            <w:r w:rsidR="006F25F8" w:rsidRPr="00D736C7">
              <w:rPr>
                <w:rFonts w:eastAsia="Arial Unicode MS"/>
                <w:b/>
                <w:i/>
                <w:color w:val="000000" w:themeColor="text1"/>
                <w:sz w:val="22"/>
                <w:szCs w:val="22"/>
              </w:rPr>
              <w:t xml:space="preserve"> </w:t>
            </w:r>
            <w:r w:rsidRPr="00D736C7">
              <w:rPr>
                <w:rFonts w:eastAsia="Arial Unicode MS"/>
                <w:b/>
                <w:i/>
                <w:color w:val="000000" w:themeColor="text1"/>
                <w:sz w:val="22"/>
                <w:szCs w:val="22"/>
              </w:rPr>
              <w:t>if required for a.i testing</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28.1</w:t>
            </w:r>
          </w:p>
        </w:tc>
        <w:tc>
          <w:tcPr>
            <w:tcW w:w="7739" w:type="dxa"/>
          </w:tcPr>
          <w:p w:rsidR="002165A3" w:rsidRPr="001874D2" w:rsidRDefault="002165A3" w:rsidP="000E2A99">
            <w:pPr>
              <w:tabs>
                <w:tab w:val="right" w:pos="7164"/>
              </w:tabs>
              <w:spacing w:before="120" w:after="200"/>
              <w:rPr>
                <w:rFonts w:eastAsia="Arial Unicode MS"/>
                <w:szCs w:val="22"/>
                <w:u w:val="single"/>
              </w:rPr>
            </w:pPr>
            <w:r w:rsidRPr="001874D2">
              <w:rPr>
                <w:rFonts w:eastAsia="Arial Unicode MS"/>
                <w:sz w:val="22"/>
                <w:szCs w:val="22"/>
              </w:rPr>
              <w:t xml:space="preserve">The liquidated damages shall be: </w:t>
            </w:r>
            <w:r w:rsidRPr="00CE46D5">
              <w:rPr>
                <w:rFonts w:eastAsia="Arial Unicode MS"/>
                <w:i/>
                <w:sz w:val="22"/>
                <w:szCs w:val="22"/>
              </w:rPr>
              <w:t xml:space="preserve">0.1 </w:t>
            </w:r>
            <w:r w:rsidRPr="00CE46D5">
              <w:rPr>
                <w:rFonts w:eastAsia="Arial Unicode MS"/>
                <w:sz w:val="22"/>
                <w:szCs w:val="22"/>
              </w:rPr>
              <w:t>% per day</w:t>
            </w:r>
            <w:r w:rsidRPr="00CE46D5">
              <w:rPr>
                <w:rFonts w:eastAsia="Arial Unicode MS"/>
                <w:b/>
                <w:bCs/>
                <w:sz w:val="22"/>
                <w:szCs w:val="22"/>
              </w:rPr>
              <w:t>.</w:t>
            </w:r>
            <w:r w:rsidRPr="00AA733D">
              <w:rPr>
                <w:rFonts w:eastAsia="Arial Unicode MS"/>
                <w:sz w:val="22"/>
                <w:szCs w:val="22"/>
              </w:rPr>
              <w:t>(In case of delay in delivery beyond the stipulated scheduled supply date, the supplier shall be liable to pay penalty at the rate of 0.1% per day (maximum 10%) of the value of the undelivered supplies</w:t>
            </w:r>
            <w:r>
              <w:rPr>
                <w:rFonts w:eastAsia="Arial Unicode MS"/>
                <w:sz w:val="22"/>
                <w:szCs w:val="22"/>
              </w:rPr>
              <w:t>)</w:t>
            </w:r>
            <w:r w:rsidRPr="00AA733D">
              <w:rPr>
                <w:rFonts w:eastAsia="Arial Unicode MS"/>
                <w:sz w:val="22"/>
                <w:szCs w:val="22"/>
              </w:rPr>
              <w:t>.</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28.1</w:t>
            </w:r>
          </w:p>
        </w:tc>
        <w:tc>
          <w:tcPr>
            <w:tcW w:w="7739" w:type="dxa"/>
          </w:tcPr>
          <w:p w:rsidR="002165A3" w:rsidRPr="001874D2" w:rsidRDefault="002165A3" w:rsidP="000E2A99">
            <w:pPr>
              <w:tabs>
                <w:tab w:val="right" w:pos="7164"/>
              </w:tabs>
              <w:spacing w:before="120"/>
              <w:rPr>
                <w:rFonts w:eastAsia="Arial Unicode MS"/>
                <w:i/>
                <w:szCs w:val="22"/>
                <w:u w:val="single"/>
              </w:rPr>
            </w:pPr>
            <w:r w:rsidRPr="001874D2">
              <w:rPr>
                <w:rFonts w:eastAsia="Arial Unicode MS"/>
                <w:sz w:val="22"/>
                <w:szCs w:val="22"/>
              </w:rPr>
              <w:t xml:space="preserve">The maximum amount of liquidated damages shall be: </w:t>
            </w:r>
            <w:r w:rsidRPr="001874D2">
              <w:rPr>
                <w:rFonts w:eastAsia="Arial Unicode MS"/>
                <w:i/>
                <w:sz w:val="22"/>
                <w:szCs w:val="22"/>
                <w:u w:val="single"/>
              </w:rPr>
              <w:t>[</w:t>
            </w:r>
            <w:r>
              <w:rPr>
                <w:rFonts w:eastAsia="Arial Unicode MS"/>
                <w:b/>
                <w:i/>
                <w:sz w:val="22"/>
                <w:szCs w:val="22"/>
                <w:u w:val="single"/>
              </w:rPr>
              <w:t>10%</w:t>
            </w:r>
            <w:r w:rsidRPr="001874D2">
              <w:rPr>
                <w:rFonts w:eastAsia="Arial Unicode MS"/>
                <w:i/>
                <w:sz w:val="22"/>
                <w:szCs w:val="22"/>
                <w:u w:val="single"/>
              </w:rPr>
              <w:t>]</w:t>
            </w: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29.3</w:t>
            </w:r>
          </w:p>
        </w:tc>
        <w:tc>
          <w:tcPr>
            <w:tcW w:w="7739" w:type="dxa"/>
          </w:tcPr>
          <w:p w:rsidR="002165A3" w:rsidRPr="001874D2" w:rsidRDefault="002165A3" w:rsidP="000E2A99">
            <w:pPr>
              <w:tabs>
                <w:tab w:val="right" w:pos="7164"/>
              </w:tabs>
              <w:spacing w:before="120"/>
              <w:rPr>
                <w:rFonts w:eastAsia="Arial Unicode MS"/>
                <w:szCs w:val="22"/>
                <w:u w:val="single"/>
              </w:rPr>
            </w:pPr>
            <w:r w:rsidRPr="001874D2">
              <w:rPr>
                <w:rFonts w:eastAsia="Arial Unicode MS"/>
                <w:sz w:val="22"/>
                <w:szCs w:val="22"/>
              </w:rPr>
              <w:t>The period of vali</w:t>
            </w:r>
            <w:r>
              <w:rPr>
                <w:rFonts w:eastAsia="Arial Unicode MS"/>
                <w:sz w:val="22"/>
                <w:szCs w:val="22"/>
              </w:rPr>
              <w:t>dity of the warranty (</w:t>
            </w:r>
            <w:r w:rsidRPr="00480481">
              <w:rPr>
                <w:rFonts w:eastAsia="Arial Unicode MS"/>
                <w:b/>
                <w:bCs/>
                <w:sz w:val="22"/>
                <w:szCs w:val="22"/>
              </w:rPr>
              <w:t>shelf life</w:t>
            </w:r>
            <w:r>
              <w:rPr>
                <w:rFonts w:eastAsia="Arial Unicode MS"/>
                <w:sz w:val="22"/>
                <w:szCs w:val="22"/>
              </w:rPr>
              <w:t>)</w:t>
            </w:r>
            <w:r w:rsidRPr="001874D2">
              <w:rPr>
                <w:rFonts w:eastAsia="Arial Unicode MS"/>
                <w:sz w:val="22"/>
                <w:szCs w:val="22"/>
              </w:rPr>
              <w:t xml:space="preserve"> shall be: </w:t>
            </w:r>
            <w:r w:rsidRPr="00F25C71">
              <w:rPr>
                <w:rFonts w:eastAsia="Arial Unicode MS"/>
                <w:b/>
                <w:i/>
                <w:color w:val="000000" w:themeColor="text1"/>
                <w:sz w:val="22"/>
                <w:szCs w:val="22"/>
                <w:u w:val="single"/>
              </w:rPr>
              <w:t>540 days</w:t>
            </w:r>
            <w:r w:rsidR="001F7830">
              <w:rPr>
                <w:rFonts w:eastAsia="Arial Unicode MS"/>
                <w:b/>
                <w:i/>
                <w:color w:val="000000" w:themeColor="text1"/>
                <w:sz w:val="22"/>
                <w:szCs w:val="22"/>
                <w:u w:val="single"/>
              </w:rPr>
              <w:t>(18 months)</w:t>
            </w:r>
          </w:p>
          <w:p w:rsidR="002165A3" w:rsidRPr="001874D2" w:rsidRDefault="002165A3" w:rsidP="000E2A99">
            <w:pPr>
              <w:tabs>
                <w:tab w:val="right" w:pos="7164"/>
              </w:tabs>
              <w:spacing w:before="120"/>
              <w:rPr>
                <w:rFonts w:eastAsia="Arial Unicode MS"/>
                <w:b/>
                <w:i/>
                <w:szCs w:val="22"/>
                <w:u w:val="single"/>
              </w:rPr>
            </w:pPr>
            <w:r w:rsidRPr="001874D2">
              <w:rPr>
                <w:rFonts w:eastAsia="Arial Unicode MS"/>
                <w:sz w:val="22"/>
                <w:szCs w:val="22"/>
                <w:u w:val="single"/>
              </w:rPr>
              <w:t xml:space="preserve">For the purposes of the Warranty the place(s) of final destination(s) shall be: </w:t>
            </w:r>
          </w:p>
          <w:p w:rsidR="002165A3" w:rsidRPr="001874D2" w:rsidRDefault="002165A3" w:rsidP="000E2A99">
            <w:pPr>
              <w:tabs>
                <w:tab w:val="right" w:pos="7164"/>
              </w:tabs>
              <w:spacing w:before="120"/>
              <w:rPr>
                <w:rFonts w:eastAsia="Arial Unicode MS"/>
                <w:b/>
                <w:i/>
                <w:szCs w:val="22"/>
                <w:u w:val="single"/>
              </w:rPr>
            </w:pPr>
          </w:p>
        </w:tc>
      </w:tr>
      <w:tr w:rsidR="002165A3" w:rsidRPr="001874D2" w:rsidTr="000E2A99">
        <w:tc>
          <w:tcPr>
            <w:tcW w:w="1691" w:type="dxa"/>
          </w:tcPr>
          <w:p w:rsidR="002165A3" w:rsidRPr="001874D2" w:rsidRDefault="002165A3" w:rsidP="000E2A99">
            <w:pPr>
              <w:spacing w:before="120"/>
              <w:rPr>
                <w:rFonts w:eastAsia="Arial Unicode MS"/>
                <w:b/>
                <w:szCs w:val="22"/>
              </w:rPr>
            </w:pPr>
            <w:r w:rsidRPr="001874D2">
              <w:rPr>
                <w:rFonts w:eastAsia="Arial Unicode MS"/>
                <w:b/>
                <w:sz w:val="22"/>
                <w:szCs w:val="22"/>
              </w:rPr>
              <w:t>GCC 29.5 and 29.6</w:t>
            </w:r>
          </w:p>
        </w:tc>
        <w:tc>
          <w:tcPr>
            <w:tcW w:w="7739" w:type="dxa"/>
          </w:tcPr>
          <w:p w:rsidR="002165A3" w:rsidRPr="00F01643" w:rsidRDefault="002165A3" w:rsidP="000E2A99">
            <w:pPr>
              <w:rPr>
                <w:rFonts w:eastAsia="Arial Unicode MS"/>
                <w:sz w:val="32"/>
                <w:szCs w:val="32"/>
              </w:rPr>
            </w:pPr>
            <w:r w:rsidRPr="00F01643">
              <w:rPr>
                <w:rFonts w:eastAsia="Arial Unicode MS"/>
                <w:b/>
                <w:sz w:val="28"/>
                <w:szCs w:val="28"/>
                <w:u w:val="single"/>
              </w:rPr>
              <w:t xml:space="preserve">Other conditions for supply of  </w:t>
            </w:r>
            <w:r w:rsidR="00A540C1" w:rsidRPr="00A540C1">
              <w:rPr>
                <w:rFonts w:eastAsia="Arial Unicode MS"/>
                <w:b/>
                <w:sz w:val="28"/>
                <w:szCs w:val="28"/>
              </w:rPr>
              <w:t>Orthosulfamuron and Ethoxysulfuron</w:t>
            </w:r>
          </w:p>
          <w:p w:rsidR="002165A3" w:rsidRPr="00E4263F" w:rsidRDefault="002165A3" w:rsidP="000E2A99">
            <w:pPr>
              <w:tabs>
                <w:tab w:val="left" w:pos="1122"/>
              </w:tabs>
              <w:rPr>
                <w:rFonts w:eastAsia="Arial Unicode MS"/>
                <w:b/>
                <w:color w:val="000000"/>
                <w:sz w:val="32"/>
                <w:szCs w:val="32"/>
                <w:u w:val="single"/>
              </w:rPr>
            </w:pPr>
          </w:p>
          <w:p w:rsidR="002165A3" w:rsidRPr="004D16C1" w:rsidRDefault="002165A3" w:rsidP="000E2A99">
            <w:pPr>
              <w:numPr>
                <w:ilvl w:val="0"/>
                <w:numId w:val="54"/>
              </w:numPr>
              <w:tabs>
                <w:tab w:val="left" w:pos="1122"/>
              </w:tabs>
              <w:rPr>
                <w:rFonts w:eastAsia="Arial Unicode MS"/>
                <w:b/>
                <w:szCs w:val="24"/>
              </w:rPr>
            </w:pPr>
            <w:r w:rsidRPr="00DD4DF5">
              <w:rPr>
                <w:rFonts w:eastAsia="Arial Unicode MS"/>
                <w:b/>
                <w:szCs w:val="24"/>
              </w:rPr>
              <w:t xml:space="preserve">The bids should be accompanied with the company’s original seal and label along with </w:t>
            </w:r>
            <w:r w:rsidR="00DD4DF5" w:rsidRPr="00DD4DF5">
              <w:rPr>
                <w:rFonts w:eastAsia="Arial Unicode MS"/>
                <w:b/>
                <w:sz w:val="22"/>
                <w:szCs w:val="22"/>
              </w:rPr>
              <w:t>Orthosulfamuron and Ethoxysulfuron</w:t>
            </w:r>
            <w:r w:rsidR="00C81316">
              <w:rPr>
                <w:rFonts w:eastAsia="Arial Unicode MS"/>
                <w:b/>
                <w:sz w:val="22"/>
                <w:szCs w:val="22"/>
              </w:rPr>
              <w:t xml:space="preserve"> </w:t>
            </w:r>
            <w:r w:rsidR="00DD4DF5" w:rsidRPr="00DD4DF5">
              <w:rPr>
                <w:rFonts w:eastAsia="Arial Unicode MS"/>
                <w:b/>
                <w:sz w:val="22"/>
                <w:szCs w:val="22"/>
              </w:rPr>
              <w:t>60</w:t>
            </w:r>
            <w:r w:rsidR="00C81316">
              <w:rPr>
                <w:rFonts w:eastAsia="Arial Unicode MS"/>
                <w:b/>
                <w:sz w:val="22"/>
                <w:szCs w:val="22"/>
              </w:rPr>
              <w:t>g and 50</w:t>
            </w:r>
            <w:r w:rsidR="00DD4DF5" w:rsidRPr="00DD4DF5">
              <w:rPr>
                <w:rFonts w:eastAsia="Arial Unicode MS"/>
                <w:b/>
                <w:sz w:val="22"/>
                <w:szCs w:val="22"/>
              </w:rPr>
              <w:t xml:space="preserve">g </w:t>
            </w:r>
            <w:r w:rsidR="00C81316">
              <w:rPr>
                <w:rFonts w:eastAsia="Arial Unicode MS"/>
                <w:b/>
                <w:sz w:val="22"/>
                <w:szCs w:val="22"/>
              </w:rPr>
              <w:t>package</w:t>
            </w:r>
            <w:r w:rsidRPr="004D16C1">
              <w:rPr>
                <w:rFonts w:eastAsia="Arial Unicode MS"/>
                <w:b/>
                <w:szCs w:val="24"/>
              </w:rPr>
              <w:t xml:space="preserve"> as sample</w:t>
            </w:r>
            <w:r w:rsidR="00C81316">
              <w:rPr>
                <w:rFonts w:eastAsia="Arial Unicode MS"/>
                <w:b/>
                <w:szCs w:val="24"/>
              </w:rPr>
              <w:t xml:space="preserve"> </w:t>
            </w:r>
            <w:r w:rsidR="00DD4DF5">
              <w:rPr>
                <w:rFonts w:eastAsia="Arial Unicode MS"/>
                <w:b/>
                <w:szCs w:val="24"/>
              </w:rPr>
              <w:t>respectively</w:t>
            </w:r>
            <w:r w:rsidRPr="004D16C1">
              <w:rPr>
                <w:rFonts w:eastAsia="Arial Unicode MS"/>
                <w:b/>
                <w:szCs w:val="24"/>
              </w:rPr>
              <w:t xml:space="preserve"> (with the actual contents) that would be supplied. </w:t>
            </w:r>
          </w:p>
          <w:p w:rsidR="002165A3" w:rsidRPr="004D16C1" w:rsidRDefault="002165A3" w:rsidP="000E2A99">
            <w:pPr>
              <w:tabs>
                <w:tab w:val="left" w:pos="1122"/>
              </w:tabs>
              <w:ind w:left="1440"/>
              <w:rPr>
                <w:rFonts w:eastAsia="Arial Unicode MS"/>
                <w:b/>
                <w:szCs w:val="24"/>
              </w:rPr>
            </w:pPr>
          </w:p>
          <w:p w:rsidR="002165A3" w:rsidRPr="004D16C1" w:rsidRDefault="002165A3" w:rsidP="000E2A99">
            <w:pPr>
              <w:numPr>
                <w:ilvl w:val="0"/>
                <w:numId w:val="54"/>
              </w:numPr>
              <w:tabs>
                <w:tab w:val="left" w:pos="1122"/>
              </w:tabs>
              <w:rPr>
                <w:rFonts w:eastAsia="Arial Unicode MS"/>
                <w:b/>
                <w:szCs w:val="24"/>
              </w:rPr>
            </w:pPr>
            <w:r w:rsidRPr="004D16C1">
              <w:rPr>
                <w:rFonts w:eastAsia="Arial Unicode MS"/>
                <w:b/>
                <w:szCs w:val="24"/>
              </w:rPr>
              <w:t>Bids not accompanied by samples shall be rejected.</w:t>
            </w:r>
          </w:p>
          <w:p w:rsidR="002165A3" w:rsidRPr="004D16C1" w:rsidRDefault="002165A3" w:rsidP="000E2A99">
            <w:pPr>
              <w:tabs>
                <w:tab w:val="left" w:pos="1122"/>
              </w:tabs>
              <w:ind w:left="1440"/>
              <w:rPr>
                <w:rFonts w:eastAsia="Arial Unicode MS"/>
                <w:b/>
                <w:szCs w:val="24"/>
              </w:rPr>
            </w:pPr>
          </w:p>
          <w:p w:rsidR="002165A3" w:rsidRPr="004D16C1" w:rsidRDefault="002165A3" w:rsidP="000E2A99">
            <w:pPr>
              <w:numPr>
                <w:ilvl w:val="0"/>
                <w:numId w:val="54"/>
              </w:numPr>
              <w:tabs>
                <w:tab w:val="left" w:pos="1122"/>
              </w:tabs>
              <w:rPr>
                <w:rFonts w:eastAsia="Arial Unicode MS"/>
                <w:b/>
                <w:szCs w:val="22"/>
              </w:rPr>
            </w:pPr>
            <w:r w:rsidRPr="004D16C1">
              <w:rPr>
                <w:rFonts w:eastAsia="Arial Unicode MS"/>
                <w:b/>
                <w:sz w:val="22"/>
                <w:szCs w:val="22"/>
              </w:rPr>
              <w:t xml:space="preserve">Supply of </w:t>
            </w:r>
            <w:r w:rsidR="00DD4DF5" w:rsidRPr="00DD4DF5">
              <w:rPr>
                <w:rFonts w:eastAsia="Arial Unicode MS"/>
                <w:b/>
                <w:sz w:val="22"/>
                <w:szCs w:val="22"/>
              </w:rPr>
              <w:t>Orthosulfamuron and Ethoxysulfuron</w:t>
            </w:r>
            <w:r w:rsidR="00DD4DF5">
              <w:rPr>
                <w:rFonts w:eastAsia="Arial Unicode MS"/>
                <w:b/>
                <w:sz w:val="22"/>
                <w:szCs w:val="22"/>
              </w:rPr>
              <w:t xml:space="preserve"> must be completed within 3</w:t>
            </w:r>
            <w:r w:rsidRPr="004D16C1">
              <w:rPr>
                <w:rFonts w:eastAsia="Arial Unicode MS"/>
                <w:b/>
                <w:sz w:val="22"/>
                <w:szCs w:val="22"/>
              </w:rPr>
              <w:t xml:space="preserve">0 days from the date of signing the Contract Agreement. </w:t>
            </w:r>
          </w:p>
          <w:p w:rsidR="002165A3" w:rsidRPr="004D16C1" w:rsidRDefault="002165A3" w:rsidP="000E2A99">
            <w:pPr>
              <w:tabs>
                <w:tab w:val="left" w:pos="1122"/>
              </w:tabs>
              <w:rPr>
                <w:rFonts w:eastAsia="Arial Unicode MS"/>
                <w:b/>
                <w:szCs w:val="24"/>
              </w:rPr>
            </w:pPr>
          </w:p>
          <w:p w:rsidR="002165A3" w:rsidRPr="004D16C1" w:rsidRDefault="002165A3" w:rsidP="000E2A99">
            <w:pPr>
              <w:numPr>
                <w:ilvl w:val="0"/>
                <w:numId w:val="54"/>
              </w:numPr>
              <w:tabs>
                <w:tab w:val="left" w:pos="1122"/>
              </w:tabs>
              <w:rPr>
                <w:rFonts w:eastAsia="Arial Unicode MS"/>
                <w:b/>
                <w:szCs w:val="24"/>
              </w:rPr>
            </w:pPr>
            <w:r w:rsidRPr="004D16C1">
              <w:rPr>
                <w:rFonts w:eastAsia="Arial Unicode MS"/>
                <w:b/>
                <w:szCs w:val="24"/>
              </w:rPr>
              <w:t>The purchaser shall not accept any bid that arrives after the deadline given for submission of bids.</w:t>
            </w:r>
          </w:p>
          <w:p w:rsidR="002165A3" w:rsidRPr="004D16C1" w:rsidRDefault="002165A3" w:rsidP="000E2A99">
            <w:pPr>
              <w:tabs>
                <w:tab w:val="left" w:pos="1122"/>
              </w:tabs>
              <w:rPr>
                <w:rFonts w:eastAsia="Arial Unicode MS"/>
                <w:b/>
                <w:szCs w:val="24"/>
              </w:rPr>
            </w:pPr>
          </w:p>
          <w:p w:rsidR="002165A3" w:rsidRPr="004D16C1" w:rsidRDefault="002165A3" w:rsidP="000E2A99">
            <w:pPr>
              <w:numPr>
                <w:ilvl w:val="0"/>
                <w:numId w:val="54"/>
              </w:numPr>
              <w:tabs>
                <w:tab w:val="left" w:pos="1122"/>
              </w:tabs>
              <w:rPr>
                <w:rFonts w:eastAsia="Arial Unicode MS"/>
                <w:b/>
                <w:szCs w:val="22"/>
              </w:rPr>
            </w:pPr>
            <w:r w:rsidRPr="004D16C1">
              <w:rPr>
                <w:rFonts w:eastAsia="Arial Unicode MS"/>
                <w:b/>
                <w:sz w:val="22"/>
                <w:szCs w:val="22"/>
              </w:rPr>
              <w:lastRenderedPageBreak/>
              <w:t>Labor for unloading is to be arranged by the supplie</w:t>
            </w:r>
            <w:r w:rsidR="00954594">
              <w:rPr>
                <w:rFonts w:eastAsia="Arial Unicode MS"/>
                <w:b/>
                <w:sz w:val="22"/>
                <w:szCs w:val="22"/>
              </w:rPr>
              <w:t>rs at NPPC, Store,</w:t>
            </w:r>
            <w:r w:rsidR="00C81316">
              <w:rPr>
                <w:rFonts w:eastAsia="Arial Unicode MS"/>
                <w:b/>
                <w:sz w:val="22"/>
                <w:szCs w:val="22"/>
              </w:rPr>
              <w:t xml:space="preserve"> Semtokha,</w:t>
            </w:r>
            <w:r w:rsidR="00954594">
              <w:rPr>
                <w:rFonts w:eastAsia="Arial Unicode MS"/>
                <w:b/>
                <w:sz w:val="22"/>
                <w:szCs w:val="22"/>
              </w:rPr>
              <w:t xml:space="preserve"> Thimphu</w:t>
            </w:r>
            <w:r w:rsidRPr="004D16C1">
              <w:rPr>
                <w:rFonts w:eastAsia="Arial Unicode MS"/>
                <w:b/>
                <w:sz w:val="22"/>
                <w:szCs w:val="22"/>
              </w:rPr>
              <w:t xml:space="preserve">. </w:t>
            </w:r>
          </w:p>
          <w:p w:rsidR="002165A3" w:rsidRPr="004D16C1" w:rsidRDefault="002165A3" w:rsidP="000E2A99">
            <w:pPr>
              <w:pStyle w:val="ListParagraph"/>
              <w:rPr>
                <w:rFonts w:eastAsia="Arial Unicode MS"/>
                <w:b/>
                <w:szCs w:val="24"/>
              </w:rPr>
            </w:pPr>
          </w:p>
          <w:p w:rsidR="002165A3" w:rsidRPr="004D16C1" w:rsidRDefault="002165A3" w:rsidP="000E2A99">
            <w:pPr>
              <w:numPr>
                <w:ilvl w:val="0"/>
                <w:numId w:val="54"/>
              </w:numPr>
              <w:tabs>
                <w:tab w:val="left" w:pos="1122"/>
              </w:tabs>
              <w:rPr>
                <w:rFonts w:eastAsia="Arial Unicode MS"/>
                <w:b/>
                <w:szCs w:val="24"/>
              </w:rPr>
            </w:pPr>
            <w:r w:rsidRPr="004D16C1">
              <w:rPr>
                <w:rFonts w:eastAsia="Arial Unicode MS"/>
                <w:b/>
                <w:szCs w:val="24"/>
              </w:rPr>
              <w:t>Unloading will be done during office hours only.</w:t>
            </w:r>
          </w:p>
          <w:p w:rsidR="002165A3" w:rsidRPr="004D16C1" w:rsidRDefault="002165A3" w:rsidP="000E2A99">
            <w:pPr>
              <w:pStyle w:val="ListParagraph"/>
              <w:rPr>
                <w:rFonts w:eastAsia="Arial Unicode MS"/>
                <w:b/>
                <w:szCs w:val="24"/>
              </w:rPr>
            </w:pPr>
          </w:p>
          <w:p w:rsidR="002165A3" w:rsidRPr="004D16C1" w:rsidRDefault="002165A3" w:rsidP="000E2A99">
            <w:pPr>
              <w:numPr>
                <w:ilvl w:val="0"/>
                <w:numId w:val="54"/>
              </w:numPr>
              <w:tabs>
                <w:tab w:val="left" w:pos="1122"/>
              </w:tabs>
              <w:rPr>
                <w:rFonts w:eastAsia="Arial Unicode MS"/>
                <w:b/>
                <w:szCs w:val="24"/>
              </w:rPr>
            </w:pPr>
            <w:r w:rsidRPr="004D16C1">
              <w:rPr>
                <w:rFonts w:eastAsia="Arial Unicode MS"/>
                <w:b/>
                <w:szCs w:val="24"/>
              </w:rPr>
              <w:t>The rate should not exceed the maximum retail price (MRP)</w:t>
            </w:r>
          </w:p>
          <w:p w:rsidR="002165A3" w:rsidRPr="00B47485" w:rsidRDefault="002165A3" w:rsidP="000E2A99">
            <w:pPr>
              <w:pStyle w:val="ListParagraph"/>
              <w:rPr>
                <w:rFonts w:eastAsia="Arial Unicode MS"/>
                <w:bCs/>
                <w:szCs w:val="24"/>
              </w:rPr>
            </w:pPr>
          </w:p>
          <w:p w:rsidR="002165A3" w:rsidRPr="00B47485" w:rsidRDefault="002165A3" w:rsidP="000E2A99">
            <w:pPr>
              <w:numPr>
                <w:ilvl w:val="0"/>
                <w:numId w:val="54"/>
              </w:numPr>
              <w:tabs>
                <w:tab w:val="left" w:pos="1122"/>
              </w:tabs>
              <w:rPr>
                <w:rFonts w:eastAsia="Arial Unicode MS"/>
                <w:bCs/>
                <w:szCs w:val="24"/>
              </w:rPr>
            </w:pPr>
            <w:r w:rsidRPr="00B47485">
              <w:rPr>
                <w:rFonts w:eastAsia="Arial Unicode MS"/>
                <w:bCs/>
                <w:szCs w:val="24"/>
              </w:rPr>
              <w:t xml:space="preserve">The bidders must submit the </w:t>
            </w:r>
            <w:r w:rsidRPr="00A9034A">
              <w:rPr>
                <w:rFonts w:eastAsia="Arial Unicode MS"/>
                <w:b/>
                <w:szCs w:val="24"/>
              </w:rPr>
              <w:t>Dealership Certificates</w:t>
            </w:r>
            <w:r w:rsidRPr="00B47485">
              <w:rPr>
                <w:rFonts w:eastAsia="Arial Unicode MS"/>
                <w:bCs/>
                <w:szCs w:val="24"/>
              </w:rPr>
              <w:t xml:space="preserve"> in original issued by the Principal Company/Manufacturer. If such certificates are issued by the Managers of Regional Offices/Branches of the manufacturing companies, the bidder must also attach the authorization issued by the Principal Company/Manufacturer to the Regional Managers without which the dealership certificate shall not be accepted.</w:t>
            </w:r>
          </w:p>
          <w:p w:rsidR="002165A3" w:rsidRPr="00B47485" w:rsidRDefault="002165A3" w:rsidP="000E2A99">
            <w:pPr>
              <w:pStyle w:val="ListParagraph"/>
              <w:rPr>
                <w:rFonts w:eastAsia="Arial Unicode MS"/>
                <w:bCs/>
                <w:szCs w:val="24"/>
              </w:rPr>
            </w:pPr>
          </w:p>
          <w:p w:rsidR="002165A3" w:rsidRPr="00B47485" w:rsidRDefault="002165A3" w:rsidP="000E2A99">
            <w:pPr>
              <w:numPr>
                <w:ilvl w:val="0"/>
                <w:numId w:val="54"/>
              </w:numPr>
              <w:tabs>
                <w:tab w:val="left" w:pos="1122"/>
              </w:tabs>
              <w:rPr>
                <w:rFonts w:eastAsia="Arial Unicode MS"/>
                <w:bCs/>
                <w:szCs w:val="24"/>
              </w:rPr>
            </w:pPr>
            <w:r w:rsidRPr="00B47485">
              <w:rPr>
                <w:rFonts w:eastAsia="Arial Unicode MS"/>
                <w:b/>
                <w:szCs w:val="24"/>
              </w:rPr>
              <w:t>Bid security</w:t>
            </w:r>
            <w:r w:rsidRPr="00B47485">
              <w:rPr>
                <w:rFonts w:eastAsia="Arial Unicode MS"/>
                <w:bCs/>
                <w:szCs w:val="24"/>
              </w:rPr>
              <w:t xml:space="preserve"> should be in the form of demand draft/cash warrant</w:t>
            </w:r>
            <w:r>
              <w:rPr>
                <w:rFonts w:eastAsia="Arial Unicode MS"/>
                <w:bCs/>
                <w:szCs w:val="24"/>
              </w:rPr>
              <w:t>/</w:t>
            </w:r>
            <w:r w:rsidRPr="00F64343">
              <w:rPr>
                <w:rFonts w:eastAsia="Arial Unicode MS"/>
                <w:bCs/>
                <w:szCs w:val="24"/>
              </w:rPr>
              <w:t>bank</w:t>
            </w:r>
            <w:r w:rsidR="00C81316">
              <w:rPr>
                <w:rFonts w:eastAsia="Arial Unicode MS"/>
                <w:bCs/>
                <w:szCs w:val="24"/>
              </w:rPr>
              <w:t xml:space="preserve"> </w:t>
            </w:r>
            <w:r w:rsidR="00C81316" w:rsidRPr="00F64343">
              <w:rPr>
                <w:rFonts w:eastAsia="Arial Unicode MS"/>
                <w:bCs/>
                <w:szCs w:val="24"/>
              </w:rPr>
              <w:t>guarantee</w:t>
            </w:r>
            <w:r w:rsidR="00C81316">
              <w:rPr>
                <w:rFonts w:eastAsia="Arial Unicode MS"/>
                <w:bCs/>
                <w:szCs w:val="24"/>
              </w:rPr>
              <w:t xml:space="preserve"> (</w:t>
            </w:r>
            <w:r w:rsidRPr="00614D31">
              <w:rPr>
                <w:rFonts w:eastAsia="Arial Unicode MS"/>
                <w:b/>
                <w:szCs w:val="24"/>
              </w:rPr>
              <w:t>six</w:t>
            </w:r>
            <w:r w:rsidR="00C81316">
              <w:rPr>
                <w:rFonts w:eastAsia="Arial Unicode MS"/>
                <w:b/>
                <w:szCs w:val="24"/>
              </w:rPr>
              <w:t xml:space="preserve"> </w:t>
            </w:r>
            <w:r w:rsidRPr="00614D31">
              <w:rPr>
                <w:rFonts w:eastAsia="Arial Unicode MS"/>
                <w:b/>
                <w:szCs w:val="24"/>
              </w:rPr>
              <w:t>months validity</w:t>
            </w:r>
            <w:r>
              <w:rPr>
                <w:rFonts w:eastAsia="Arial Unicode MS"/>
                <w:bCs/>
                <w:szCs w:val="24"/>
              </w:rPr>
              <w:t>)</w:t>
            </w:r>
            <w:r w:rsidRPr="00B47485">
              <w:rPr>
                <w:rFonts w:eastAsia="Arial Unicode MS"/>
                <w:bCs/>
                <w:szCs w:val="24"/>
              </w:rPr>
              <w:t xml:space="preserve"> and </w:t>
            </w:r>
            <w:r w:rsidRPr="00F64343">
              <w:rPr>
                <w:rFonts w:eastAsia="Arial Unicode MS"/>
                <w:b/>
                <w:szCs w:val="24"/>
              </w:rPr>
              <w:t xml:space="preserve">only </w:t>
            </w:r>
            <w:r>
              <w:rPr>
                <w:rFonts w:eastAsia="Arial Unicode MS"/>
                <w:b/>
                <w:szCs w:val="24"/>
              </w:rPr>
              <w:t>B</w:t>
            </w:r>
            <w:r w:rsidRPr="00B82A8B">
              <w:rPr>
                <w:rFonts w:eastAsia="Arial Unicode MS"/>
                <w:b/>
                <w:szCs w:val="24"/>
              </w:rPr>
              <w:t xml:space="preserve">ank </w:t>
            </w:r>
            <w:r>
              <w:rPr>
                <w:rFonts w:eastAsia="Arial Unicode MS"/>
                <w:b/>
                <w:szCs w:val="24"/>
              </w:rPr>
              <w:t>G</w:t>
            </w:r>
            <w:r w:rsidRPr="00B82A8B">
              <w:rPr>
                <w:rFonts w:eastAsia="Arial Unicode MS"/>
                <w:b/>
                <w:szCs w:val="24"/>
              </w:rPr>
              <w:t xml:space="preserve">uarantee </w:t>
            </w:r>
            <w:r>
              <w:rPr>
                <w:rFonts w:eastAsia="Arial Unicode MS"/>
                <w:b/>
                <w:szCs w:val="24"/>
              </w:rPr>
              <w:t xml:space="preserve">with the </w:t>
            </w:r>
            <w:r w:rsidRPr="00614D31">
              <w:rPr>
                <w:rFonts w:eastAsia="Arial Unicode MS"/>
                <w:b/>
                <w:szCs w:val="24"/>
              </w:rPr>
              <w:t>valid</w:t>
            </w:r>
            <w:r w:rsidR="00D87AF5">
              <w:rPr>
                <w:rFonts w:eastAsia="Arial Unicode MS"/>
                <w:b/>
                <w:szCs w:val="24"/>
              </w:rPr>
              <w:t xml:space="preserve">ity </w:t>
            </w:r>
            <w:r w:rsidR="00E1114D">
              <w:rPr>
                <w:rFonts w:eastAsia="Arial Unicode MS"/>
                <w:b/>
                <w:szCs w:val="24"/>
              </w:rPr>
              <w:t>up to 30</w:t>
            </w:r>
            <w:r w:rsidR="00C81316" w:rsidRPr="00C81316">
              <w:rPr>
                <w:rFonts w:eastAsia="Arial Unicode MS"/>
                <w:b/>
                <w:szCs w:val="24"/>
                <w:vertAlign w:val="superscript"/>
              </w:rPr>
              <w:t>th</w:t>
            </w:r>
            <w:r w:rsidR="00C81316">
              <w:rPr>
                <w:rFonts w:eastAsia="Arial Unicode MS"/>
                <w:b/>
                <w:szCs w:val="24"/>
              </w:rPr>
              <w:t xml:space="preserve"> </w:t>
            </w:r>
            <w:r w:rsidR="00E1114D">
              <w:rPr>
                <w:rFonts w:eastAsia="Arial Unicode MS"/>
                <w:b/>
                <w:szCs w:val="24"/>
              </w:rPr>
              <w:t>October</w:t>
            </w:r>
            <w:r w:rsidR="00D87AF5">
              <w:rPr>
                <w:rFonts w:eastAsia="Arial Unicode MS"/>
                <w:b/>
                <w:szCs w:val="24"/>
              </w:rPr>
              <w:t xml:space="preserve"> 2016</w:t>
            </w:r>
            <w:r w:rsidR="00C81316">
              <w:rPr>
                <w:rFonts w:eastAsia="Arial Unicode MS"/>
                <w:b/>
                <w:szCs w:val="24"/>
              </w:rPr>
              <w:t xml:space="preserve"> </w:t>
            </w:r>
            <w:r w:rsidR="00D87AF5">
              <w:rPr>
                <w:rFonts w:eastAsia="Arial Unicode MS"/>
                <w:b/>
                <w:szCs w:val="24"/>
              </w:rPr>
              <w:t xml:space="preserve">as </w:t>
            </w:r>
            <w:r>
              <w:rPr>
                <w:rFonts w:eastAsia="Arial Unicode MS"/>
                <w:b/>
                <w:szCs w:val="24"/>
              </w:rPr>
              <w:t>Perf</w:t>
            </w:r>
            <w:r w:rsidRPr="00B47485">
              <w:rPr>
                <w:rFonts w:eastAsia="Arial Unicode MS"/>
                <w:b/>
                <w:szCs w:val="24"/>
              </w:rPr>
              <w:t>ormance</w:t>
            </w:r>
            <w:r w:rsidR="00C81316">
              <w:rPr>
                <w:rFonts w:eastAsia="Arial Unicode MS"/>
                <w:b/>
                <w:szCs w:val="24"/>
              </w:rPr>
              <w:t xml:space="preserve"> </w:t>
            </w:r>
            <w:r>
              <w:rPr>
                <w:rFonts w:eastAsia="Arial Unicode MS"/>
                <w:b/>
                <w:szCs w:val="24"/>
              </w:rPr>
              <w:t>S</w:t>
            </w:r>
            <w:r w:rsidRPr="00B47485">
              <w:rPr>
                <w:rFonts w:eastAsia="Arial Unicode MS"/>
                <w:b/>
                <w:szCs w:val="24"/>
              </w:rPr>
              <w:t>ecurity</w:t>
            </w:r>
            <w:r>
              <w:rPr>
                <w:rFonts w:eastAsia="Arial Unicode MS"/>
                <w:bCs/>
                <w:szCs w:val="24"/>
              </w:rPr>
              <w:t xml:space="preserve"> shall be accepted</w:t>
            </w:r>
            <w:r w:rsidRPr="00B47485">
              <w:rPr>
                <w:rFonts w:eastAsia="Arial Unicode MS"/>
                <w:bCs/>
                <w:szCs w:val="24"/>
              </w:rPr>
              <w:t>.</w:t>
            </w:r>
          </w:p>
          <w:p w:rsidR="002165A3" w:rsidRPr="001874D2" w:rsidRDefault="002165A3" w:rsidP="000E2A99">
            <w:pPr>
              <w:tabs>
                <w:tab w:val="right" w:pos="7164"/>
              </w:tabs>
              <w:spacing w:before="120"/>
              <w:rPr>
                <w:rFonts w:eastAsia="Arial Unicode MS"/>
                <w:szCs w:val="22"/>
              </w:rPr>
            </w:pPr>
          </w:p>
        </w:tc>
      </w:tr>
    </w:tbl>
    <w:p w:rsidR="002165A3" w:rsidRPr="001874D2" w:rsidRDefault="002165A3" w:rsidP="002165A3">
      <w:pPr>
        <w:rPr>
          <w:rFonts w:eastAsia="Arial Unicode MS"/>
          <w:sz w:val="22"/>
          <w:szCs w:val="22"/>
        </w:rPr>
      </w:pPr>
    </w:p>
    <w:p w:rsidR="002165A3" w:rsidRPr="001874D2" w:rsidRDefault="002165A3" w:rsidP="002165A3">
      <w:pPr>
        <w:suppressAutoHyphens/>
        <w:rPr>
          <w:sz w:val="20"/>
        </w:rPr>
      </w:pPr>
      <w:r w:rsidRPr="001874D2">
        <w:rPr>
          <w:rFonts w:eastAsia="Arial Unicode MS"/>
          <w:sz w:val="22"/>
          <w:szCs w:val="22"/>
        </w:rPr>
        <w:br w:type="page"/>
      </w:r>
      <w:r w:rsidRPr="001874D2">
        <w:rPr>
          <w:b/>
          <w:sz w:val="20"/>
        </w:rPr>
        <w:lastRenderedPageBreak/>
        <w:t>Attachment: Price Adjustment Formula</w:t>
      </w:r>
    </w:p>
    <w:p w:rsidR="002165A3" w:rsidRPr="001874D2" w:rsidRDefault="002165A3" w:rsidP="002165A3">
      <w:pPr>
        <w:suppressAutoHyphens/>
        <w:rPr>
          <w:sz w:val="20"/>
        </w:rPr>
      </w:pPr>
    </w:p>
    <w:p w:rsidR="002165A3" w:rsidRPr="001874D2" w:rsidRDefault="002165A3" w:rsidP="002165A3">
      <w:pPr>
        <w:suppressAutoHyphens/>
        <w:rPr>
          <w:sz w:val="20"/>
        </w:rPr>
      </w:pPr>
      <w:r w:rsidRPr="001874D2">
        <w:rPr>
          <w:sz w:val="20"/>
        </w:rPr>
        <w:t>If, in accordance with GCC 16.2, prices shall be adjustable, the following method shall be used to calculate the price adjustment:</w:t>
      </w:r>
    </w:p>
    <w:p w:rsidR="002165A3" w:rsidRPr="001874D2" w:rsidRDefault="002165A3" w:rsidP="002165A3">
      <w:pPr>
        <w:suppressAutoHyphens/>
        <w:rPr>
          <w:sz w:val="20"/>
        </w:rPr>
      </w:pPr>
    </w:p>
    <w:p w:rsidR="002165A3" w:rsidRPr="001874D2" w:rsidRDefault="002165A3" w:rsidP="002165A3">
      <w:pPr>
        <w:suppressAutoHyphens/>
        <w:ind w:left="720" w:hanging="720"/>
        <w:rPr>
          <w:sz w:val="20"/>
        </w:rPr>
      </w:pPr>
      <w:r w:rsidRPr="001874D2">
        <w:rPr>
          <w:sz w:val="20"/>
        </w:rPr>
        <w:t xml:space="preserve">16.2 </w:t>
      </w:r>
      <w:r w:rsidRPr="001874D2">
        <w:rPr>
          <w:sz w:val="20"/>
        </w:rPr>
        <w:tab/>
        <w:t>Prices payable to the Supplier, as stated in the Contract, shall be subject to adjustment during performance of the Contract to reflect changes in the cost of labor and material components in accordance with the formula:</w:t>
      </w:r>
    </w:p>
    <w:p w:rsidR="002165A3" w:rsidRPr="001874D2" w:rsidRDefault="002165A3" w:rsidP="002165A3">
      <w:pPr>
        <w:suppressAutoHyphens/>
        <w:rPr>
          <w:sz w:val="20"/>
        </w:rPr>
      </w:pPr>
    </w:p>
    <w:p w:rsidR="002165A3" w:rsidRPr="001874D2" w:rsidRDefault="002165A3" w:rsidP="002165A3">
      <w:pPr>
        <w:suppressAutoHyphens/>
        <w:jc w:val="center"/>
        <w:rPr>
          <w:sz w:val="20"/>
        </w:rPr>
      </w:pPr>
      <w:r w:rsidRPr="001874D2">
        <w:rPr>
          <w:sz w:val="20"/>
        </w:rPr>
        <w:t>P</w:t>
      </w:r>
      <w:r w:rsidRPr="001874D2">
        <w:rPr>
          <w:sz w:val="20"/>
          <w:vertAlign w:val="subscript"/>
        </w:rPr>
        <w:t>1</w:t>
      </w:r>
      <w:r w:rsidRPr="001874D2">
        <w:rPr>
          <w:sz w:val="20"/>
        </w:rPr>
        <w:t xml:space="preserve"> = P</w:t>
      </w:r>
      <w:r w:rsidRPr="001874D2">
        <w:rPr>
          <w:sz w:val="20"/>
          <w:vertAlign w:val="subscript"/>
        </w:rPr>
        <w:t>0</w:t>
      </w:r>
      <w:r w:rsidRPr="001874D2">
        <w:rPr>
          <w:sz w:val="20"/>
        </w:rPr>
        <w:t xml:space="preserve"> [a + </w:t>
      </w:r>
      <w:r w:rsidRPr="001874D2">
        <w:rPr>
          <w:sz w:val="20"/>
          <w:u w:val="single"/>
        </w:rPr>
        <w:t>bL</w:t>
      </w:r>
      <w:r w:rsidRPr="001874D2">
        <w:rPr>
          <w:sz w:val="20"/>
          <w:vertAlign w:val="subscript"/>
        </w:rPr>
        <w:t>1</w:t>
      </w:r>
      <w:r w:rsidRPr="001874D2">
        <w:rPr>
          <w:sz w:val="20"/>
        </w:rPr>
        <w:t xml:space="preserve"> + </w:t>
      </w:r>
      <w:r w:rsidRPr="001874D2">
        <w:rPr>
          <w:sz w:val="20"/>
          <w:u w:val="single"/>
        </w:rPr>
        <w:t>cM</w:t>
      </w:r>
      <w:r w:rsidRPr="001874D2">
        <w:rPr>
          <w:sz w:val="20"/>
          <w:vertAlign w:val="subscript"/>
        </w:rPr>
        <w:t>1</w:t>
      </w:r>
      <w:r w:rsidRPr="001874D2">
        <w:rPr>
          <w:sz w:val="20"/>
        </w:rPr>
        <w:t>] - P</w:t>
      </w:r>
      <w:r w:rsidRPr="001874D2">
        <w:rPr>
          <w:sz w:val="20"/>
          <w:vertAlign w:val="subscript"/>
        </w:rPr>
        <w:t>0</w:t>
      </w:r>
    </w:p>
    <w:p w:rsidR="002165A3" w:rsidRPr="001874D2" w:rsidRDefault="002165A3" w:rsidP="002165A3">
      <w:pPr>
        <w:tabs>
          <w:tab w:val="left" w:pos="4410"/>
          <w:tab w:val="left" w:pos="4950"/>
        </w:tabs>
        <w:suppressAutoHyphens/>
        <w:rPr>
          <w:sz w:val="20"/>
        </w:rPr>
      </w:pPr>
      <w:r w:rsidRPr="001874D2">
        <w:rPr>
          <w:sz w:val="20"/>
        </w:rPr>
        <w:tab/>
        <w:t>L</w:t>
      </w:r>
      <w:r w:rsidRPr="001874D2">
        <w:rPr>
          <w:sz w:val="20"/>
          <w:vertAlign w:val="subscript"/>
        </w:rPr>
        <w:t>0</w:t>
      </w:r>
      <w:r w:rsidRPr="001874D2">
        <w:rPr>
          <w:sz w:val="20"/>
        </w:rPr>
        <w:tab/>
        <w:t xml:space="preserve"> M</w:t>
      </w:r>
      <w:r w:rsidRPr="001874D2">
        <w:rPr>
          <w:sz w:val="20"/>
          <w:vertAlign w:val="subscript"/>
        </w:rPr>
        <w:t>0</w:t>
      </w:r>
    </w:p>
    <w:p w:rsidR="002165A3" w:rsidRPr="001874D2" w:rsidRDefault="002165A3" w:rsidP="002165A3">
      <w:pPr>
        <w:suppressAutoHyphens/>
        <w:rPr>
          <w:sz w:val="20"/>
        </w:rPr>
      </w:pPr>
    </w:p>
    <w:p w:rsidR="002165A3" w:rsidRPr="001874D2" w:rsidRDefault="002165A3" w:rsidP="002165A3">
      <w:pPr>
        <w:suppressAutoHyphens/>
        <w:ind w:left="2131" w:hanging="2131"/>
        <w:jc w:val="center"/>
        <w:rPr>
          <w:sz w:val="20"/>
        </w:rPr>
      </w:pPr>
      <w:r w:rsidRPr="001874D2">
        <w:rPr>
          <w:sz w:val="20"/>
        </w:rPr>
        <w:t>a+b+c = 1</w:t>
      </w:r>
    </w:p>
    <w:p w:rsidR="002165A3" w:rsidRPr="001874D2" w:rsidRDefault="002165A3" w:rsidP="002165A3">
      <w:pPr>
        <w:tabs>
          <w:tab w:val="left" w:pos="1440"/>
          <w:tab w:val="left" w:pos="1800"/>
        </w:tabs>
        <w:suppressAutoHyphens/>
        <w:ind w:left="1800" w:hanging="1260"/>
        <w:rPr>
          <w:sz w:val="20"/>
        </w:rPr>
      </w:pPr>
      <w:r w:rsidRPr="001874D2">
        <w:rPr>
          <w:sz w:val="20"/>
        </w:rPr>
        <w:t>in which:</w:t>
      </w:r>
    </w:p>
    <w:p w:rsidR="002165A3" w:rsidRPr="001874D2" w:rsidRDefault="002165A3" w:rsidP="002165A3">
      <w:pPr>
        <w:tabs>
          <w:tab w:val="left" w:pos="1440"/>
          <w:tab w:val="left" w:pos="1800"/>
        </w:tabs>
        <w:suppressAutoHyphens/>
        <w:ind w:left="1800" w:hanging="1260"/>
        <w:rPr>
          <w:sz w:val="20"/>
        </w:rPr>
      </w:pPr>
    </w:p>
    <w:p w:rsidR="002165A3" w:rsidRPr="001874D2" w:rsidRDefault="002165A3" w:rsidP="002165A3">
      <w:pPr>
        <w:tabs>
          <w:tab w:val="left" w:pos="1440"/>
          <w:tab w:val="left" w:pos="1800"/>
        </w:tabs>
        <w:suppressAutoHyphens/>
        <w:ind w:left="1814" w:hanging="1267"/>
        <w:rPr>
          <w:sz w:val="20"/>
        </w:rPr>
      </w:pPr>
      <w:r w:rsidRPr="001874D2">
        <w:rPr>
          <w:sz w:val="20"/>
        </w:rPr>
        <w:t>P</w:t>
      </w:r>
      <w:r w:rsidRPr="001874D2">
        <w:rPr>
          <w:sz w:val="20"/>
          <w:vertAlign w:val="subscript"/>
        </w:rPr>
        <w:t>1</w:t>
      </w:r>
      <w:r w:rsidRPr="001874D2">
        <w:rPr>
          <w:sz w:val="20"/>
        </w:rPr>
        <w:tab/>
        <w:t>=</w:t>
      </w:r>
      <w:r w:rsidRPr="001874D2">
        <w:rPr>
          <w:sz w:val="20"/>
        </w:rPr>
        <w:tab/>
        <w:t>adjustment amount payable to the Supplier.</w:t>
      </w:r>
    </w:p>
    <w:p w:rsidR="002165A3" w:rsidRPr="001874D2" w:rsidRDefault="002165A3" w:rsidP="002165A3">
      <w:pPr>
        <w:tabs>
          <w:tab w:val="left" w:pos="1440"/>
          <w:tab w:val="left" w:pos="1800"/>
        </w:tabs>
        <w:suppressAutoHyphens/>
        <w:ind w:left="1800" w:hanging="1260"/>
        <w:rPr>
          <w:sz w:val="20"/>
        </w:rPr>
      </w:pPr>
      <w:r w:rsidRPr="001874D2">
        <w:rPr>
          <w:sz w:val="20"/>
        </w:rPr>
        <w:t>P</w:t>
      </w:r>
      <w:r w:rsidRPr="001874D2">
        <w:rPr>
          <w:sz w:val="20"/>
          <w:vertAlign w:val="subscript"/>
        </w:rPr>
        <w:t>0</w:t>
      </w:r>
      <w:r w:rsidRPr="001874D2">
        <w:rPr>
          <w:sz w:val="20"/>
        </w:rPr>
        <w:tab/>
        <w:t>=</w:t>
      </w:r>
      <w:r w:rsidRPr="001874D2">
        <w:rPr>
          <w:sz w:val="20"/>
        </w:rPr>
        <w:tab/>
        <w:t>Contract Price (base price).</w:t>
      </w:r>
    </w:p>
    <w:p w:rsidR="002165A3" w:rsidRPr="001874D2" w:rsidRDefault="002165A3" w:rsidP="002165A3">
      <w:pPr>
        <w:tabs>
          <w:tab w:val="left" w:pos="1440"/>
          <w:tab w:val="left" w:pos="1800"/>
        </w:tabs>
        <w:suppressAutoHyphens/>
        <w:ind w:left="1800" w:hanging="1260"/>
        <w:rPr>
          <w:sz w:val="20"/>
        </w:rPr>
      </w:pPr>
      <w:r w:rsidRPr="001874D2">
        <w:rPr>
          <w:sz w:val="20"/>
        </w:rPr>
        <w:t>a</w:t>
      </w:r>
      <w:r w:rsidRPr="001874D2">
        <w:rPr>
          <w:sz w:val="20"/>
        </w:rPr>
        <w:tab/>
        <w:t>=</w:t>
      </w:r>
      <w:r w:rsidRPr="001874D2">
        <w:rPr>
          <w:sz w:val="20"/>
        </w:rPr>
        <w:tab/>
        <w:t>fixed element representing profits and overheads included in the Contract Price and generally in the range of five (5) to fifteen percent (15%).</w:t>
      </w:r>
    </w:p>
    <w:p w:rsidR="002165A3" w:rsidRPr="001874D2" w:rsidRDefault="002165A3" w:rsidP="002165A3">
      <w:pPr>
        <w:tabs>
          <w:tab w:val="left" w:pos="1440"/>
          <w:tab w:val="left" w:pos="1800"/>
        </w:tabs>
        <w:suppressAutoHyphens/>
        <w:ind w:left="1800" w:hanging="1260"/>
        <w:rPr>
          <w:sz w:val="20"/>
        </w:rPr>
      </w:pPr>
      <w:r w:rsidRPr="001874D2">
        <w:rPr>
          <w:sz w:val="20"/>
        </w:rPr>
        <w:t>b</w:t>
      </w:r>
      <w:r w:rsidRPr="001874D2">
        <w:rPr>
          <w:sz w:val="20"/>
        </w:rPr>
        <w:tab/>
        <w:t>=</w:t>
      </w:r>
      <w:r w:rsidRPr="001874D2">
        <w:rPr>
          <w:sz w:val="20"/>
        </w:rPr>
        <w:tab/>
        <w:t>estimated percentage of labor component in the Contract Price.</w:t>
      </w:r>
    </w:p>
    <w:p w:rsidR="002165A3" w:rsidRPr="001874D2" w:rsidRDefault="002165A3" w:rsidP="002165A3">
      <w:pPr>
        <w:tabs>
          <w:tab w:val="left" w:pos="1440"/>
          <w:tab w:val="left" w:pos="1800"/>
        </w:tabs>
        <w:suppressAutoHyphens/>
        <w:ind w:left="1800" w:hanging="1260"/>
        <w:rPr>
          <w:sz w:val="20"/>
        </w:rPr>
      </w:pPr>
      <w:r w:rsidRPr="001874D2">
        <w:rPr>
          <w:sz w:val="20"/>
        </w:rPr>
        <w:t>c</w:t>
      </w:r>
      <w:r w:rsidRPr="001874D2">
        <w:rPr>
          <w:sz w:val="20"/>
        </w:rPr>
        <w:tab/>
        <w:t>=</w:t>
      </w:r>
      <w:r w:rsidRPr="001874D2">
        <w:rPr>
          <w:sz w:val="20"/>
        </w:rPr>
        <w:tab/>
        <w:t>estimated percentage of material component in the Contract Price.</w:t>
      </w:r>
    </w:p>
    <w:p w:rsidR="002165A3" w:rsidRPr="001874D2" w:rsidRDefault="002165A3" w:rsidP="002165A3">
      <w:pPr>
        <w:tabs>
          <w:tab w:val="left" w:pos="1440"/>
          <w:tab w:val="left" w:pos="1800"/>
        </w:tabs>
        <w:suppressAutoHyphens/>
        <w:ind w:left="1800" w:hanging="1260"/>
        <w:rPr>
          <w:sz w:val="20"/>
        </w:rPr>
      </w:pPr>
      <w:r w:rsidRPr="001874D2">
        <w:rPr>
          <w:sz w:val="20"/>
        </w:rPr>
        <w:t>L</w:t>
      </w:r>
      <w:r w:rsidRPr="001874D2">
        <w:rPr>
          <w:sz w:val="20"/>
          <w:vertAlign w:val="subscript"/>
        </w:rPr>
        <w:t>0</w:t>
      </w:r>
      <w:r w:rsidRPr="001874D2">
        <w:rPr>
          <w:sz w:val="20"/>
        </w:rPr>
        <w:t>, L</w:t>
      </w:r>
      <w:r w:rsidRPr="001874D2">
        <w:rPr>
          <w:sz w:val="20"/>
          <w:vertAlign w:val="subscript"/>
        </w:rPr>
        <w:t>1</w:t>
      </w:r>
      <w:r w:rsidRPr="001874D2">
        <w:rPr>
          <w:sz w:val="20"/>
        </w:rPr>
        <w:tab/>
        <w:t>=</w:t>
      </w:r>
      <w:r w:rsidRPr="001874D2">
        <w:rPr>
          <w:sz w:val="20"/>
        </w:rPr>
        <w:tab/>
        <w:t>labor indices applicable to the appropriate industry in the country of origin on the base date and date for adjustment, respectively.</w:t>
      </w:r>
    </w:p>
    <w:p w:rsidR="002165A3" w:rsidRPr="001874D2" w:rsidRDefault="002165A3" w:rsidP="002165A3">
      <w:pPr>
        <w:tabs>
          <w:tab w:val="left" w:pos="1440"/>
          <w:tab w:val="left" w:pos="1800"/>
        </w:tabs>
        <w:suppressAutoHyphens/>
        <w:ind w:left="1800" w:hanging="1260"/>
        <w:rPr>
          <w:sz w:val="20"/>
        </w:rPr>
      </w:pPr>
      <w:r w:rsidRPr="001874D2">
        <w:rPr>
          <w:sz w:val="20"/>
        </w:rPr>
        <w:t>M</w:t>
      </w:r>
      <w:r w:rsidRPr="001874D2">
        <w:rPr>
          <w:sz w:val="20"/>
          <w:vertAlign w:val="subscript"/>
        </w:rPr>
        <w:t>0</w:t>
      </w:r>
      <w:r w:rsidRPr="001874D2">
        <w:rPr>
          <w:sz w:val="20"/>
        </w:rPr>
        <w:t>, M</w:t>
      </w:r>
      <w:r w:rsidRPr="001874D2">
        <w:rPr>
          <w:sz w:val="20"/>
          <w:vertAlign w:val="subscript"/>
        </w:rPr>
        <w:t>1</w:t>
      </w:r>
      <w:r w:rsidRPr="001874D2">
        <w:rPr>
          <w:sz w:val="20"/>
        </w:rPr>
        <w:tab/>
        <w:t>=</w:t>
      </w:r>
      <w:r w:rsidRPr="001874D2">
        <w:rPr>
          <w:sz w:val="20"/>
        </w:rPr>
        <w:tab/>
        <w:t>material indices for the major raw material on the base date and date for adjustment, respectively, in the country of origin.</w:t>
      </w:r>
    </w:p>
    <w:p w:rsidR="002165A3" w:rsidRPr="001874D2" w:rsidRDefault="002165A3" w:rsidP="002165A3">
      <w:pPr>
        <w:suppressAutoHyphens/>
        <w:ind w:left="540"/>
        <w:rPr>
          <w:sz w:val="20"/>
        </w:rPr>
      </w:pPr>
    </w:p>
    <w:p w:rsidR="002165A3" w:rsidRPr="001874D2" w:rsidRDefault="002165A3" w:rsidP="002165A3">
      <w:pPr>
        <w:suppressAutoHyphens/>
        <w:ind w:left="540"/>
        <w:rPr>
          <w:sz w:val="20"/>
        </w:rPr>
      </w:pPr>
      <w:r w:rsidRPr="001874D2">
        <w:rPr>
          <w:sz w:val="20"/>
        </w:rPr>
        <w:t>The coefficients a, b, and c as specified by the Purchaser are as follows:</w:t>
      </w:r>
    </w:p>
    <w:p w:rsidR="002165A3" w:rsidRPr="001874D2" w:rsidRDefault="002165A3" w:rsidP="002165A3">
      <w:pPr>
        <w:suppressAutoHyphens/>
        <w:ind w:left="540"/>
        <w:rPr>
          <w:sz w:val="20"/>
        </w:rPr>
      </w:pPr>
    </w:p>
    <w:p w:rsidR="002165A3" w:rsidRPr="001874D2" w:rsidRDefault="002165A3" w:rsidP="002165A3">
      <w:pPr>
        <w:suppressAutoHyphens/>
        <w:ind w:left="540"/>
        <w:rPr>
          <w:sz w:val="20"/>
        </w:rPr>
      </w:pPr>
      <w:r w:rsidRPr="001874D2">
        <w:rPr>
          <w:sz w:val="20"/>
        </w:rPr>
        <w:t xml:space="preserve">a = </w:t>
      </w:r>
      <w:r w:rsidRPr="001874D2">
        <w:rPr>
          <w:i/>
          <w:iCs/>
          <w:sz w:val="20"/>
        </w:rPr>
        <w:t>[insert value of coefficient]</w:t>
      </w:r>
    </w:p>
    <w:p w:rsidR="002165A3" w:rsidRPr="001874D2" w:rsidRDefault="002165A3" w:rsidP="002165A3">
      <w:pPr>
        <w:suppressAutoHyphens/>
        <w:ind w:left="540"/>
        <w:rPr>
          <w:sz w:val="20"/>
        </w:rPr>
      </w:pPr>
      <w:r w:rsidRPr="001874D2">
        <w:rPr>
          <w:sz w:val="20"/>
        </w:rPr>
        <w:t xml:space="preserve">b = </w:t>
      </w:r>
      <w:r w:rsidRPr="001874D2">
        <w:rPr>
          <w:i/>
          <w:iCs/>
          <w:sz w:val="20"/>
        </w:rPr>
        <w:t>[insert value of coefficient]</w:t>
      </w:r>
    </w:p>
    <w:p w:rsidR="002165A3" w:rsidRPr="001874D2" w:rsidRDefault="002165A3" w:rsidP="002165A3">
      <w:pPr>
        <w:suppressAutoHyphens/>
        <w:ind w:left="540"/>
        <w:rPr>
          <w:sz w:val="20"/>
        </w:rPr>
      </w:pPr>
      <w:r w:rsidRPr="001874D2">
        <w:rPr>
          <w:sz w:val="20"/>
        </w:rPr>
        <w:t xml:space="preserve">c = </w:t>
      </w:r>
      <w:r w:rsidRPr="001874D2">
        <w:rPr>
          <w:i/>
          <w:iCs/>
          <w:sz w:val="20"/>
        </w:rPr>
        <w:t>[insert value of coefficient]</w:t>
      </w:r>
    </w:p>
    <w:p w:rsidR="002165A3" w:rsidRPr="001874D2" w:rsidRDefault="002165A3" w:rsidP="002165A3">
      <w:pPr>
        <w:suppressAutoHyphens/>
        <w:ind w:left="540"/>
        <w:rPr>
          <w:sz w:val="20"/>
        </w:rPr>
      </w:pPr>
    </w:p>
    <w:p w:rsidR="002165A3" w:rsidRPr="001874D2" w:rsidRDefault="002165A3" w:rsidP="002165A3">
      <w:pPr>
        <w:suppressAutoHyphens/>
        <w:ind w:left="540"/>
        <w:rPr>
          <w:sz w:val="20"/>
        </w:rPr>
      </w:pPr>
      <w:r w:rsidRPr="001874D2">
        <w:rPr>
          <w:sz w:val="20"/>
        </w:rPr>
        <w:t>The Bidder shall indicate the source of the indices and the base date indices in its bid.</w:t>
      </w:r>
    </w:p>
    <w:p w:rsidR="002165A3" w:rsidRPr="001874D2" w:rsidRDefault="002165A3" w:rsidP="002165A3">
      <w:pPr>
        <w:suppressAutoHyphens/>
        <w:ind w:left="540"/>
        <w:rPr>
          <w:sz w:val="20"/>
        </w:rPr>
      </w:pPr>
    </w:p>
    <w:p w:rsidR="002165A3" w:rsidRPr="001874D2" w:rsidRDefault="002165A3" w:rsidP="002165A3">
      <w:pPr>
        <w:suppressAutoHyphens/>
        <w:ind w:left="540"/>
        <w:rPr>
          <w:sz w:val="20"/>
        </w:rPr>
      </w:pPr>
      <w:r w:rsidRPr="001874D2">
        <w:rPr>
          <w:sz w:val="20"/>
        </w:rPr>
        <w:t>Base date = thirty (30) days prior to the deadline for submission of the bids.</w:t>
      </w:r>
    </w:p>
    <w:p w:rsidR="002165A3" w:rsidRPr="001874D2" w:rsidRDefault="002165A3" w:rsidP="002165A3">
      <w:pPr>
        <w:suppressAutoHyphens/>
        <w:ind w:left="540"/>
        <w:rPr>
          <w:sz w:val="20"/>
        </w:rPr>
      </w:pPr>
    </w:p>
    <w:p w:rsidR="002165A3" w:rsidRPr="001874D2" w:rsidRDefault="002165A3" w:rsidP="002165A3">
      <w:pPr>
        <w:tabs>
          <w:tab w:val="left" w:pos="3240"/>
        </w:tabs>
        <w:suppressAutoHyphens/>
        <w:ind w:left="540"/>
        <w:rPr>
          <w:sz w:val="20"/>
        </w:rPr>
      </w:pPr>
      <w:r w:rsidRPr="001874D2">
        <w:rPr>
          <w:sz w:val="20"/>
        </w:rPr>
        <w:t xml:space="preserve">Date of adjustment = </w:t>
      </w:r>
      <w:r w:rsidRPr="001874D2">
        <w:rPr>
          <w:i/>
          <w:iCs/>
          <w:sz w:val="20"/>
        </w:rPr>
        <w:t>[insert number of weeks]</w:t>
      </w:r>
      <w:r w:rsidRPr="001874D2">
        <w:rPr>
          <w:sz w:val="20"/>
        </w:rPr>
        <w:t xml:space="preserve"> weeks prior to date of shipment (representing the mid-point of the period of manufacture).</w:t>
      </w:r>
    </w:p>
    <w:p w:rsidR="002165A3" w:rsidRPr="001874D2" w:rsidRDefault="002165A3" w:rsidP="002165A3">
      <w:pPr>
        <w:suppressAutoHyphens/>
        <w:ind w:left="540"/>
        <w:rPr>
          <w:sz w:val="20"/>
        </w:rPr>
      </w:pPr>
    </w:p>
    <w:p w:rsidR="002165A3" w:rsidRPr="001874D2" w:rsidRDefault="002165A3" w:rsidP="002165A3">
      <w:pPr>
        <w:suppressAutoHyphens/>
        <w:ind w:left="540"/>
        <w:rPr>
          <w:sz w:val="20"/>
        </w:rPr>
      </w:pPr>
      <w:r w:rsidRPr="001874D2">
        <w:rPr>
          <w:sz w:val="20"/>
        </w:rPr>
        <w:t>The above price adjustment formula shall be invoked by either party subject to the following further conditions:</w:t>
      </w:r>
    </w:p>
    <w:p w:rsidR="002165A3" w:rsidRPr="001874D2" w:rsidRDefault="002165A3" w:rsidP="002165A3">
      <w:pPr>
        <w:suppressAutoHyphens/>
        <w:ind w:left="540"/>
        <w:rPr>
          <w:sz w:val="20"/>
        </w:rPr>
      </w:pPr>
    </w:p>
    <w:p w:rsidR="002165A3" w:rsidRPr="001874D2" w:rsidRDefault="002165A3" w:rsidP="002165A3">
      <w:pPr>
        <w:tabs>
          <w:tab w:val="left" w:pos="1080"/>
        </w:tabs>
        <w:suppressAutoHyphens/>
        <w:ind w:left="1080" w:hanging="540"/>
        <w:rPr>
          <w:sz w:val="20"/>
        </w:rPr>
      </w:pPr>
      <w:r w:rsidRPr="001874D2">
        <w:rPr>
          <w:sz w:val="20"/>
        </w:rPr>
        <w:t>(a)</w:t>
      </w:r>
      <w:r w:rsidRPr="001874D2">
        <w:rPr>
          <w:sz w:val="20"/>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2165A3" w:rsidRPr="001874D2" w:rsidRDefault="002165A3" w:rsidP="002165A3">
      <w:pPr>
        <w:suppressAutoHyphens/>
        <w:ind w:left="1080"/>
        <w:rPr>
          <w:sz w:val="20"/>
        </w:rPr>
      </w:pPr>
    </w:p>
    <w:p w:rsidR="002165A3" w:rsidRPr="001874D2" w:rsidRDefault="002165A3" w:rsidP="002165A3">
      <w:pPr>
        <w:tabs>
          <w:tab w:val="left" w:pos="1080"/>
        </w:tabs>
        <w:suppressAutoHyphens/>
        <w:ind w:left="1080" w:hanging="540"/>
        <w:rPr>
          <w:sz w:val="20"/>
        </w:rPr>
      </w:pPr>
      <w:r w:rsidRPr="001874D2">
        <w:rPr>
          <w:sz w:val="20"/>
        </w:rPr>
        <w:t>(b)</w:t>
      </w:r>
      <w:r w:rsidRPr="001874D2">
        <w:rPr>
          <w:sz w:val="20"/>
        </w:rPr>
        <w:tab/>
        <w:t>If the currency in which the Contract Price P</w:t>
      </w:r>
      <w:r w:rsidRPr="001874D2">
        <w:rPr>
          <w:sz w:val="20"/>
          <w:vertAlign w:val="subscript"/>
        </w:rPr>
        <w:t>0</w:t>
      </w:r>
      <w:r w:rsidRPr="001874D2">
        <w:rPr>
          <w:sz w:val="20"/>
        </w:rP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2165A3" w:rsidRPr="001874D2" w:rsidRDefault="002165A3" w:rsidP="002165A3">
      <w:pPr>
        <w:tabs>
          <w:tab w:val="left" w:pos="1080"/>
        </w:tabs>
        <w:suppressAutoHyphens/>
        <w:ind w:left="1080" w:hanging="540"/>
        <w:rPr>
          <w:sz w:val="20"/>
        </w:rPr>
      </w:pPr>
    </w:p>
    <w:p w:rsidR="002165A3" w:rsidRPr="001874D2" w:rsidRDefault="002165A3" w:rsidP="002165A3">
      <w:pPr>
        <w:tabs>
          <w:tab w:val="left" w:pos="1080"/>
        </w:tabs>
        <w:suppressAutoHyphens/>
        <w:ind w:left="1080" w:hanging="540"/>
        <w:rPr>
          <w:sz w:val="20"/>
        </w:rPr>
      </w:pPr>
      <w:r w:rsidRPr="001874D2">
        <w:rPr>
          <w:sz w:val="20"/>
        </w:rPr>
        <w:t>(c)</w:t>
      </w:r>
      <w:r w:rsidRPr="001874D2">
        <w:rPr>
          <w:sz w:val="20"/>
        </w:rPr>
        <w:tab/>
        <w:t>No price adjustment shall be payable on the portion of the Contract Price paid to the Supplier as advance payment.</w:t>
      </w:r>
    </w:p>
    <w:p w:rsidR="002165A3" w:rsidRPr="001874D2" w:rsidRDefault="002165A3" w:rsidP="002165A3">
      <w:pPr>
        <w:pStyle w:val="Subtitle"/>
        <w:rPr>
          <w:rFonts w:eastAsia="Arial Unicode M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2165A3" w:rsidRPr="00EE6110" w:rsidTr="000E2A99">
        <w:trPr>
          <w:trHeight w:val="1276"/>
        </w:trPr>
        <w:tc>
          <w:tcPr>
            <w:tcW w:w="9198" w:type="dxa"/>
            <w:tcBorders>
              <w:top w:val="nil"/>
              <w:left w:val="nil"/>
              <w:bottom w:val="nil"/>
              <w:right w:val="nil"/>
            </w:tcBorders>
            <w:vAlign w:val="center"/>
          </w:tcPr>
          <w:p w:rsidR="002165A3" w:rsidRPr="00EE6110" w:rsidRDefault="002165A3" w:rsidP="000E2A99">
            <w:pPr>
              <w:pStyle w:val="Heading2"/>
              <w:rPr>
                <w:rFonts w:eastAsia="Arial Unicode MS"/>
                <w:sz w:val="32"/>
                <w:szCs w:val="32"/>
              </w:rPr>
            </w:pPr>
            <w:bookmarkStart w:id="436" w:name="_Toc401835493"/>
            <w:r w:rsidRPr="00EE6110">
              <w:rPr>
                <w:rFonts w:eastAsia="Arial Unicode MS"/>
                <w:sz w:val="32"/>
                <w:szCs w:val="32"/>
              </w:rPr>
              <w:lastRenderedPageBreak/>
              <w:t>Section IX.  Contract Forms</w:t>
            </w:r>
            <w:bookmarkEnd w:id="436"/>
          </w:p>
        </w:tc>
      </w:tr>
    </w:tbl>
    <w:p w:rsidR="002165A3" w:rsidRPr="00EE6110" w:rsidRDefault="002165A3" w:rsidP="002165A3">
      <w:pPr>
        <w:rPr>
          <w:rFonts w:eastAsia="Arial Unicode MS"/>
          <w:szCs w:val="24"/>
        </w:rPr>
      </w:pPr>
    </w:p>
    <w:p w:rsidR="002165A3" w:rsidRPr="00EE6110" w:rsidRDefault="002165A3" w:rsidP="002165A3">
      <w:pPr>
        <w:rPr>
          <w:rFonts w:eastAsia="Arial Unicode MS"/>
          <w:szCs w:val="24"/>
        </w:rPr>
      </w:pPr>
    </w:p>
    <w:p w:rsidR="002165A3" w:rsidRPr="00EE6110" w:rsidRDefault="002165A3" w:rsidP="002165A3">
      <w:pPr>
        <w:pStyle w:val="Subtitle2"/>
        <w:outlineLvl w:val="2"/>
        <w:rPr>
          <w:rFonts w:ascii="Times New Roman" w:hAnsi="Times New Roman" w:cs="Times New Roman"/>
          <w:sz w:val="24"/>
          <w:szCs w:val="24"/>
        </w:rPr>
      </w:pPr>
      <w:bookmarkStart w:id="437" w:name="_Toc401835494"/>
      <w:r w:rsidRPr="00EE6110">
        <w:rPr>
          <w:rFonts w:ascii="Times New Roman" w:hAnsi="Times New Roman" w:cs="Times New Roman"/>
          <w:sz w:val="24"/>
          <w:szCs w:val="24"/>
        </w:rPr>
        <w:t>Table of Forms</w:t>
      </w:r>
      <w:bookmarkEnd w:id="437"/>
    </w:p>
    <w:p w:rsidR="002165A3" w:rsidRPr="00EE6110" w:rsidRDefault="002165A3" w:rsidP="002165A3">
      <w:pPr>
        <w:rPr>
          <w:rFonts w:eastAsia="Arial Unicode MS"/>
          <w:szCs w:val="24"/>
        </w:rPr>
      </w:pPr>
    </w:p>
    <w:p w:rsidR="002165A3" w:rsidRPr="00EE6110" w:rsidRDefault="002165A3" w:rsidP="002165A3">
      <w:pPr>
        <w:jc w:val="right"/>
        <w:rPr>
          <w:rFonts w:eastAsia="Arial Unicode MS"/>
          <w:szCs w:val="24"/>
          <w:u w:val="single"/>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r w:rsidRPr="00EE6110">
        <w:rPr>
          <w:rFonts w:eastAsia="Arial Unicode MS"/>
          <w:b/>
          <w:szCs w:val="24"/>
        </w:rPr>
        <w:t>Contract Agreement………………………………………………………………………. 94</w:t>
      </w: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r w:rsidRPr="00EE6110">
        <w:rPr>
          <w:rFonts w:eastAsia="Arial Unicode MS"/>
          <w:b/>
          <w:szCs w:val="24"/>
        </w:rPr>
        <w:t>Performance Security …………………………………………………………………….. 96</w:t>
      </w: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r w:rsidRPr="00EE6110">
        <w:rPr>
          <w:rFonts w:eastAsia="Arial Unicode MS"/>
          <w:b/>
          <w:szCs w:val="24"/>
        </w:rPr>
        <w:t>Bank Guarantee for Advance Payment …………………………………………………. 97</w:t>
      </w: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jc w:val="left"/>
        <w:rPr>
          <w:rFonts w:eastAsia="Arial Unicode MS"/>
          <w:b/>
          <w:szCs w:val="24"/>
        </w:rPr>
      </w:pPr>
    </w:p>
    <w:p w:rsidR="002165A3" w:rsidRPr="00EE6110" w:rsidRDefault="002165A3" w:rsidP="002165A3">
      <w:pPr>
        <w:pStyle w:val="Heading2"/>
      </w:pPr>
      <w:bookmarkStart w:id="438" w:name="_Toc438907197"/>
      <w:bookmarkStart w:id="439" w:name="_Toc438907297"/>
      <w:bookmarkStart w:id="440" w:name="_Toc401835495"/>
      <w:r w:rsidRPr="00EE6110">
        <w:t>Contract Agreement</w:t>
      </w:r>
      <w:bookmarkEnd w:id="438"/>
      <w:bookmarkEnd w:id="439"/>
      <w:bookmarkEnd w:id="440"/>
    </w:p>
    <w:p w:rsidR="002165A3" w:rsidRPr="00EE6110" w:rsidRDefault="002165A3" w:rsidP="002165A3">
      <w:pPr>
        <w:jc w:val="center"/>
        <w:rPr>
          <w:sz w:val="28"/>
          <w:szCs w:val="28"/>
        </w:rPr>
      </w:pPr>
    </w:p>
    <w:p w:rsidR="002165A3" w:rsidRPr="00EE6110" w:rsidRDefault="002165A3" w:rsidP="002165A3">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2165A3" w:rsidRPr="00EE6110" w:rsidRDefault="002165A3" w:rsidP="002165A3">
      <w:pPr>
        <w:tabs>
          <w:tab w:val="left" w:pos="540"/>
        </w:tabs>
        <w:rPr>
          <w:rFonts w:eastAsia="Arial Unicode MS"/>
          <w:szCs w:val="24"/>
        </w:rPr>
      </w:pPr>
    </w:p>
    <w:p w:rsidR="002165A3" w:rsidRPr="00EE6110" w:rsidRDefault="002165A3" w:rsidP="002165A3">
      <w:pPr>
        <w:tabs>
          <w:tab w:val="left" w:pos="540"/>
        </w:tabs>
        <w:rPr>
          <w:rFonts w:eastAsia="Arial Unicode MS"/>
          <w:szCs w:val="24"/>
        </w:rPr>
      </w:pPr>
    </w:p>
    <w:p w:rsidR="002165A3" w:rsidRPr="00EE6110" w:rsidRDefault="002165A3" w:rsidP="002165A3">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2165A3" w:rsidRPr="00EE6110" w:rsidRDefault="002165A3" w:rsidP="002165A3">
      <w:pPr>
        <w:spacing w:after="200"/>
        <w:rPr>
          <w:rFonts w:eastAsia="Arial Unicode MS"/>
          <w:szCs w:val="24"/>
        </w:rPr>
      </w:pPr>
      <w:r w:rsidRPr="00EE6110">
        <w:rPr>
          <w:rFonts w:eastAsia="Arial Unicode MS"/>
          <w:szCs w:val="24"/>
        </w:rPr>
        <w:t>BETWEEN</w:t>
      </w:r>
    </w:p>
    <w:p w:rsidR="002165A3" w:rsidRPr="00EE6110" w:rsidRDefault="002165A3" w:rsidP="002165A3">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2165A3" w:rsidRPr="00EE6110" w:rsidRDefault="002165A3" w:rsidP="002165A3">
      <w:pPr>
        <w:spacing w:after="200"/>
        <w:ind w:left="1440" w:hanging="720"/>
        <w:rPr>
          <w:szCs w:val="24"/>
        </w:rPr>
      </w:pPr>
      <w:r w:rsidRPr="00EE6110">
        <w:rPr>
          <w:szCs w:val="24"/>
        </w:rPr>
        <w:t>(2)</w:t>
      </w:r>
      <w:r w:rsidRPr="00EE6110">
        <w:rPr>
          <w:szCs w:val="24"/>
        </w:rPr>
        <w:tab/>
      </w:r>
      <w:r w:rsidRPr="00EE6110">
        <w:rPr>
          <w:i/>
          <w:szCs w:val="24"/>
        </w:rPr>
        <w:t>[insert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2165A3" w:rsidRPr="00EE6110" w:rsidRDefault="002165A3" w:rsidP="002165A3">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currency/ies]</w:t>
      </w:r>
      <w:r w:rsidRPr="00EE6110">
        <w:rPr>
          <w:rFonts w:eastAsia="Arial Unicode MS"/>
          <w:szCs w:val="24"/>
        </w:rPr>
        <w:t xml:space="preserve"> (hereinafter called “the Contract Price”).</w:t>
      </w:r>
    </w:p>
    <w:p w:rsidR="002165A3" w:rsidRPr="00EE6110" w:rsidRDefault="002165A3" w:rsidP="002165A3">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2165A3" w:rsidRPr="00EE6110" w:rsidRDefault="002165A3" w:rsidP="002165A3">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2165A3" w:rsidRPr="00EE6110" w:rsidRDefault="002165A3" w:rsidP="002165A3">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2165A3" w:rsidRPr="00EE6110" w:rsidRDefault="002165A3" w:rsidP="002165A3">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2165A3" w:rsidRPr="00EE6110" w:rsidRDefault="002165A3" w:rsidP="002165A3">
      <w:pPr>
        <w:tabs>
          <w:tab w:val="left" w:pos="1260"/>
        </w:tabs>
        <w:ind w:left="1260" w:hanging="540"/>
        <w:rPr>
          <w:rFonts w:eastAsia="Arial Unicode MS"/>
          <w:i/>
          <w:szCs w:val="24"/>
        </w:rPr>
      </w:pPr>
      <w:r w:rsidRPr="00EE6110">
        <w:rPr>
          <w:rFonts w:eastAsia="Arial Unicode MS"/>
          <w:szCs w:val="24"/>
        </w:rPr>
        <w:t>(i)</w:t>
      </w:r>
      <w:r w:rsidRPr="00EE6110">
        <w:rPr>
          <w:rFonts w:eastAsia="Arial Unicode MS"/>
          <w:szCs w:val="24"/>
        </w:rPr>
        <w:tab/>
      </w:r>
      <w:r w:rsidRPr="00EE6110">
        <w:rPr>
          <w:rFonts w:eastAsia="Arial Unicode MS"/>
          <w:i/>
          <w:szCs w:val="24"/>
        </w:rPr>
        <w:t xml:space="preserve">[insert here any other document(s) forming part of the Contract] </w:t>
      </w:r>
    </w:p>
    <w:p w:rsidR="002165A3" w:rsidRPr="00EE6110" w:rsidRDefault="002165A3" w:rsidP="002165A3">
      <w:pPr>
        <w:spacing w:after="200"/>
        <w:rPr>
          <w:rFonts w:eastAsia="Arial Unicode MS"/>
          <w:szCs w:val="24"/>
        </w:rPr>
      </w:pPr>
    </w:p>
    <w:p w:rsidR="002165A3" w:rsidRPr="00EE6110" w:rsidRDefault="002165A3" w:rsidP="002165A3">
      <w:pPr>
        <w:spacing w:after="200"/>
        <w:rPr>
          <w:rFonts w:eastAsia="Arial Unicode MS"/>
          <w:szCs w:val="24"/>
        </w:rPr>
      </w:pPr>
      <w:r w:rsidRPr="00EE6110">
        <w:rPr>
          <w:rFonts w:eastAsia="Arial Unicode MS"/>
          <w:szCs w:val="24"/>
        </w:rPr>
        <w:lastRenderedPageBreak/>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2165A3" w:rsidRPr="00EE6110" w:rsidRDefault="002165A3" w:rsidP="002165A3">
      <w:pPr>
        <w:spacing w:after="200"/>
        <w:rPr>
          <w:rFonts w:eastAsia="Arial Unicode MS"/>
          <w:szCs w:val="24"/>
        </w:rPr>
      </w:pPr>
      <w:r w:rsidRPr="00EE6110">
        <w:rPr>
          <w:rFonts w:eastAsia="Arial Unicode MS"/>
          <w:szCs w:val="24"/>
        </w:rPr>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2165A3" w:rsidRPr="00EE6110" w:rsidRDefault="002165A3" w:rsidP="002165A3">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2165A3" w:rsidRPr="00EE6110" w:rsidRDefault="002165A3" w:rsidP="002165A3">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2165A3" w:rsidRPr="00EE6110" w:rsidRDefault="002165A3" w:rsidP="002165A3">
      <w:pPr>
        <w:rPr>
          <w:szCs w:val="24"/>
        </w:rPr>
      </w:pPr>
    </w:p>
    <w:p w:rsidR="002165A3" w:rsidRPr="00EE6110" w:rsidRDefault="002165A3" w:rsidP="002165A3">
      <w:pPr>
        <w:rPr>
          <w:szCs w:val="24"/>
        </w:rPr>
      </w:pPr>
      <w:r w:rsidRPr="00EE6110">
        <w:rPr>
          <w:szCs w:val="24"/>
        </w:rPr>
        <w:t>For and on behalf of the Purchaser</w:t>
      </w:r>
    </w:p>
    <w:p w:rsidR="002165A3" w:rsidRPr="00EE6110" w:rsidRDefault="002165A3" w:rsidP="002165A3">
      <w:pPr>
        <w:rPr>
          <w:szCs w:val="24"/>
        </w:rPr>
      </w:pPr>
    </w:p>
    <w:p w:rsidR="002165A3" w:rsidRPr="00EE6110" w:rsidRDefault="002165A3" w:rsidP="002165A3">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2165A3" w:rsidRPr="00EE6110" w:rsidRDefault="002165A3" w:rsidP="002165A3">
      <w:pPr>
        <w:tabs>
          <w:tab w:val="left" w:pos="900"/>
          <w:tab w:val="left" w:pos="7200"/>
        </w:tabs>
        <w:rPr>
          <w:i/>
          <w:szCs w:val="24"/>
        </w:rPr>
      </w:pPr>
      <w:r w:rsidRPr="00EE6110">
        <w:rPr>
          <w:szCs w:val="24"/>
        </w:rPr>
        <w:t xml:space="preserve">in the capacity of </w:t>
      </w:r>
      <w:r>
        <w:rPr>
          <w:i/>
          <w:szCs w:val="24"/>
        </w:rPr>
        <w:t>[</w:t>
      </w:r>
      <w:r w:rsidRPr="00EE6110">
        <w:rPr>
          <w:i/>
          <w:szCs w:val="24"/>
        </w:rPr>
        <w:t>insert  title o</w:t>
      </w:r>
      <w:r>
        <w:rPr>
          <w:i/>
          <w:szCs w:val="24"/>
        </w:rPr>
        <w:t>r other appropriate designation</w:t>
      </w:r>
      <w:r w:rsidRPr="00EE6110">
        <w:rPr>
          <w:i/>
          <w:szCs w:val="24"/>
        </w:rPr>
        <w:t>]</w:t>
      </w:r>
    </w:p>
    <w:p w:rsidR="002165A3" w:rsidRPr="00EE6110" w:rsidRDefault="002165A3" w:rsidP="002165A3">
      <w:pPr>
        <w:tabs>
          <w:tab w:val="left" w:pos="900"/>
          <w:tab w:val="left" w:pos="7200"/>
        </w:tabs>
        <w:rPr>
          <w:szCs w:val="24"/>
          <w:u w:val="single"/>
        </w:rPr>
      </w:pPr>
    </w:p>
    <w:p w:rsidR="002165A3" w:rsidRPr="00EE6110" w:rsidRDefault="002165A3" w:rsidP="002165A3">
      <w:pPr>
        <w:tabs>
          <w:tab w:val="left" w:pos="7200"/>
        </w:tabs>
        <w:rPr>
          <w:szCs w:val="24"/>
        </w:rPr>
      </w:pPr>
      <w:r w:rsidRPr="00EE6110">
        <w:rPr>
          <w:szCs w:val="24"/>
        </w:rPr>
        <w:t xml:space="preserve">in the presence of </w:t>
      </w:r>
      <w:r w:rsidRPr="00EE6110">
        <w:rPr>
          <w:i/>
          <w:iCs/>
          <w:szCs w:val="24"/>
        </w:rPr>
        <w:t>[insert signature]</w:t>
      </w:r>
    </w:p>
    <w:p w:rsidR="002165A3" w:rsidRPr="00EE6110" w:rsidRDefault="002165A3" w:rsidP="002165A3">
      <w:pPr>
        <w:tabs>
          <w:tab w:val="left" w:pos="7200"/>
        </w:tabs>
        <w:rPr>
          <w:szCs w:val="24"/>
          <w:u w:val="single"/>
        </w:rPr>
      </w:pPr>
      <w:r w:rsidRPr="00EE6110">
        <w:rPr>
          <w:i/>
          <w:iCs/>
          <w:szCs w:val="24"/>
        </w:rPr>
        <w:t>[insert identification of official witness]</w:t>
      </w:r>
    </w:p>
    <w:p w:rsidR="002165A3" w:rsidRPr="00EE6110" w:rsidRDefault="002165A3" w:rsidP="002165A3">
      <w:pPr>
        <w:rPr>
          <w:szCs w:val="24"/>
        </w:rPr>
      </w:pPr>
    </w:p>
    <w:p w:rsidR="002165A3" w:rsidRPr="00EE6110" w:rsidRDefault="002165A3" w:rsidP="002165A3">
      <w:pPr>
        <w:rPr>
          <w:szCs w:val="24"/>
        </w:rPr>
      </w:pPr>
    </w:p>
    <w:p w:rsidR="002165A3" w:rsidRPr="00EE6110" w:rsidRDefault="002165A3" w:rsidP="002165A3">
      <w:pPr>
        <w:rPr>
          <w:szCs w:val="24"/>
        </w:rPr>
      </w:pPr>
      <w:r w:rsidRPr="00EE6110">
        <w:rPr>
          <w:szCs w:val="24"/>
        </w:rPr>
        <w:t>For and on behalf of the Supplier</w:t>
      </w:r>
    </w:p>
    <w:p w:rsidR="002165A3" w:rsidRPr="00EE6110" w:rsidRDefault="002165A3" w:rsidP="002165A3">
      <w:pPr>
        <w:rPr>
          <w:szCs w:val="24"/>
        </w:rPr>
      </w:pPr>
    </w:p>
    <w:p w:rsidR="002165A3" w:rsidRPr="00EE6110" w:rsidRDefault="002165A3" w:rsidP="002165A3">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p>
    <w:p w:rsidR="002165A3" w:rsidRPr="00EE6110" w:rsidRDefault="002165A3" w:rsidP="002165A3">
      <w:pPr>
        <w:tabs>
          <w:tab w:val="left" w:pos="900"/>
          <w:tab w:val="left" w:pos="7200"/>
        </w:tabs>
        <w:rPr>
          <w:i/>
          <w:szCs w:val="24"/>
        </w:rPr>
      </w:pPr>
      <w:r w:rsidRPr="00EE6110">
        <w:rPr>
          <w:szCs w:val="24"/>
        </w:rPr>
        <w:t xml:space="preserve">in the capacity of </w:t>
      </w:r>
      <w:r w:rsidRPr="00EE6110">
        <w:rPr>
          <w:i/>
          <w:szCs w:val="24"/>
        </w:rPr>
        <w:t>[insert  title o</w:t>
      </w:r>
      <w:r>
        <w:rPr>
          <w:i/>
          <w:szCs w:val="24"/>
        </w:rPr>
        <w:t>r other appropriate designation</w:t>
      </w:r>
      <w:r w:rsidRPr="00EE6110">
        <w:rPr>
          <w:i/>
          <w:szCs w:val="24"/>
        </w:rPr>
        <w:t>]</w:t>
      </w:r>
    </w:p>
    <w:p w:rsidR="002165A3" w:rsidRPr="00EE6110" w:rsidRDefault="002165A3" w:rsidP="002165A3">
      <w:pPr>
        <w:tabs>
          <w:tab w:val="left" w:pos="900"/>
          <w:tab w:val="left" w:pos="7200"/>
        </w:tabs>
        <w:rPr>
          <w:szCs w:val="24"/>
          <w:u w:val="single"/>
        </w:rPr>
      </w:pPr>
    </w:p>
    <w:p w:rsidR="002165A3" w:rsidRPr="00EE6110" w:rsidRDefault="002165A3" w:rsidP="002165A3">
      <w:pPr>
        <w:tabs>
          <w:tab w:val="left" w:pos="900"/>
        </w:tabs>
        <w:rPr>
          <w:szCs w:val="24"/>
        </w:rPr>
      </w:pPr>
      <w:r w:rsidRPr="00EE6110">
        <w:rPr>
          <w:szCs w:val="24"/>
        </w:rPr>
        <w:t xml:space="preserve">in the presence of </w:t>
      </w:r>
      <w:r w:rsidRPr="00EE6110">
        <w:rPr>
          <w:i/>
          <w:iCs/>
          <w:szCs w:val="24"/>
        </w:rPr>
        <w:t>[insert signature]</w:t>
      </w:r>
    </w:p>
    <w:p w:rsidR="002165A3" w:rsidRPr="00EE6110" w:rsidRDefault="002165A3" w:rsidP="002165A3">
      <w:pPr>
        <w:tabs>
          <w:tab w:val="left" w:pos="900"/>
        </w:tabs>
        <w:rPr>
          <w:szCs w:val="24"/>
          <w:u w:val="single"/>
        </w:rPr>
      </w:pPr>
      <w:r w:rsidRPr="00EE6110">
        <w:rPr>
          <w:i/>
          <w:iCs/>
          <w:szCs w:val="24"/>
        </w:rPr>
        <w:t>[insert identification of official witness]</w:t>
      </w: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jc w:val="center"/>
        <w:rPr>
          <w:rFonts w:eastAsia="Arial Unicode MS"/>
          <w:szCs w:val="24"/>
        </w:rPr>
      </w:pPr>
    </w:p>
    <w:p w:rsidR="002165A3" w:rsidRPr="00EE6110" w:rsidRDefault="002165A3" w:rsidP="002165A3">
      <w:pPr>
        <w:pStyle w:val="SectionIXHeader"/>
        <w:jc w:val="both"/>
        <w:rPr>
          <w:rFonts w:ascii="Times New Roman" w:eastAsia="Arial Unicode MS" w:hAnsi="Times New Roman"/>
          <w:sz w:val="24"/>
          <w:szCs w:val="24"/>
        </w:rPr>
        <w:sectPr w:rsidR="002165A3" w:rsidRPr="00EE6110" w:rsidSect="000E2A99">
          <w:headerReference w:type="even" r:id="rId29"/>
          <w:headerReference w:type="default" r:id="rId30"/>
          <w:headerReference w:type="first" r:id="rId31"/>
          <w:pgSz w:w="12240" w:h="15840" w:code="1"/>
          <w:pgMar w:top="1440" w:right="1440" w:bottom="1440" w:left="1800" w:header="720" w:footer="720" w:gutter="0"/>
          <w:paperSrc w:first="19532" w:other="19532"/>
          <w:cols w:space="720"/>
        </w:sectPr>
      </w:pPr>
    </w:p>
    <w:p w:rsidR="002165A3" w:rsidRPr="00EE6110" w:rsidRDefault="002165A3" w:rsidP="002165A3">
      <w:pPr>
        <w:pStyle w:val="SectionIXHeader"/>
        <w:jc w:val="both"/>
        <w:rPr>
          <w:rFonts w:ascii="Times New Roman" w:eastAsia="Arial Unicode MS" w:hAnsi="Times New Roman"/>
          <w:sz w:val="24"/>
          <w:szCs w:val="24"/>
        </w:rPr>
      </w:pPr>
      <w:bookmarkStart w:id="441" w:name="_Toc471555885"/>
      <w:bookmarkStart w:id="442" w:name="_Toc73333193"/>
    </w:p>
    <w:p w:rsidR="002165A3" w:rsidRPr="00EE6110" w:rsidRDefault="002165A3" w:rsidP="002165A3">
      <w:pPr>
        <w:pStyle w:val="Heading2"/>
      </w:pPr>
      <w:bookmarkStart w:id="443" w:name="_Toc401835496"/>
      <w:r w:rsidRPr="00EE6110">
        <w:t>Performance Security</w:t>
      </w:r>
      <w:bookmarkEnd w:id="441"/>
      <w:bookmarkEnd w:id="442"/>
      <w:bookmarkEnd w:id="443"/>
    </w:p>
    <w:p w:rsidR="002165A3" w:rsidRPr="00EE6110" w:rsidRDefault="002165A3" w:rsidP="002165A3">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2165A3" w:rsidRPr="00EE6110" w:rsidRDefault="002165A3" w:rsidP="002165A3">
      <w:pPr>
        <w:pStyle w:val="Footer"/>
        <w:tabs>
          <w:tab w:val="clear" w:pos="9504"/>
        </w:tabs>
        <w:spacing w:before="0"/>
        <w:rPr>
          <w:szCs w:val="24"/>
        </w:rPr>
      </w:pPr>
    </w:p>
    <w:p w:rsidR="002165A3" w:rsidRPr="00EE6110" w:rsidRDefault="002165A3" w:rsidP="002165A3">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2165A3" w:rsidRPr="00EE6110" w:rsidRDefault="002165A3" w:rsidP="002165A3">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2165A3" w:rsidRPr="00EE6110" w:rsidRDefault="002165A3" w:rsidP="002165A3">
      <w:pPr>
        <w:pStyle w:val="Footer"/>
        <w:tabs>
          <w:tab w:val="clear" w:pos="9504"/>
        </w:tabs>
        <w:spacing w:before="0"/>
        <w:rPr>
          <w:szCs w:val="24"/>
        </w:rPr>
      </w:pPr>
    </w:p>
    <w:p w:rsidR="002165A3" w:rsidRPr="00EE6110" w:rsidRDefault="002165A3" w:rsidP="002165A3">
      <w:pPr>
        <w:pStyle w:val="Footer"/>
        <w:tabs>
          <w:tab w:val="clear" w:pos="9504"/>
        </w:tabs>
        <w:spacing w:before="0"/>
        <w:rPr>
          <w:szCs w:val="24"/>
        </w:rPr>
      </w:pPr>
    </w:p>
    <w:p w:rsidR="002165A3" w:rsidRPr="00EE6110" w:rsidRDefault="002165A3" w:rsidP="002165A3">
      <w:pPr>
        <w:spacing w:after="200"/>
        <w:rPr>
          <w:i/>
          <w:iCs/>
          <w:szCs w:val="24"/>
        </w:rPr>
      </w:pPr>
      <w:r w:rsidRPr="00EE6110">
        <w:rPr>
          <w:szCs w:val="24"/>
        </w:rPr>
        <w:t>Bank’s Branch or Office:</w:t>
      </w:r>
      <w:r w:rsidRPr="00EE6110">
        <w:rPr>
          <w:i/>
          <w:iCs/>
          <w:szCs w:val="24"/>
        </w:rPr>
        <w:t xml:space="preserve"> [insert complete name of Guarantor]</w:t>
      </w:r>
    </w:p>
    <w:p w:rsidR="002165A3" w:rsidRPr="00EE6110" w:rsidRDefault="002165A3" w:rsidP="002165A3">
      <w:pPr>
        <w:spacing w:after="200"/>
        <w:rPr>
          <w:szCs w:val="24"/>
        </w:rPr>
      </w:pPr>
      <w:r w:rsidRPr="00EE6110">
        <w:rPr>
          <w:b/>
          <w:bCs/>
          <w:szCs w:val="24"/>
        </w:rPr>
        <w:t>Beneficiary:</w:t>
      </w:r>
      <w:r w:rsidRPr="00EE6110">
        <w:rPr>
          <w:i/>
          <w:iCs/>
          <w:szCs w:val="24"/>
        </w:rPr>
        <w:t>[insert complete name of Purchaser]</w:t>
      </w:r>
    </w:p>
    <w:p w:rsidR="002165A3" w:rsidRPr="00EE6110" w:rsidRDefault="002165A3" w:rsidP="002165A3">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2165A3" w:rsidRPr="00EE6110" w:rsidRDefault="002165A3" w:rsidP="002165A3">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2165A3" w:rsidRPr="00EE6110" w:rsidRDefault="002165A3" w:rsidP="002165A3">
      <w:pPr>
        <w:spacing w:after="200"/>
        <w:rPr>
          <w:szCs w:val="24"/>
        </w:rPr>
      </w:pPr>
      <w:r w:rsidRPr="00EE6110">
        <w:rPr>
          <w:szCs w:val="24"/>
        </w:rPr>
        <w:t>Furthermore, we understand that, according to the conditions of the Contract, a Performance Guarantee is required.</w:t>
      </w:r>
    </w:p>
    <w:p w:rsidR="002165A3" w:rsidRPr="00EE6110" w:rsidRDefault="002165A3" w:rsidP="002165A3">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Pr="00EE6110">
        <w:rPr>
          <w:rStyle w:val="FootnoteReference"/>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2165A3" w:rsidRPr="00EE6110" w:rsidRDefault="002165A3" w:rsidP="002165A3">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month][insert year]</w:t>
      </w:r>
      <w:r w:rsidRPr="00EE6110">
        <w:rPr>
          <w:szCs w:val="24"/>
        </w:rPr>
        <w:t>,</w:t>
      </w:r>
      <w:r w:rsidRPr="00EE6110">
        <w:rPr>
          <w:rStyle w:val="FootnoteReference"/>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165A3" w:rsidRDefault="002165A3" w:rsidP="002165A3">
      <w:pPr>
        <w:rPr>
          <w:color w:val="00B0F0"/>
          <w:szCs w:val="24"/>
        </w:rPr>
      </w:pPr>
    </w:p>
    <w:p w:rsidR="002165A3" w:rsidRPr="00EE6110" w:rsidRDefault="002165A3" w:rsidP="002165A3">
      <w:pPr>
        <w:rPr>
          <w:szCs w:val="24"/>
        </w:rPr>
      </w:pPr>
      <w:r w:rsidRPr="00EE6110">
        <w:rPr>
          <w:i/>
          <w:iCs/>
          <w:szCs w:val="24"/>
        </w:rPr>
        <w:t>[signatures of authorized representatives of the bank and the Supplier]</w:t>
      </w:r>
    </w:p>
    <w:p w:rsidR="002165A3" w:rsidRPr="00EE6110" w:rsidRDefault="002165A3" w:rsidP="002165A3">
      <w:pPr>
        <w:pStyle w:val="Heading2"/>
      </w:pPr>
      <w:r w:rsidRPr="00EE6110">
        <w:rPr>
          <w:i/>
        </w:rPr>
        <w:br w:type="page"/>
      </w:r>
      <w:bookmarkStart w:id="444" w:name="_Toc73333194"/>
      <w:bookmarkStart w:id="445" w:name="_Toc401835497"/>
      <w:bookmarkStart w:id="446" w:name="_Toc471555886"/>
      <w:r w:rsidRPr="00EE6110">
        <w:lastRenderedPageBreak/>
        <w:t>Bank Guarantee for Advance Payment</w:t>
      </w:r>
      <w:bookmarkEnd w:id="444"/>
      <w:bookmarkEnd w:id="445"/>
      <w:bookmarkEnd w:id="446"/>
    </w:p>
    <w:p w:rsidR="002165A3" w:rsidRPr="00EE6110" w:rsidRDefault="002165A3" w:rsidP="002165A3">
      <w:pPr>
        <w:rPr>
          <w:i/>
          <w:iCs/>
          <w:szCs w:val="24"/>
        </w:rPr>
      </w:pPr>
      <w:r w:rsidRPr="00EE6110">
        <w:rPr>
          <w:i/>
          <w:iCs/>
          <w:szCs w:val="24"/>
        </w:rPr>
        <w:t xml:space="preserve">[The bank, as requested by the successful Bidder, shall fill in this form in accordance with the instructions indicated.] </w:t>
      </w:r>
    </w:p>
    <w:p w:rsidR="002165A3" w:rsidRPr="00EE6110" w:rsidRDefault="002165A3" w:rsidP="002165A3">
      <w:pPr>
        <w:suppressAutoHyphens/>
        <w:rPr>
          <w:szCs w:val="24"/>
        </w:rPr>
      </w:pPr>
    </w:p>
    <w:p w:rsidR="002165A3" w:rsidRPr="00EE6110" w:rsidRDefault="002165A3" w:rsidP="002165A3">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2165A3" w:rsidRPr="00EE6110" w:rsidRDefault="002165A3" w:rsidP="002165A3">
      <w:pPr>
        <w:jc w:val="right"/>
        <w:rPr>
          <w:szCs w:val="24"/>
        </w:rPr>
      </w:pPr>
      <w:r w:rsidRPr="00EE6110">
        <w:rPr>
          <w:szCs w:val="24"/>
        </w:rPr>
        <w:t>I</w:t>
      </w:r>
      <w:r>
        <w:rPr>
          <w:szCs w:val="24"/>
        </w:rPr>
        <w:t>F</w:t>
      </w:r>
      <w:r w:rsidRPr="00EE6110">
        <w:rPr>
          <w:szCs w:val="24"/>
        </w:rPr>
        <w:t xml:space="preserve">B No. and title: </w:t>
      </w:r>
      <w:r w:rsidRPr="00EE6110">
        <w:rPr>
          <w:i/>
          <w:iCs/>
          <w:szCs w:val="24"/>
        </w:rPr>
        <w:t>[insert number and title of bidding process]</w:t>
      </w:r>
    </w:p>
    <w:p w:rsidR="002165A3" w:rsidRPr="00EE6110" w:rsidRDefault="002165A3" w:rsidP="002165A3">
      <w:pPr>
        <w:rPr>
          <w:i/>
          <w:iCs/>
          <w:szCs w:val="24"/>
        </w:rPr>
      </w:pPr>
    </w:p>
    <w:p w:rsidR="002165A3" w:rsidRPr="00EE6110" w:rsidRDefault="002165A3" w:rsidP="002165A3">
      <w:pPr>
        <w:spacing w:after="200"/>
        <w:rPr>
          <w:i/>
          <w:iCs/>
          <w:szCs w:val="24"/>
        </w:rPr>
      </w:pPr>
      <w:r w:rsidRPr="00EE6110">
        <w:rPr>
          <w:i/>
          <w:iCs/>
          <w:szCs w:val="24"/>
        </w:rPr>
        <w:t xml:space="preserve">[bank’s letterhead] </w:t>
      </w:r>
    </w:p>
    <w:p w:rsidR="002165A3" w:rsidRPr="00EE6110" w:rsidRDefault="002165A3" w:rsidP="002165A3">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p>
    <w:p w:rsidR="002165A3" w:rsidRPr="00EE6110" w:rsidRDefault="002165A3" w:rsidP="002165A3">
      <w:pPr>
        <w:spacing w:after="200"/>
        <w:rPr>
          <w:szCs w:val="24"/>
        </w:rPr>
      </w:pPr>
      <w:r w:rsidRPr="00EE6110">
        <w:rPr>
          <w:b/>
          <w:bCs/>
          <w:szCs w:val="24"/>
        </w:rPr>
        <w:t>ADVANCE PAYMENT GUARANTEE No.:</w:t>
      </w:r>
      <w:r w:rsidRPr="00EE6110">
        <w:rPr>
          <w:i/>
          <w:iCs/>
          <w:szCs w:val="24"/>
        </w:rPr>
        <w:t>[insert Advance Payment Guarantee no.]</w:t>
      </w:r>
    </w:p>
    <w:p w:rsidR="002165A3" w:rsidRPr="00EE6110" w:rsidRDefault="002165A3" w:rsidP="002165A3">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2165A3" w:rsidRPr="00EE6110" w:rsidRDefault="002165A3" w:rsidP="002165A3">
      <w:pPr>
        <w:spacing w:after="200"/>
        <w:rPr>
          <w:szCs w:val="24"/>
        </w:rPr>
      </w:pPr>
      <w:r w:rsidRPr="00EE6110">
        <w:rPr>
          <w:szCs w:val="24"/>
        </w:rPr>
        <w:t>Furthermore, we understand that, according to the conditions of the Contract, an advance payment is to be made against an advance payment guarantee.</w:t>
      </w:r>
    </w:p>
    <w:p w:rsidR="002165A3" w:rsidRPr="00EE6110" w:rsidRDefault="002165A3" w:rsidP="002165A3">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2165A3" w:rsidRPr="00EE6110" w:rsidRDefault="002165A3" w:rsidP="002165A3">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numberand domicile of the account]</w:t>
      </w:r>
    </w:p>
    <w:p w:rsidR="002165A3" w:rsidRPr="00EE6110" w:rsidRDefault="002165A3" w:rsidP="002165A3">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8"/>
      </w:r>
      <w:r w:rsidRPr="00EE6110">
        <w:rPr>
          <w:bCs/>
          <w:i/>
          <w:iCs/>
          <w:szCs w:val="24"/>
        </w:rPr>
        <w:t>].</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2165A3" w:rsidRPr="00EE6110" w:rsidRDefault="002165A3" w:rsidP="002165A3">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p>
    <w:p w:rsidR="002165A3" w:rsidRPr="00EE6110" w:rsidRDefault="002165A3" w:rsidP="002165A3">
      <w:pPr>
        <w:jc w:val="center"/>
        <w:rPr>
          <w:rFonts w:eastAsia="Arial Unicode MS"/>
          <w:szCs w:val="24"/>
        </w:rPr>
      </w:pPr>
    </w:p>
    <w:p w:rsidR="002165A3" w:rsidRPr="00EE6110" w:rsidRDefault="002165A3" w:rsidP="002165A3">
      <w:pPr>
        <w:pStyle w:val="Subtitle"/>
        <w:jc w:val="both"/>
        <w:rPr>
          <w:rFonts w:eastAsia="Arial Unicode MS"/>
          <w:bCs/>
          <w:sz w:val="24"/>
        </w:rPr>
      </w:pPr>
    </w:p>
    <w:tbl>
      <w:tblPr>
        <w:tblW w:w="0" w:type="auto"/>
        <w:tblLayout w:type="fixed"/>
        <w:tblLook w:val="0000"/>
      </w:tblPr>
      <w:tblGrid>
        <w:gridCol w:w="9198"/>
      </w:tblGrid>
      <w:tr w:rsidR="002165A3" w:rsidRPr="00EE6110" w:rsidTr="000E2A99">
        <w:trPr>
          <w:trHeight w:val="1100"/>
        </w:trPr>
        <w:tc>
          <w:tcPr>
            <w:tcW w:w="9198" w:type="dxa"/>
            <w:vAlign w:val="center"/>
          </w:tcPr>
          <w:p w:rsidR="002165A3" w:rsidRPr="00EE6110" w:rsidRDefault="002165A3" w:rsidP="000E2A99">
            <w:pPr>
              <w:pStyle w:val="Heading2"/>
              <w:rPr>
                <w:rFonts w:eastAsia="Arial Unicode MS"/>
              </w:rPr>
            </w:pPr>
            <w:bookmarkStart w:id="447" w:name="_Toc401835498"/>
            <w:r w:rsidRPr="00EE6110">
              <w:rPr>
                <w:rFonts w:eastAsia="Arial Unicode MS"/>
              </w:rPr>
              <w:lastRenderedPageBreak/>
              <w:t xml:space="preserve">Attachment: Sample </w:t>
            </w:r>
            <w:r>
              <w:rPr>
                <w:rFonts w:eastAsia="Arial Unicode MS"/>
              </w:rPr>
              <w:t xml:space="preserve">Format for </w:t>
            </w:r>
            <w:r w:rsidRPr="00EE6110">
              <w:rPr>
                <w:rFonts w:eastAsia="Arial Unicode MS"/>
              </w:rPr>
              <w:t>Invitation for Bid</w:t>
            </w:r>
            <w:r>
              <w:rPr>
                <w:rFonts w:eastAsia="Arial Unicode MS"/>
              </w:rPr>
              <w:t>s</w:t>
            </w:r>
            <w:bookmarkEnd w:id="447"/>
          </w:p>
        </w:tc>
      </w:tr>
    </w:tbl>
    <w:p w:rsidR="002165A3" w:rsidRPr="00B856E3" w:rsidRDefault="002165A3" w:rsidP="002165A3">
      <w:pPr>
        <w:jc w:val="center"/>
        <w:rPr>
          <w:b/>
          <w:szCs w:val="24"/>
        </w:rPr>
      </w:pPr>
      <w:r w:rsidRPr="00EE6110">
        <w:rPr>
          <w:b/>
          <w:szCs w:val="24"/>
        </w:rPr>
        <w:t>Invitation for Bids (IFB)</w:t>
      </w:r>
    </w:p>
    <w:p w:rsidR="002165A3" w:rsidRPr="00EE6110" w:rsidRDefault="002165A3" w:rsidP="002165A3">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165A3" w:rsidRPr="00325517" w:rsidRDefault="002165A3" w:rsidP="002165A3">
      <w:pPr>
        <w:spacing w:after="200"/>
        <w:jc w:val="center"/>
        <w:rPr>
          <w:b/>
          <w:spacing w:val="-2"/>
          <w:szCs w:val="24"/>
        </w:rPr>
      </w:pPr>
      <w:r>
        <w:rPr>
          <w:b/>
          <w:i/>
          <w:spacing w:val="-2"/>
          <w:szCs w:val="24"/>
        </w:rPr>
        <w:t>National Plant Protection Centre</w:t>
      </w:r>
    </w:p>
    <w:p w:rsidR="002165A3" w:rsidRPr="00133E61" w:rsidRDefault="00133E61" w:rsidP="002165A3">
      <w:pPr>
        <w:spacing w:after="200"/>
        <w:jc w:val="center"/>
        <w:rPr>
          <w:b/>
          <w:i/>
          <w:spacing w:val="-2"/>
          <w:szCs w:val="24"/>
        </w:rPr>
      </w:pPr>
      <w:r w:rsidRPr="00133E61">
        <w:rPr>
          <w:rFonts w:eastAsia="Arial Unicode MS"/>
          <w:b/>
          <w:sz w:val="22"/>
          <w:szCs w:val="22"/>
        </w:rPr>
        <w:t>Orthosulfamuron</w:t>
      </w:r>
      <w:r w:rsidR="00160CFD">
        <w:rPr>
          <w:rFonts w:eastAsia="Arial Unicode MS"/>
          <w:b/>
          <w:sz w:val="22"/>
          <w:szCs w:val="22"/>
        </w:rPr>
        <w:t xml:space="preserve"> </w:t>
      </w:r>
      <w:r w:rsidRPr="00133E61">
        <w:rPr>
          <w:rFonts w:eastAsia="Arial Unicode MS"/>
          <w:b/>
          <w:sz w:val="22"/>
          <w:szCs w:val="22"/>
        </w:rPr>
        <w:t>50% WG and Ethoxysulfuron 15% WDG</w:t>
      </w:r>
    </w:p>
    <w:p w:rsidR="002165A3" w:rsidRPr="009F590E" w:rsidRDefault="002165A3" w:rsidP="002165A3">
      <w:pPr>
        <w:pStyle w:val="CommentText"/>
        <w:rPr>
          <w:color w:val="FF0000"/>
        </w:rPr>
      </w:pPr>
      <w:r>
        <w:rPr>
          <w:sz w:val="24"/>
          <w:szCs w:val="24"/>
        </w:rPr>
        <w:t xml:space="preserve">1. </w:t>
      </w:r>
      <w:r w:rsidRPr="00B856E3">
        <w:t xml:space="preserve">This Invitation for Bids follows the General Procurement Notice for this Project that appeared in </w:t>
      </w:r>
      <w:r w:rsidRPr="00C81316">
        <w:rPr>
          <w:b/>
          <w:i/>
          <w:color w:val="000000" w:themeColor="text1"/>
        </w:rPr>
        <w:t>Kuensel</w:t>
      </w:r>
      <w:r w:rsidR="00C81316">
        <w:rPr>
          <w:b/>
          <w:i/>
          <w:color w:val="000000" w:themeColor="text1"/>
        </w:rPr>
        <w:t xml:space="preserve"> </w:t>
      </w:r>
      <w:r w:rsidRPr="00C81316">
        <w:rPr>
          <w:b/>
          <w:i/>
          <w:color w:val="000000" w:themeColor="text1"/>
        </w:rPr>
        <w:t xml:space="preserve">issue of </w:t>
      </w:r>
      <w:r w:rsidR="00BC3FDB">
        <w:rPr>
          <w:b/>
          <w:i/>
          <w:color w:val="000000" w:themeColor="text1"/>
        </w:rPr>
        <w:t>20</w:t>
      </w:r>
      <w:r w:rsidR="00BC3FDB" w:rsidRPr="00BC3FDB">
        <w:rPr>
          <w:b/>
          <w:i/>
          <w:color w:val="000000" w:themeColor="text1"/>
          <w:vertAlign w:val="superscript"/>
        </w:rPr>
        <w:t>th</w:t>
      </w:r>
      <w:r w:rsidR="00BC3FDB">
        <w:rPr>
          <w:b/>
          <w:i/>
          <w:color w:val="000000" w:themeColor="text1"/>
        </w:rPr>
        <w:t xml:space="preserve"> April </w:t>
      </w:r>
      <w:r w:rsidR="00C81316">
        <w:rPr>
          <w:b/>
          <w:i/>
          <w:color w:val="000000" w:themeColor="text1"/>
        </w:rPr>
        <w:t xml:space="preserve"> 2016</w:t>
      </w:r>
      <w:r w:rsidR="00733206" w:rsidRPr="00C81316">
        <w:rPr>
          <w:b/>
          <w:i/>
        </w:rPr>
        <w:t>.</w:t>
      </w:r>
    </w:p>
    <w:p w:rsidR="002165A3" w:rsidRPr="00B856E3" w:rsidRDefault="002165A3" w:rsidP="002165A3">
      <w:pPr>
        <w:pStyle w:val="CommentText"/>
      </w:pPr>
    </w:p>
    <w:p w:rsidR="002165A3" w:rsidRPr="009F590E" w:rsidRDefault="00160CFD" w:rsidP="002165A3">
      <w:pPr>
        <w:pStyle w:val="CommentText"/>
        <w:jc w:val="both"/>
        <w:rPr>
          <w:i/>
          <w:color w:val="0070C0"/>
        </w:rPr>
      </w:pPr>
      <w:r>
        <w:t xml:space="preserve">2. </w:t>
      </w:r>
      <w:r w:rsidR="002165A3" w:rsidRPr="00B856E3">
        <w:t xml:space="preserve">The </w:t>
      </w:r>
      <w:r w:rsidR="002165A3" w:rsidRPr="001D2FDB">
        <w:rPr>
          <w:b/>
          <w:i/>
          <w:color w:val="000000" w:themeColor="text1"/>
        </w:rPr>
        <w:t>Program Director</w:t>
      </w:r>
      <w:r w:rsidR="002165A3" w:rsidRPr="00B856E3">
        <w:t xml:space="preserve"> now invites </w:t>
      </w:r>
      <w:r w:rsidR="002165A3">
        <w:t xml:space="preserve">limited </w:t>
      </w:r>
      <w:r w:rsidR="002165A3" w:rsidRPr="00B856E3">
        <w:t xml:space="preserve">sealed Bids from eligible and qualified Bidders for </w:t>
      </w:r>
      <w:r w:rsidR="00077A22">
        <w:t xml:space="preserve">the supply of </w:t>
      </w:r>
      <w:r w:rsidR="00077A22" w:rsidRPr="00160CFD">
        <w:rPr>
          <w:rFonts w:eastAsia="Arial Unicode MS"/>
          <w:b/>
        </w:rPr>
        <w:t>Orthosulfamuron and Ethoxysulfuron</w:t>
      </w:r>
      <w:r w:rsidR="006122A2" w:rsidRPr="00160CFD">
        <w:rPr>
          <w:b/>
          <w:i/>
          <w:color w:val="000000" w:themeColor="text1"/>
        </w:rPr>
        <w:t>to NPPC Store</w:t>
      </w:r>
      <w:r>
        <w:rPr>
          <w:b/>
          <w:i/>
          <w:color w:val="000000" w:themeColor="text1"/>
        </w:rPr>
        <w:t>, Semtokha</w:t>
      </w:r>
      <w:r w:rsidR="006122A2" w:rsidRPr="00160CFD">
        <w:rPr>
          <w:b/>
          <w:i/>
          <w:color w:val="000000" w:themeColor="text1"/>
        </w:rPr>
        <w:t>, Thimphu</w:t>
      </w:r>
      <w:r w:rsidR="002165A3">
        <w:rPr>
          <w:b/>
          <w:i/>
          <w:color w:val="000000" w:themeColor="text1"/>
        </w:rPr>
        <w:t>.</w:t>
      </w:r>
      <w:bookmarkStart w:id="448" w:name="_GoBack"/>
      <w:bookmarkEnd w:id="448"/>
    </w:p>
    <w:p w:rsidR="002165A3" w:rsidRPr="00B856E3" w:rsidRDefault="002165A3" w:rsidP="002165A3">
      <w:pPr>
        <w:pStyle w:val="CommentText"/>
      </w:pPr>
    </w:p>
    <w:p w:rsidR="002165A3" w:rsidRPr="00B856E3" w:rsidRDefault="0044447E" w:rsidP="002165A3">
      <w:pPr>
        <w:spacing w:after="200"/>
        <w:rPr>
          <w:spacing w:val="-2"/>
          <w:sz w:val="20"/>
        </w:rPr>
      </w:pPr>
      <w:r>
        <w:rPr>
          <w:spacing w:val="-2"/>
          <w:sz w:val="20"/>
        </w:rPr>
        <w:t xml:space="preserve">3. </w:t>
      </w:r>
      <w:r w:rsidR="002165A3" w:rsidRPr="00B856E3">
        <w:rPr>
          <w:spacing w:val="-2"/>
          <w:sz w:val="20"/>
        </w:rPr>
        <w:t>Bidding will be conducted through the National Competitive Bidding a procedure specified in the RGoB Procurement Rules and Regulations, and is open to all Bidders from Countries as defined in Section V of the Bidding Documents</w:t>
      </w:r>
      <w:r w:rsidR="002165A3" w:rsidRPr="00B856E3">
        <w:rPr>
          <w:rStyle w:val="FootnoteReference"/>
          <w:spacing w:val="-2"/>
          <w:sz w:val="20"/>
        </w:rPr>
        <w:footnoteReference w:id="19"/>
      </w:r>
      <w:r w:rsidR="002165A3" w:rsidRPr="00B856E3">
        <w:rPr>
          <w:spacing w:val="-2"/>
          <w:sz w:val="20"/>
        </w:rPr>
        <w:t>.</w:t>
      </w:r>
    </w:p>
    <w:p w:rsidR="002165A3" w:rsidRPr="009F590E" w:rsidRDefault="0044447E" w:rsidP="002165A3">
      <w:pPr>
        <w:spacing w:after="200"/>
        <w:rPr>
          <w:color w:val="0070C0"/>
          <w:spacing w:val="-2"/>
          <w:sz w:val="20"/>
          <w:vertAlign w:val="superscript"/>
        </w:rPr>
      </w:pPr>
      <w:r>
        <w:rPr>
          <w:spacing w:val="-2"/>
          <w:sz w:val="20"/>
        </w:rPr>
        <w:t xml:space="preserve">4. </w:t>
      </w:r>
      <w:r w:rsidR="002165A3" w:rsidRPr="00B856E3">
        <w:rPr>
          <w:spacing w:val="-2"/>
          <w:sz w:val="20"/>
        </w:rPr>
        <w:t>Interested eligible Bidders may obtain further information from</w:t>
      </w:r>
      <w:r w:rsidR="002165A3" w:rsidRPr="001D2FDB">
        <w:rPr>
          <w:b/>
          <w:i/>
          <w:color w:val="000000" w:themeColor="text1"/>
          <w:spacing w:val="-2"/>
          <w:sz w:val="20"/>
        </w:rPr>
        <w:t>National Plant Protection Centre,</w:t>
      </w:r>
      <w:r>
        <w:rPr>
          <w:b/>
          <w:i/>
          <w:color w:val="000000" w:themeColor="text1"/>
          <w:spacing w:val="-2"/>
          <w:sz w:val="20"/>
        </w:rPr>
        <w:t xml:space="preserve"> </w:t>
      </w:r>
      <w:r w:rsidR="002165A3" w:rsidRPr="001D2FDB">
        <w:rPr>
          <w:b/>
          <w:i/>
          <w:color w:val="000000" w:themeColor="text1"/>
          <w:spacing w:val="-2"/>
          <w:sz w:val="20"/>
        </w:rPr>
        <w:t>Semtokha</w:t>
      </w:r>
      <w:r>
        <w:rPr>
          <w:b/>
          <w:i/>
          <w:color w:val="000000" w:themeColor="text1"/>
          <w:spacing w:val="-2"/>
          <w:sz w:val="20"/>
        </w:rPr>
        <w:t xml:space="preserve"> </w:t>
      </w:r>
      <w:r w:rsidR="002165A3" w:rsidRPr="00B856E3">
        <w:rPr>
          <w:spacing w:val="-2"/>
          <w:sz w:val="20"/>
        </w:rPr>
        <w:t xml:space="preserve">and inspect the Bidding Documents at the address given below </w:t>
      </w:r>
      <w:r w:rsidR="002165A3" w:rsidRPr="001D2FDB">
        <w:rPr>
          <w:b/>
          <w:i/>
          <w:color w:val="000000" w:themeColor="text1"/>
          <w:spacing w:val="-2"/>
          <w:sz w:val="20"/>
        </w:rPr>
        <w:t>National Plant Protection Centre,</w:t>
      </w:r>
      <w:r>
        <w:rPr>
          <w:b/>
          <w:i/>
          <w:color w:val="000000" w:themeColor="text1"/>
          <w:spacing w:val="-2"/>
          <w:sz w:val="20"/>
        </w:rPr>
        <w:t xml:space="preserve"> Semtokha, DoA, MoAF, </w:t>
      </w:r>
      <w:r w:rsidR="002165A3" w:rsidRPr="001D2FDB">
        <w:rPr>
          <w:b/>
          <w:i/>
          <w:color w:val="000000" w:themeColor="text1"/>
          <w:spacing w:val="-2"/>
          <w:sz w:val="20"/>
        </w:rPr>
        <w:t>Thimphu at Telephone No. 351016</w:t>
      </w:r>
      <w:r w:rsidR="002165A3" w:rsidRPr="001D2FDB">
        <w:rPr>
          <w:color w:val="000000" w:themeColor="text1"/>
          <w:spacing w:val="-2"/>
          <w:sz w:val="20"/>
        </w:rPr>
        <w:t xml:space="preserve"> from </w:t>
      </w:r>
      <w:r w:rsidR="002165A3">
        <w:rPr>
          <w:b/>
          <w:i/>
          <w:color w:val="000000" w:themeColor="text1"/>
          <w:spacing w:val="-2"/>
          <w:sz w:val="20"/>
        </w:rPr>
        <w:t xml:space="preserve">9 am to </w:t>
      </w:r>
      <w:r>
        <w:rPr>
          <w:b/>
          <w:i/>
          <w:color w:val="000000" w:themeColor="text1"/>
          <w:spacing w:val="-2"/>
          <w:sz w:val="20"/>
        </w:rPr>
        <w:t>5</w:t>
      </w:r>
      <w:r w:rsidR="002165A3" w:rsidRPr="0044447E">
        <w:rPr>
          <w:b/>
          <w:i/>
          <w:color w:val="000000" w:themeColor="text1"/>
          <w:spacing w:val="-2"/>
          <w:sz w:val="20"/>
        </w:rPr>
        <w:t xml:space="preserve"> pm</w:t>
      </w:r>
      <w:r w:rsidR="002165A3" w:rsidRPr="0044447E">
        <w:rPr>
          <w:b/>
          <w:color w:val="000000" w:themeColor="text1"/>
          <w:spacing w:val="-2"/>
          <w:sz w:val="20"/>
        </w:rPr>
        <w:t>.</w:t>
      </w:r>
    </w:p>
    <w:p w:rsidR="002165A3" w:rsidRPr="00B856E3" w:rsidRDefault="0044447E" w:rsidP="002165A3">
      <w:pPr>
        <w:tabs>
          <w:tab w:val="left" w:pos="450"/>
          <w:tab w:val="num" w:pos="540"/>
        </w:tabs>
        <w:ind w:left="450" w:hanging="450"/>
      </w:pPr>
      <w:r>
        <w:t xml:space="preserve">5. </w:t>
      </w:r>
      <w:r w:rsidR="002165A3" w:rsidRPr="0086604F">
        <w:rPr>
          <w:sz w:val="20"/>
        </w:rPr>
        <w:t xml:space="preserve">Qualification requirements include: </w:t>
      </w:r>
      <w:r w:rsidR="002165A3" w:rsidRPr="001D2FDB">
        <w:rPr>
          <w:b/>
          <w:i/>
          <w:color w:val="000000" w:themeColor="text1"/>
          <w:sz w:val="20"/>
          <w:lang w:eastAsia="ja-JP"/>
        </w:rPr>
        <w:t xml:space="preserve">having valid </w:t>
      </w:r>
      <w:r w:rsidR="00D5570A">
        <w:rPr>
          <w:b/>
          <w:i/>
          <w:color w:val="000000" w:themeColor="text1"/>
          <w:sz w:val="20"/>
          <w:lang w:eastAsia="ja-JP"/>
        </w:rPr>
        <w:t>Agrochemical</w:t>
      </w:r>
      <w:r>
        <w:rPr>
          <w:b/>
          <w:i/>
          <w:color w:val="000000" w:themeColor="text1"/>
          <w:sz w:val="20"/>
          <w:lang w:eastAsia="ja-JP"/>
        </w:rPr>
        <w:t xml:space="preserve"> </w:t>
      </w:r>
      <w:r w:rsidR="002165A3" w:rsidRPr="001D2FDB">
        <w:rPr>
          <w:b/>
          <w:i/>
          <w:color w:val="000000" w:themeColor="text1"/>
          <w:sz w:val="20"/>
          <w:lang w:eastAsia="ja-JP"/>
        </w:rPr>
        <w:t>trade license, Tax Clearance Certificate</w:t>
      </w:r>
      <w:r w:rsidR="002165A3">
        <w:rPr>
          <w:i/>
          <w:color w:val="0070C0"/>
          <w:sz w:val="20"/>
        </w:rPr>
        <w:t xml:space="preserve">. </w:t>
      </w:r>
      <w:r>
        <w:rPr>
          <w:sz w:val="20"/>
        </w:rPr>
        <w:t xml:space="preserve">A </w:t>
      </w:r>
      <w:r w:rsidR="002165A3" w:rsidRPr="0086604F">
        <w:rPr>
          <w:sz w:val="20"/>
        </w:rPr>
        <w:t>margin of preference for eligible national suppliers and joint ventures/consortia/associations may be applied</w:t>
      </w:r>
      <w:r w:rsidR="002165A3" w:rsidRPr="00B856E3">
        <w:t xml:space="preserve">. </w:t>
      </w:r>
    </w:p>
    <w:p w:rsidR="002165A3" w:rsidRPr="00B856E3" w:rsidRDefault="002165A3" w:rsidP="002165A3">
      <w:pPr>
        <w:pStyle w:val="BodyTextIndent2"/>
        <w:ind w:left="0"/>
        <w:rPr>
          <w:spacing w:val="-2"/>
          <w:sz w:val="20"/>
        </w:rPr>
      </w:pPr>
    </w:p>
    <w:p w:rsidR="002165A3" w:rsidRPr="00F01643" w:rsidRDefault="0044447E" w:rsidP="002165A3">
      <w:pPr>
        <w:tabs>
          <w:tab w:val="left" w:pos="450"/>
        </w:tabs>
        <w:spacing w:after="200"/>
        <w:ind w:left="450" w:hanging="450"/>
        <w:rPr>
          <w:spacing w:val="-2"/>
          <w:sz w:val="20"/>
        </w:rPr>
      </w:pPr>
      <w:r>
        <w:rPr>
          <w:spacing w:val="-2"/>
          <w:sz w:val="20"/>
        </w:rPr>
        <w:t xml:space="preserve">6. </w:t>
      </w:r>
      <w:r w:rsidR="002165A3" w:rsidRPr="00F01643">
        <w:rPr>
          <w:spacing w:val="-2"/>
          <w:sz w:val="20"/>
        </w:rPr>
        <w:t xml:space="preserve">A complete set of Bidding Documents in </w:t>
      </w:r>
      <w:r w:rsidR="002165A3" w:rsidRPr="00F01643">
        <w:rPr>
          <w:b/>
          <w:i/>
          <w:spacing w:val="-2"/>
          <w:sz w:val="20"/>
        </w:rPr>
        <w:t>English</w:t>
      </w:r>
      <w:r>
        <w:rPr>
          <w:b/>
          <w:i/>
          <w:spacing w:val="-2"/>
          <w:sz w:val="20"/>
        </w:rPr>
        <w:t xml:space="preserve"> </w:t>
      </w:r>
      <w:r w:rsidR="002165A3" w:rsidRPr="00F01643">
        <w:rPr>
          <w:spacing w:val="-2"/>
          <w:sz w:val="20"/>
        </w:rPr>
        <w:t xml:space="preserve">can be </w:t>
      </w:r>
      <w:r>
        <w:rPr>
          <w:spacing w:val="-2"/>
          <w:sz w:val="20"/>
        </w:rPr>
        <w:t xml:space="preserve">downloaded from </w:t>
      </w:r>
      <w:r w:rsidR="008B2687">
        <w:rPr>
          <w:spacing w:val="-2"/>
          <w:sz w:val="20"/>
        </w:rPr>
        <w:t>our website (</w:t>
      </w:r>
      <w:hyperlink r:id="rId32" w:history="1">
        <w:r w:rsidRPr="006B674A">
          <w:rPr>
            <w:rStyle w:val="Hyperlink"/>
            <w:spacing w:val="-2"/>
            <w:sz w:val="20"/>
          </w:rPr>
          <w:t>www.nppc.gov.bt</w:t>
        </w:r>
      </w:hyperlink>
      <w:r w:rsidR="008B2687">
        <w:t>)</w:t>
      </w:r>
      <w:r>
        <w:rPr>
          <w:spacing w:val="-2"/>
          <w:sz w:val="20"/>
        </w:rPr>
        <w:t xml:space="preserve"> and </w:t>
      </w:r>
      <w:r w:rsidR="008B2687">
        <w:rPr>
          <w:spacing w:val="-2"/>
          <w:sz w:val="20"/>
        </w:rPr>
        <w:t>Ministry’s website (</w:t>
      </w:r>
      <w:hyperlink r:id="rId33" w:history="1">
        <w:r w:rsidRPr="006B674A">
          <w:rPr>
            <w:rStyle w:val="Hyperlink"/>
            <w:spacing w:val="-2"/>
            <w:sz w:val="20"/>
          </w:rPr>
          <w:t>www.moaf.gov.bt</w:t>
        </w:r>
      </w:hyperlink>
      <w:r w:rsidR="008B2687">
        <w:rPr>
          <w:spacing w:val="-2"/>
          <w:sz w:val="20"/>
        </w:rPr>
        <w:t>)</w:t>
      </w:r>
      <w:r>
        <w:rPr>
          <w:spacing w:val="-2"/>
          <w:sz w:val="20"/>
        </w:rPr>
        <w:t xml:space="preserve">. </w:t>
      </w:r>
      <w:r w:rsidR="002165A3" w:rsidRPr="00F01643">
        <w:rPr>
          <w:spacing w:val="-2"/>
          <w:sz w:val="20"/>
        </w:rPr>
        <w:t>The Bidding Documents will be delivered to the representative of the proposed bidders</w:t>
      </w:r>
      <w:r w:rsidR="002165A3" w:rsidRPr="00F01643">
        <w:rPr>
          <w:rStyle w:val="FootnoteReference"/>
          <w:i/>
          <w:spacing w:val="-2"/>
          <w:sz w:val="20"/>
        </w:rPr>
        <w:footnoteReference w:id="20"/>
      </w:r>
      <w:r w:rsidR="002165A3" w:rsidRPr="00F01643">
        <w:rPr>
          <w:spacing w:val="-2"/>
          <w:sz w:val="20"/>
        </w:rPr>
        <w:t>.</w:t>
      </w:r>
    </w:p>
    <w:p w:rsidR="001E468C" w:rsidRDefault="002165A3" w:rsidP="002165A3">
      <w:pPr>
        <w:spacing w:after="200"/>
        <w:rPr>
          <w:bCs/>
          <w:i/>
          <w:spacing w:val="-2"/>
          <w:sz w:val="20"/>
        </w:rPr>
      </w:pPr>
      <w:r w:rsidRPr="00EE6110">
        <w:rPr>
          <w:spacing w:val="-2"/>
          <w:szCs w:val="24"/>
        </w:rPr>
        <w:t>7.</w:t>
      </w:r>
      <w:r w:rsidR="0044447E">
        <w:rPr>
          <w:spacing w:val="-2"/>
          <w:szCs w:val="24"/>
        </w:rPr>
        <w:t xml:space="preserve"> </w:t>
      </w:r>
      <w:r w:rsidRPr="00B856E3">
        <w:rPr>
          <w:spacing w:val="-2"/>
          <w:sz w:val="20"/>
        </w:rPr>
        <w:t xml:space="preserve">Bids must be delivered to the address below at or before </w:t>
      </w:r>
      <w:r w:rsidR="0044447E">
        <w:rPr>
          <w:b/>
          <w:i/>
          <w:spacing w:val="-2"/>
          <w:sz w:val="20"/>
        </w:rPr>
        <w:t>1</w:t>
      </w:r>
      <w:r w:rsidRPr="0044447E">
        <w:rPr>
          <w:b/>
          <w:i/>
          <w:spacing w:val="-2"/>
          <w:sz w:val="20"/>
        </w:rPr>
        <w:t xml:space="preserve">pm on </w:t>
      </w:r>
      <w:r w:rsidR="00BC3FDB">
        <w:rPr>
          <w:b/>
          <w:i/>
          <w:spacing w:val="-2"/>
          <w:sz w:val="20"/>
        </w:rPr>
        <w:t>17</w:t>
      </w:r>
      <w:r w:rsidR="00BC3FDB" w:rsidRPr="00BC3FDB">
        <w:rPr>
          <w:b/>
          <w:i/>
          <w:spacing w:val="-2"/>
          <w:sz w:val="20"/>
          <w:vertAlign w:val="superscript"/>
        </w:rPr>
        <w:t>th</w:t>
      </w:r>
      <w:r w:rsidR="00BC3FDB">
        <w:rPr>
          <w:b/>
          <w:i/>
          <w:spacing w:val="-2"/>
          <w:sz w:val="20"/>
        </w:rPr>
        <w:t xml:space="preserve"> May </w:t>
      </w:r>
      <w:r w:rsidR="0044447E">
        <w:rPr>
          <w:b/>
          <w:i/>
          <w:spacing w:val="-2"/>
          <w:sz w:val="20"/>
        </w:rPr>
        <w:t xml:space="preserve"> 2016. </w:t>
      </w:r>
      <w:r w:rsidRPr="0044447E">
        <w:rPr>
          <w:sz w:val="20"/>
        </w:rPr>
        <w:t>Electronic</w:t>
      </w:r>
      <w:r w:rsidRPr="00B856E3">
        <w:rPr>
          <w:sz w:val="20"/>
        </w:rPr>
        <w:t xml:space="preserve"> bidding </w:t>
      </w:r>
      <w:r w:rsidRPr="00B51D23">
        <w:rPr>
          <w:b/>
          <w:i/>
          <w:sz w:val="20"/>
        </w:rPr>
        <w:t>shall not</w:t>
      </w:r>
      <w:r w:rsidR="0044447E">
        <w:rPr>
          <w:b/>
          <w:i/>
          <w:sz w:val="20"/>
        </w:rPr>
        <w:t xml:space="preserve"> </w:t>
      </w:r>
      <w:r w:rsidRPr="00B856E3">
        <w:rPr>
          <w:sz w:val="20"/>
        </w:rPr>
        <w:t>be permitted.</w:t>
      </w:r>
      <w:r w:rsidRPr="00B856E3">
        <w:rPr>
          <w:spacing w:val="-2"/>
          <w:sz w:val="20"/>
        </w:rPr>
        <w:t xml:space="preserve"> Late Bids will be rejected.  Bids will be opened physically</w:t>
      </w:r>
      <w:r w:rsidR="001E468C">
        <w:rPr>
          <w:spacing w:val="-2"/>
          <w:sz w:val="20"/>
        </w:rPr>
        <w:t xml:space="preserve"> </w:t>
      </w:r>
      <w:r w:rsidRPr="00ED0DB4">
        <w:rPr>
          <w:spacing w:val="-2"/>
          <w:sz w:val="20"/>
        </w:rPr>
        <w:t xml:space="preserve">in the presence of the Bidders’ representatives who choose to attend in person at the address below </w:t>
      </w:r>
      <w:r w:rsidRPr="001E468C">
        <w:rPr>
          <w:spacing w:val="-2"/>
          <w:sz w:val="20"/>
        </w:rPr>
        <w:t xml:space="preserve">at </w:t>
      </w:r>
      <w:r w:rsidRPr="001E468C">
        <w:rPr>
          <w:b/>
          <w:bCs/>
          <w:spacing w:val="-2"/>
          <w:sz w:val="20"/>
        </w:rPr>
        <w:t xml:space="preserve">2.30 </w:t>
      </w:r>
      <w:r w:rsidRPr="001E468C">
        <w:rPr>
          <w:b/>
          <w:bCs/>
          <w:i/>
          <w:spacing w:val="-2"/>
          <w:sz w:val="20"/>
        </w:rPr>
        <w:t>pm</w:t>
      </w:r>
      <w:r w:rsidRPr="001E468C">
        <w:rPr>
          <w:b/>
          <w:i/>
          <w:spacing w:val="-2"/>
          <w:sz w:val="20"/>
        </w:rPr>
        <w:t xml:space="preserve"> o</w:t>
      </w:r>
      <w:r w:rsidRPr="001E468C">
        <w:rPr>
          <w:b/>
          <w:bCs/>
          <w:i/>
          <w:spacing w:val="-2"/>
          <w:sz w:val="20"/>
        </w:rPr>
        <w:t>n</w:t>
      </w:r>
      <w:r w:rsidR="001E468C" w:rsidRPr="001E468C">
        <w:rPr>
          <w:b/>
          <w:bCs/>
          <w:i/>
          <w:spacing w:val="-2"/>
          <w:sz w:val="20"/>
        </w:rPr>
        <w:t xml:space="preserve"> </w:t>
      </w:r>
      <w:r w:rsidR="00BC3FDB">
        <w:rPr>
          <w:b/>
          <w:bCs/>
          <w:i/>
          <w:spacing w:val="-2"/>
          <w:sz w:val="20"/>
        </w:rPr>
        <w:t>17</w:t>
      </w:r>
      <w:r w:rsidR="00BC3FDB" w:rsidRPr="00BC3FDB">
        <w:rPr>
          <w:b/>
          <w:bCs/>
          <w:i/>
          <w:spacing w:val="-2"/>
          <w:sz w:val="20"/>
          <w:vertAlign w:val="superscript"/>
        </w:rPr>
        <w:t>th</w:t>
      </w:r>
      <w:r w:rsidR="00BC3FDB">
        <w:rPr>
          <w:b/>
          <w:bCs/>
          <w:i/>
          <w:spacing w:val="-2"/>
          <w:sz w:val="20"/>
        </w:rPr>
        <w:t xml:space="preserve"> May</w:t>
      </w:r>
      <w:r w:rsidR="001E468C" w:rsidRPr="001E468C">
        <w:rPr>
          <w:b/>
          <w:bCs/>
          <w:i/>
          <w:spacing w:val="-2"/>
          <w:sz w:val="20"/>
        </w:rPr>
        <w:t xml:space="preserve"> 2016.</w:t>
      </w:r>
    </w:p>
    <w:p w:rsidR="00D76CEC" w:rsidRDefault="002165A3" w:rsidP="002165A3">
      <w:pPr>
        <w:spacing w:after="200"/>
        <w:rPr>
          <w:spacing w:val="-2"/>
          <w:sz w:val="20"/>
        </w:rPr>
      </w:pPr>
      <w:r w:rsidRPr="00EE6110">
        <w:rPr>
          <w:spacing w:val="-2"/>
          <w:szCs w:val="24"/>
        </w:rPr>
        <w:t>8.</w:t>
      </w:r>
      <w:r w:rsidR="00D76CEC">
        <w:rPr>
          <w:spacing w:val="-2"/>
          <w:szCs w:val="24"/>
        </w:rPr>
        <w:t xml:space="preserve"> </w:t>
      </w:r>
      <w:r w:rsidRPr="00F52852">
        <w:rPr>
          <w:spacing w:val="-2"/>
          <w:sz w:val="20"/>
        </w:rPr>
        <w:t xml:space="preserve">All Bids shall be accompanied by a Bid Security of </w:t>
      </w:r>
      <w:r>
        <w:rPr>
          <w:spacing w:val="-2"/>
          <w:sz w:val="20"/>
        </w:rPr>
        <w:t xml:space="preserve">Nu 2% of the Contract value. </w:t>
      </w:r>
    </w:p>
    <w:p w:rsidR="002165A3" w:rsidRPr="00F52852" w:rsidRDefault="00ED19D9" w:rsidP="002165A3">
      <w:pPr>
        <w:spacing w:after="200"/>
        <w:rPr>
          <w:b/>
          <w:spacing w:val="-2"/>
          <w:sz w:val="20"/>
        </w:rPr>
      </w:pPr>
      <w:r>
        <w:rPr>
          <w:spacing w:val="-2"/>
          <w:sz w:val="20"/>
        </w:rPr>
        <w:t>9.</w:t>
      </w:r>
      <w:r w:rsidR="00D76CEC">
        <w:rPr>
          <w:spacing w:val="-2"/>
          <w:sz w:val="20"/>
        </w:rPr>
        <w:t xml:space="preserve"> </w:t>
      </w:r>
      <w:r w:rsidR="002165A3" w:rsidRPr="00F52852">
        <w:rPr>
          <w:spacing w:val="-2"/>
          <w:sz w:val="20"/>
        </w:rPr>
        <w:t xml:space="preserve">The address (es) referred to above is (are): </w:t>
      </w:r>
      <w:r w:rsidR="002165A3" w:rsidRPr="00F52852">
        <w:rPr>
          <w:b/>
          <w:i/>
          <w:spacing w:val="-2"/>
          <w:sz w:val="20"/>
        </w:rPr>
        <w:t>[</w:t>
      </w:r>
      <w:r w:rsidR="002165A3">
        <w:rPr>
          <w:b/>
          <w:i/>
          <w:spacing w:val="-2"/>
          <w:sz w:val="20"/>
        </w:rPr>
        <w:t xml:space="preserve">Program </w:t>
      </w:r>
      <w:r w:rsidR="002165A3" w:rsidRPr="00F52852">
        <w:rPr>
          <w:b/>
          <w:i/>
          <w:spacing w:val="-2"/>
          <w:sz w:val="20"/>
        </w:rPr>
        <w:t xml:space="preserve">Director, </w:t>
      </w:r>
      <w:r w:rsidR="002165A3">
        <w:rPr>
          <w:b/>
          <w:i/>
          <w:spacing w:val="-2"/>
          <w:sz w:val="20"/>
        </w:rPr>
        <w:t xml:space="preserve">National Plant Protection Centre, </w:t>
      </w:r>
      <w:r w:rsidR="00D76CEC">
        <w:rPr>
          <w:b/>
          <w:i/>
          <w:spacing w:val="-2"/>
          <w:sz w:val="20"/>
        </w:rPr>
        <w:t>Do</w:t>
      </w:r>
      <w:r w:rsidR="00E07756">
        <w:rPr>
          <w:b/>
          <w:i/>
          <w:spacing w:val="-2"/>
          <w:sz w:val="20"/>
        </w:rPr>
        <w:t>A</w:t>
      </w:r>
      <w:r w:rsidR="00D76CEC">
        <w:rPr>
          <w:b/>
          <w:i/>
          <w:spacing w:val="-2"/>
          <w:sz w:val="20"/>
        </w:rPr>
        <w:t xml:space="preserve">, </w:t>
      </w:r>
      <w:r w:rsidR="002165A3">
        <w:rPr>
          <w:b/>
          <w:i/>
          <w:spacing w:val="-2"/>
          <w:sz w:val="20"/>
        </w:rPr>
        <w:t>Semtokha, Thimphu.</w:t>
      </w:r>
    </w:p>
    <w:p w:rsidR="002165A3" w:rsidRPr="00EE6110" w:rsidRDefault="002165A3" w:rsidP="002165A3">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2165A3" w:rsidRDefault="002165A3" w:rsidP="002165A3"/>
    <w:p w:rsidR="00597AA5" w:rsidRDefault="00597AA5"/>
    <w:sectPr w:rsidR="00597AA5" w:rsidSect="000E2A99">
      <w:type w:val="continuous"/>
      <w:pgSz w:w="12240" w:h="15840" w:code="1"/>
      <w:pgMar w:top="1440" w:right="1440" w:bottom="1440" w:left="1620" w:header="720" w:footer="720" w:gutter="0"/>
      <w:paperSrc w:first="19532" w:other="195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F44" w:rsidRDefault="00842F44" w:rsidP="002165A3">
      <w:r>
        <w:separator/>
      </w:r>
    </w:p>
  </w:endnote>
  <w:endnote w:type="continuationSeparator" w:id="1">
    <w:p w:rsidR="00842F44" w:rsidRDefault="00842F44" w:rsidP="0021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DC Uchen">
    <w:altName w:val="Times New Roman"/>
    <w:panose1 w:val="01010100010101010101"/>
    <w:charset w:val="00"/>
    <w:family w:val="auto"/>
    <w:pitch w:val="variable"/>
    <w:sig w:usb0="A0000077" w:usb1="5001E04A" w:usb2="0C000040" w:usb3="00000000" w:csb0="00000001" w:csb1="00000000"/>
  </w:font>
  <w:font w:name="DDC Rinzin">
    <w:altName w:val="Times New Roman"/>
    <w:panose1 w:val="02000506000000020004"/>
    <w:charset w:val="00"/>
    <w:family w:val="auto"/>
    <w:pitch w:val="variable"/>
    <w:sig w:usb0="00000003" w:usb1="10000000" w:usb2="0000004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485"/>
      <w:docPartObj>
        <w:docPartGallery w:val="Page Numbers (Bottom of Page)"/>
        <w:docPartUnique/>
      </w:docPartObj>
    </w:sdtPr>
    <w:sdtContent>
      <w:sdt>
        <w:sdtPr>
          <w:id w:val="98381352"/>
          <w:docPartObj>
            <w:docPartGallery w:val="Page Numbers (Top of Page)"/>
            <w:docPartUnique/>
          </w:docPartObj>
        </w:sdtPr>
        <w:sdtContent>
          <w:p w:rsidR="00E445C2" w:rsidRDefault="00E445C2">
            <w:pPr>
              <w:pStyle w:val="Footer"/>
            </w:pPr>
            <w:r>
              <w:t xml:space="preserve">Page </w:t>
            </w:r>
            <w:r w:rsidR="008D091F">
              <w:rPr>
                <w:b/>
                <w:szCs w:val="24"/>
              </w:rPr>
              <w:fldChar w:fldCharType="begin"/>
            </w:r>
            <w:r>
              <w:rPr>
                <w:b/>
              </w:rPr>
              <w:instrText xml:space="preserve"> PAGE </w:instrText>
            </w:r>
            <w:r w:rsidR="008D091F">
              <w:rPr>
                <w:b/>
                <w:szCs w:val="24"/>
              </w:rPr>
              <w:fldChar w:fldCharType="separate"/>
            </w:r>
            <w:r w:rsidR="00BC3FDB">
              <w:rPr>
                <w:b/>
                <w:noProof/>
              </w:rPr>
              <w:t>91</w:t>
            </w:r>
            <w:r w:rsidR="008D091F">
              <w:rPr>
                <w:b/>
                <w:szCs w:val="24"/>
              </w:rPr>
              <w:fldChar w:fldCharType="end"/>
            </w:r>
            <w:r>
              <w:t xml:space="preserve"> of </w:t>
            </w:r>
            <w:r w:rsidR="008D091F">
              <w:rPr>
                <w:b/>
                <w:szCs w:val="24"/>
              </w:rPr>
              <w:fldChar w:fldCharType="begin"/>
            </w:r>
            <w:r>
              <w:rPr>
                <w:b/>
              </w:rPr>
              <w:instrText xml:space="preserve"> NUMPAGES  </w:instrText>
            </w:r>
            <w:r w:rsidR="008D091F">
              <w:rPr>
                <w:b/>
                <w:szCs w:val="24"/>
              </w:rPr>
              <w:fldChar w:fldCharType="separate"/>
            </w:r>
            <w:r w:rsidR="00BC3FDB">
              <w:rPr>
                <w:b/>
                <w:noProof/>
              </w:rPr>
              <w:t>91</w:t>
            </w:r>
            <w:r w:rsidR="008D091F">
              <w:rPr>
                <w:b/>
                <w:szCs w:val="24"/>
              </w:rPr>
              <w:fldChar w:fldCharType="end"/>
            </w:r>
          </w:p>
        </w:sdtContent>
      </w:sdt>
    </w:sdtContent>
  </w:sdt>
  <w:p w:rsidR="00E445C2" w:rsidRPr="00184718" w:rsidRDefault="00E445C2" w:rsidP="000E2A99">
    <w:pPr>
      <w:pStyle w:val="Footer"/>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F44" w:rsidRDefault="00842F44" w:rsidP="002165A3">
      <w:r>
        <w:separator/>
      </w:r>
    </w:p>
  </w:footnote>
  <w:footnote w:type="continuationSeparator" w:id="1">
    <w:p w:rsidR="00842F44" w:rsidRDefault="00842F44" w:rsidP="002165A3">
      <w:r>
        <w:continuationSeparator/>
      </w:r>
    </w:p>
  </w:footnote>
  <w:footnote w:id="2">
    <w:p w:rsidR="00E445C2" w:rsidRPr="00CD77C5" w:rsidRDefault="00E445C2" w:rsidP="002165A3">
      <w:pPr>
        <w:pStyle w:val="FootnoteText"/>
        <w:ind w:left="142" w:hanging="142"/>
        <w:rPr>
          <w:sz w:val="16"/>
          <w:szCs w:val="16"/>
        </w:rPr>
      </w:pPr>
      <w:r w:rsidRPr="00CD77C5">
        <w:rPr>
          <w:rStyle w:val="FootnoteReference"/>
          <w:sz w:val="16"/>
          <w:szCs w:val="16"/>
        </w:rPr>
        <w:footnoteRef/>
      </w:r>
      <w:r w:rsidRPr="00CD77C5">
        <w:rPr>
          <w:sz w:val="16"/>
          <w:szCs w:val="16"/>
        </w:rPr>
        <w:tab/>
      </w:r>
      <w:r w:rsidRPr="00CD77C5">
        <w:rPr>
          <w:bCs/>
          <w:color w:val="000000"/>
          <w:sz w:val="16"/>
          <w:szCs w:val="16"/>
        </w:rPr>
        <w:t>In this context, any action taken by a Bidder, Supplier, Contractor or a Subcontractor to influence the procurement process or contract execution for undue advantage is improper</w:t>
      </w:r>
      <w:r w:rsidRPr="00CD77C5">
        <w:rPr>
          <w:sz w:val="16"/>
          <w:szCs w:val="16"/>
        </w:rPr>
        <w:t>.</w:t>
      </w:r>
    </w:p>
  </w:footnote>
  <w:footnote w:id="3">
    <w:p w:rsidR="00E445C2" w:rsidRPr="00CD77C5" w:rsidRDefault="00E445C2" w:rsidP="002165A3">
      <w:pPr>
        <w:pStyle w:val="FootnoteText"/>
        <w:ind w:left="142" w:hanging="142"/>
        <w:rPr>
          <w:sz w:val="16"/>
          <w:szCs w:val="16"/>
        </w:rPr>
      </w:pPr>
      <w:r w:rsidRPr="00CD77C5">
        <w:rPr>
          <w:rStyle w:val="FootnoteReference"/>
          <w:sz w:val="16"/>
          <w:szCs w:val="16"/>
        </w:rPr>
        <w:footnoteRef/>
      </w:r>
      <w:r w:rsidRPr="00CD77C5">
        <w:rPr>
          <w:sz w:val="16"/>
          <w:szCs w:val="16"/>
        </w:rPr>
        <w:tab/>
        <w:t xml:space="preserve">“another party” refers to a public official acting in relation to the procurement process or contract execution. In this context, “public official” includes staff and employees of any organizations (including any institutions providing finance for the </w:t>
      </w:r>
      <w:r>
        <w:rPr>
          <w:sz w:val="16"/>
          <w:szCs w:val="16"/>
        </w:rPr>
        <w:t>Good</w:t>
      </w:r>
      <w:r w:rsidRPr="00CD77C5">
        <w:rPr>
          <w:sz w:val="16"/>
          <w:szCs w:val="16"/>
        </w:rPr>
        <w:t>s) taking or reviewing procurement decisions.</w:t>
      </w:r>
    </w:p>
  </w:footnote>
  <w:footnote w:id="4">
    <w:p w:rsidR="00E445C2" w:rsidRPr="00F1298F" w:rsidRDefault="00E445C2" w:rsidP="002165A3">
      <w:pPr>
        <w:tabs>
          <w:tab w:val="num" w:pos="1800"/>
        </w:tabs>
        <w:ind w:left="142" w:hanging="142"/>
        <w:rPr>
          <w:sz w:val="16"/>
          <w:szCs w:val="16"/>
        </w:rPr>
      </w:pPr>
      <w:r w:rsidRPr="00F1298F">
        <w:rPr>
          <w:rStyle w:val="FootnoteReference"/>
          <w:sz w:val="16"/>
          <w:szCs w:val="16"/>
        </w:rPr>
        <w:footnoteRef/>
      </w:r>
      <w:r w:rsidRPr="00F1298F">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5">
    <w:p w:rsidR="00E445C2" w:rsidRPr="00CD77C5" w:rsidRDefault="00E445C2" w:rsidP="002165A3">
      <w:pPr>
        <w:pStyle w:val="FootnoteText"/>
        <w:ind w:left="142" w:hanging="142"/>
        <w:rPr>
          <w:sz w:val="16"/>
          <w:szCs w:val="16"/>
        </w:rPr>
      </w:pPr>
      <w:r w:rsidRPr="00CD77C5">
        <w:rPr>
          <w:rStyle w:val="FootnoteReference"/>
          <w:sz w:val="16"/>
          <w:szCs w:val="16"/>
        </w:rPr>
        <w:footnoteRef/>
      </w:r>
      <w:r w:rsidRPr="00CD77C5">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6">
    <w:p w:rsidR="00E445C2" w:rsidRPr="00CD77C5" w:rsidRDefault="00E445C2" w:rsidP="002165A3">
      <w:pPr>
        <w:pStyle w:val="FootnoteText"/>
        <w:ind w:left="142" w:hanging="142"/>
        <w:rPr>
          <w:sz w:val="16"/>
          <w:szCs w:val="16"/>
        </w:rPr>
      </w:pPr>
      <w:r w:rsidRPr="00CD77C5">
        <w:rPr>
          <w:rStyle w:val="FootnoteReference"/>
          <w:sz w:val="16"/>
          <w:szCs w:val="16"/>
        </w:rPr>
        <w:footnoteRef/>
      </w:r>
      <w:r w:rsidRPr="00CD77C5">
        <w:rPr>
          <w:sz w:val="16"/>
          <w:szCs w:val="16"/>
        </w:rPr>
        <w:tab/>
        <w:t>“parties” refers to participants in the procurement process (including public officials) and an “improper purpose” includes attempting to establish bid prices at artificial, non competitive levels.</w:t>
      </w:r>
    </w:p>
  </w:footnote>
  <w:footnote w:id="7">
    <w:p w:rsidR="00E445C2" w:rsidRPr="00CD77C5" w:rsidRDefault="00E445C2" w:rsidP="002165A3">
      <w:pPr>
        <w:pStyle w:val="FootnoteText"/>
        <w:ind w:left="142" w:hanging="142"/>
        <w:rPr>
          <w:sz w:val="16"/>
          <w:szCs w:val="16"/>
        </w:rPr>
      </w:pPr>
      <w:r w:rsidRPr="00CD77C5">
        <w:rPr>
          <w:rStyle w:val="FootnoteReference"/>
          <w:sz w:val="16"/>
          <w:szCs w:val="16"/>
        </w:rPr>
        <w:footnoteRef/>
      </w:r>
      <w:r w:rsidRPr="00CD77C5">
        <w:rPr>
          <w:sz w:val="16"/>
          <w:szCs w:val="16"/>
        </w:rPr>
        <w:tab/>
        <w:t>a</w:t>
      </w:r>
      <w:r w:rsidRPr="00CD77C5">
        <w:rPr>
          <w:bCs/>
          <w:color w:val="000000"/>
          <w:sz w:val="16"/>
          <w:szCs w:val="16"/>
        </w:rPr>
        <w:t xml:space="preserve"> “party” refers to a participant in the procurement process or contract execution.</w:t>
      </w:r>
    </w:p>
  </w:footnote>
  <w:footnote w:id="8">
    <w:p w:rsidR="00E445C2" w:rsidRPr="009836B1" w:rsidRDefault="00E445C2" w:rsidP="002165A3">
      <w:pPr>
        <w:pStyle w:val="FootnoteText"/>
        <w:ind w:left="142" w:hanging="142"/>
        <w:rPr>
          <w:sz w:val="16"/>
          <w:szCs w:val="16"/>
        </w:rPr>
      </w:pPr>
      <w:r w:rsidRPr="009836B1">
        <w:rPr>
          <w:rStyle w:val="FootnoteReference"/>
          <w:sz w:val="16"/>
          <w:szCs w:val="16"/>
        </w:rPr>
        <w:footnoteRef/>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9">
    <w:p w:rsidR="00E445C2" w:rsidRPr="009836B1" w:rsidRDefault="00E445C2" w:rsidP="002165A3">
      <w:pPr>
        <w:pStyle w:val="FootnoteText"/>
        <w:ind w:left="142" w:hanging="142"/>
        <w:rPr>
          <w:sz w:val="16"/>
          <w:szCs w:val="16"/>
        </w:rPr>
      </w:pPr>
      <w:r w:rsidRPr="009836B1">
        <w:rPr>
          <w:rStyle w:val="FootnoteReference"/>
          <w:sz w:val="16"/>
          <w:szCs w:val="16"/>
        </w:rPr>
        <w:footnoteRef/>
      </w:r>
      <w:r w:rsidRPr="009836B1">
        <w:rPr>
          <w:sz w:val="16"/>
          <w:szCs w:val="16"/>
        </w:rPr>
        <w:tab/>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footnote>
  <w:footnote w:id="10">
    <w:p w:rsidR="00E445C2" w:rsidRPr="003C78E9" w:rsidRDefault="00E445C2" w:rsidP="002165A3">
      <w:pPr>
        <w:pStyle w:val="FootnoteText"/>
        <w:ind w:left="142" w:hanging="142"/>
        <w:rPr>
          <w:sz w:val="16"/>
          <w:szCs w:val="16"/>
        </w:rPr>
      </w:pPr>
      <w:r w:rsidRPr="003C78E9">
        <w:rPr>
          <w:rStyle w:val="FootnoteReference"/>
          <w:sz w:val="16"/>
          <w:szCs w:val="16"/>
        </w:rPr>
        <w:footnoteRef/>
      </w:r>
      <w:r w:rsidRPr="003C78E9">
        <w:rPr>
          <w:sz w:val="16"/>
          <w:szCs w:val="16"/>
        </w:rPr>
        <w:tab/>
        <w:t>“another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footnote>
  <w:footnote w:id="11">
    <w:p w:rsidR="00E445C2" w:rsidRPr="00BB773C" w:rsidRDefault="00E445C2" w:rsidP="002165A3">
      <w:pPr>
        <w:pStyle w:val="FootnoteText"/>
        <w:ind w:left="142" w:hanging="142"/>
        <w:rPr>
          <w:sz w:val="16"/>
          <w:szCs w:val="16"/>
        </w:rPr>
      </w:pPr>
      <w:r w:rsidRPr="00BB773C">
        <w:rPr>
          <w:rStyle w:val="FootnoteReference"/>
          <w:sz w:val="16"/>
          <w:szCs w:val="16"/>
        </w:rPr>
        <w:footnoteRef/>
      </w:r>
      <w:r w:rsidRPr="00BB773C">
        <w:rPr>
          <w:sz w:val="16"/>
          <w:szCs w:val="16"/>
        </w:rPr>
        <w:t xml:space="preserve"> “anything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footnote>
  <w:footnote w:id="12">
    <w:p w:rsidR="00E445C2" w:rsidRPr="003C78E9" w:rsidRDefault="00E445C2" w:rsidP="002165A3">
      <w:pPr>
        <w:pStyle w:val="FootnoteText"/>
        <w:ind w:left="142" w:hanging="142"/>
        <w:rPr>
          <w:sz w:val="16"/>
          <w:szCs w:val="16"/>
        </w:rPr>
      </w:pPr>
      <w:r w:rsidRPr="003C78E9">
        <w:rPr>
          <w:rStyle w:val="FootnoteReference"/>
          <w:sz w:val="16"/>
          <w:szCs w:val="16"/>
        </w:rPr>
        <w:footnoteRef/>
      </w:r>
      <w:r w:rsidRPr="003C78E9">
        <w:rPr>
          <w:sz w:val="16"/>
          <w:szCs w:val="16"/>
        </w:rPr>
        <w:tab/>
        <w:t>a “party” refers to a public official; the terms  “benefit” and “obligation” relate to the procurement process or contract execution; and the “act or omission” is intended to influence the procurement process or contract execution.</w:t>
      </w:r>
    </w:p>
  </w:footnote>
  <w:footnote w:id="13">
    <w:p w:rsidR="00E445C2" w:rsidRPr="003C78E9" w:rsidRDefault="00E445C2" w:rsidP="002165A3">
      <w:pPr>
        <w:pStyle w:val="FootnoteText"/>
        <w:ind w:left="142" w:hanging="142"/>
        <w:rPr>
          <w:sz w:val="16"/>
          <w:szCs w:val="16"/>
        </w:rPr>
      </w:pPr>
      <w:r w:rsidRPr="003C78E9">
        <w:rPr>
          <w:rStyle w:val="FootnoteReference"/>
          <w:sz w:val="16"/>
          <w:szCs w:val="16"/>
        </w:rPr>
        <w:footnoteRef/>
      </w:r>
      <w:r w:rsidRPr="003C78E9">
        <w:rPr>
          <w:sz w:val="16"/>
          <w:szCs w:val="16"/>
        </w:rPr>
        <w:tab/>
        <w:t>“parties” refers to participants in the procurement process (including public officials) and an “improper purpose” includes attempting to establish bid prices at artificial, non competitive levels.</w:t>
      </w:r>
    </w:p>
  </w:footnote>
  <w:footnote w:id="14">
    <w:p w:rsidR="00E445C2" w:rsidRPr="003C78E9" w:rsidRDefault="00E445C2" w:rsidP="002165A3">
      <w:pPr>
        <w:pStyle w:val="FootnoteText"/>
        <w:ind w:left="142" w:hanging="142"/>
        <w:rPr>
          <w:sz w:val="16"/>
          <w:szCs w:val="16"/>
        </w:rPr>
      </w:pPr>
      <w:r w:rsidRPr="003C78E9">
        <w:rPr>
          <w:rStyle w:val="FootnoteReference"/>
          <w:sz w:val="16"/>
          <w:szCs w:val="16"/>
        </w:rPr>
        <w:footnoteRef/>
      </w:r>
      <w:r w:rsidRPr="003C78E9">
        <w:rPr>
          <w:sz w:val="16"/>
          <w:szCs w:val="16"/>
        </w:rPr>
        <w:t>a</w:t>
      </w:r>
      <w:r w:rsidRPr="003C78E9">
        <w:rPr>
          <w:bCs/>
          <w:color w:val="000000"/>
          <w:sz w:val="16"/>
          <w:szCs w:val="16"/>
        </w:rPr>
        <w:t xml:space="preserve"> “party” refers to a participant in the procurement process or contract execution.</w:t>
      </w:r>
    </w:p>
  </w:footnote>
  <w:footnote w:id="15">
    <w:p w:rsidR="00E445C2" w:rsidRPr="002344AE" w:rsidRDefault="00E445C2" w:rsidP="002165A3">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6">
    <w:p w:rsidR="00E445C2" w:rsidRPr="002344AE" w:rsidRDefault="00E445C2" w:rsidP="002165A3">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17">
    <w:p w:rsidR="00E445C2" w:rsidRPr="002344AE" w:rsidRDefault="00E445C2" w:rsidP="002165A3">
      <w:pPr>
        <w:pStyle w:val="FootnoteText"/>
        <w:ind w:left="360" w:hanging="360"/>
        <w:rPr>
          <w:sz w:val="16"/>
          <w:szCs w:val="16"/>
        </w:rPr>
      </w:pPr>
      <w:r w:rsidRPr="002344AE">
        <w:rPr>
          <w:rStyle w:val="FootnoteReference"/>
          <w:sz w:val="16"/>
          <w:szCs w:val="16"/>
        </w:rPr>
        <w:footnoteRef/>
      </w:r>
      <w:r w:rsidRPr="002344AE">
        <w:rPr>
          <w:sz w:val="16"/>
          <w:szCs w:val="16"/>
        </w:rPr>
        <w:tab/>
      </w:r>
      <w:r w:rsidRPr="002344AE">
        <w:rPr>
          <w:i/>
          <w:iCs/>
          <w:sz w:val="16"/>
          <w:szCs w:val="16"/>
        </w:rPr>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18">
    <w:p w:rsidR="00E445C2" w:rsidRPr="002344AE" w:rsidRDefault="00E445C2" w:rsidP="002165A3">
      <w:pPr>
        <w:pStyle w:val="FootnoteText"/>
        <w:ind w:left="360" w:hanging="360"/>
        <w:rPr>
          <w:i/>
          <w:iCs/>
          <w:sz w:val="16"/>
          <w:szCs w:val="16"/>
        </w:rPr>
      </w:pPr>
      <w:r w:rsidRPr="002344AE">
        <w:rPr>
          <w:rStyle w:val="FootnoteReference"/>
          <w:i/>
          <w:iCs/>
          <w:sz w:val="16"/>
          <w:szCs w:val="16"/>
        </w:rPr>
        <w:footnoteRef/>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 w:id="19">
    <w:p w:rsidR="00E445C2" w:rsidRPr="002344AE" w:rsidRDefault="00E445C2" w:rsidP="002165A3">
      <w:pPr>
        <w:pStyle w:val="FootnoteText"/>
        <w:ind w:left="284" w:hanging="284"/>
        <w:rPr>
          <w:sz w:val="16"/>
          <w:szCs w:val="16"/>
        </w:rPr>
      </w:pPr>
      <w:r w:rsidRPr="002344AE">
        <w:rPr>
          <w:rStyle w:val="FootnoteReference"/>
          <w:sz w:val="16"/>
          <w:szCs w:val="16"/>
        </w:rPr>
        <w:footnoteRef/>
      </w:r>
      <w:r w:rsidRPr="002344AE">
        <w:rPr>
          <w:sz w:val="16"/>
          <w:szCs w:val="16"/>
        </w:rPr>
        <w:tab/>
        <w:t>Occasionally, contracts may be financed out of special funds that would restrict eligibility to a particular group of countries.  When this is the case, it should be mentioned in this paragraph</w:t>
      </w:r>
    </w:p>
  </w:footnote>
  <w:footnote w:id="20">
    <w:p w:rsidR="00E445C2" w:rsidRPr="002344AE" w:rsidRDefault="00E445C2" w:rsidP="002165A3">
      <w:pPr>
        <w:pStyle w:val="FootnoteText"/>
        <w:ind w:left="284" w:hanging="284"/>
        <w:rPr>
          <w:sz w:val="16"/>
          <w:szCs w:val="16"/>
        </w:rPr>
      </w:pPr>
      <w:r w:rsidRPr="002344AE">
        <w:rPr>
          <w:rStyle w:val="FootnoteReference"/>
          <w:sz w:val="16"/>
          <w:szCs w:val="16"/>
        </w:rPr>
        <w:footnoteRef/>
      </w:r>
      <w:r>
        <w:rPr>
          <w:sz w:val="16"/>
          <w:szCs w:val="16"/>
        </w:rPr>
        <w:tab/>
      </w:r>
      <w:r w:rsidRPr="002344AE">
        <w:rPr>
          <w:spacing w:val="-2"/>
          <w:sz w:val="16"/>
          <w:szCs w:val="16"/>
        </w:rPr>
        <w:t>The delivery procedure should be by courier for overseas delivery and surface mail or courier for local delivery.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8D091F" w:rsidP="000E2A99">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445C2"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445C2">
      <w:rPr>
        <w:rStyle w:val="PageNumber"/>
        <w:rFonts w:ascii="Arial Unicode MS" w:eastAsia="Arial Unicode MS" w:hAnsi="Arial Unicode MS" w:cs="Arial Unicode MS"/>
        <w:noProof/>
      </w:rPr>
      <w:t>26</w:t>
    </w:r>
    <w:r w:rsidRPr="00E62160">
      <w:rPr>
        <w:rStyle w:val="PageNumber"/>
        <w:rFonts w:ascii="Arial Unicode MS" w:eastAsia="Arial Unicode MS" w:hAnsi="Arial Unicode MS" w:cs="Arial Unicode MS"/>
      </w:rPr>
      <w:fldChar w:fldCharType="end"/>
    </w:r>
  </w:p>
  <w:p w:rsidR="00E445C2" w:rsidRPr="00A50118" w:rsidRDefault="00E445C2" w:rsidP="000E2A99">
    <w:pPr>
      <w:pStyle w:val="Header"/>
      <w:tabs>
        <w:tab w:val="right" w:pos="9720"/>
      </w:tabs>
      <w:ind w:right="-72"/>
      <w:jc w:val="left"/>
      <w:rPr>
        <w:rFonts w:eastAsia="Arial Unicode M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E445C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008D091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91F" w:rsidRPr="00E62160">
      <w:rPr>
        <w:rStyle w:val="PageNumber"/>
        <w:rFonts w:ascii="Arial Unicode MS" w:eastAsia="Arial Unicode MS" w:hAnsi="Arial Unicode MS" w:cs="Arial Unicode MS"/>
      </w:rPr>
      <w:fldChar w:fldCharType="separate"/>
    </w:r>
    <w:r w:rsidR="00BC3FDB">
      <w:rPr>
        <w:rStyle w:val="PageNumber"/>
        <w:rFonts w:ascii="Arial Unicode MS" w:eastAsia="Arial Unicode MS" w:hAnsi="Arial Unicode MS" w:cs="Arial Unicode MS"/>
        <w:noProof/>
      </w:rPr>
      <w:t>36</w:t>
    </w:r>
    <w:r w:rsidR="008D091F" w:rsidRPr="00E62160">
      <w:rPr>
        <w:rStyle w:val="PageNumber"/>
        <w:rFonts w:ascii="Arial Unicode MS" w:eastAsia="Arial Unicode MS" w:hAnsi="Arial Unicode MS" w:cs="Arial Unicode M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E445C2">
    <w:pPr>
      <w:pStyle w:val="Header"/>
      <w:ind w:right="-18"/>
      <w:rPr>
        <w:rFonts w:ascii="Arial Unicode MS" w:eastAsia="Arial Unicode MS" w:hAnsi="Arial Unicode MS" w:cs="Arial Unicode MS"/>
      </w:rPr>
    </w:pP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008D091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91F"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008D091F" w:rsidRPr="00E62160">
      <w:rPr>
        <w:rStyle w:val="PageNumber"/>
        <w:rFonts w:ascii="Arial Unicode MS" w:eastAsia="Arial Unicode MS" w:hAnsi="Arial Unicode MS" w:cs="Arial Unicode MS"/>
      </w:rPr>
      <w:fldChar w:fldCharType="end"/>
    </w:r>
  </w:p>
  <w:p w:rsidR="00E445C2" w:rsidRDefault="00E445C2">
    <w:pPr>
      <w:pStyle w:val="Header"/>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E445C2">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8D091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91F" w:rsidRPr="00E62160">
      <w:rPr>
        <w:rStyle w:val="PageNumber"/>
        <w:rFonts w:ascii="Arial Unicode MS" w:eastAsia="Arial Unicode MS" w:hAnsi="Arial Unicode MS" w:cs="Arial Unicode MS"/>
      </w:rPr>
      <w:fldChar w:fldCharType="separate"/>
    </w:r>
    <w:r w:rsidR="00BC3FDB">
      <w:rPr>
        <w:rStyle w:val="PageNumber"/>
        <w:rFonts w:ascii="Arial Unicode MS" w:eastAsia="Arial Unicode MS" w:hAnsi="Arial Unicode MS" w:cs="Arial Unicode MS"/>
        <w:noProof/>
      </w:rPr>
      <w:t>44</w:t>
    </w:r>
    <w:r w:rsidR="008D091F" w:rsidRPr="00E62160">
      <w:rPr>
        <w:rStyle w:val="PageNumber"/>
        <w:rFonts w:ascii="Arial Unicode MS" w:eastAsia="Arial Unicode MS" w:hAnsi="Arial Unicode MS" w:cs="Arial Unicode M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E445C2">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008D091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91F" w:rsidRPr="00E62160">
      <w:rPr>
        <w:rStyle w:val="PageNumber"/>
        <w:rFonts w:ascii="Arial Unicode MS" w:eastAsia="Arial Unicode MS" w:hAnsi="Arial Unicode MS" w:cs="Arial Unicode MS"/>
      </w:rPr>
      <w:fldChar w:fldCharType="separate"/>
    </w:r>
    <w:r w:rsidR="00BC3FDB">
      <w:rPr>
        <w:rStyle w:val="PageNumber"/>
        <w:rFonts w:ascii="Arial Unicode MS" w:eastAsia="Arial Unicode MS" w:hAnsi="Arial Unicode MS" w:cs="Arial Unicode MS"/>
        <w:noProof/>
      </w:rPr>
      <w:t>39</w:t>
    </w:r>
    <w:r w:rsidR="008D091F" w:rsidRPr="00E62160">
      <w:rPr>
        <w:rStyle w:val="PageNumber"/>
        <w:rFonts w:ascii="Arial Unicode MS" w:eastAsia="Arial Unicode MS" w:hAnsi="Arial Unicode MS" w:cs="Arial Unicode M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8D091F">
    <w:pPr>
      <w:pStyle w:val="Header"/>
      <w:framePr w:wrap="around" w:vAnchor="text" w:hAnchor="margin" w:xAlign="outside" w:y="1"/>
      <w:rPr>
        <w:rStyle w:val="PageNumber"/>
        <w:rFonts w:eastAsia="Arial Unicode MS"/>
      </w:rPr>
    </w:pPr>
    <w:r>
      <w:rPr>
        <w:rStyle w:val="PageNumber"/>
        <w:rFonts w:eastAsia="Arial Unicode MS"/>
      </w:rPr>
      <w:fldChar w:fldCharType="begin"/>
    </w:r>
    <w:r w:rsidR="00E445C2">
      <w:rPr>
        <w:rStyle w:val="PageNumber"/>
        <w:rFonts w:eastAsia="Arial Unicode MS"/>
      </w:rPr>
      <w:instrText xml:space="preserve">PAGE  </w:instrText>
    </w:r>
    <w:r>
      <w:rPr>
        <w:rStyle w:val="PageNumber"/>
        <w:rFonts w:eastAsia="Arial Unicode MS"/>
      </w:rPr>
      <w:fldChar w:fldCharType="separate"/>
    </w:r>
    <w:r w:rsidR="00BC3FDB">
      <w:rPr>
        <w:rStyle w:val="PageNumber"/>
        <w:rFonts w:eastAsia="Arial Unicode MS"/>
        <w:noProof/>
      </w:rPr>
      <w:t>48</w:t>
    </w:r>
    <w:r>
      <w:rPr>
        <w:rStyle w:val="PageNumber"/>
        <w:rFonts w:eastAsia="Arial Unicode MS"/>
      </w:rPr>
      <w:fldChar w:fldCharType="end"/>
    </w:r>
  </w:p>
  <w:p w:rsidR="00E445C2" w:rsidRDefault="00E445C2">
    <w:pPr>
      <w:pStyle w:val="Header"/>
      <w:ind w:right="69" w:firstLine="360"/>
    </w:pPr>
    <w:r>
      <w:rPr>
        <w:rFonts w:ascii="Arial Unicode MS" w:eastAsia="Arial Unicode MS" w:hAnsi="Arial Unicode MS" w:cs="Arial Unicode MS"/>
      </w:rPr>
      <w:t>Section V:Eligible Countries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8D091F">
    <w:pPr>
      <w:pStyle w:val="Header"/>
      <w:framePr w:wrap="around" w:vAnchor="text" w:hAnchor="margin" w:xAlign="outside" w:y="1"/>
      <w:rPr>
        <w:rStyle w:val="PageNumber"/>
        <w:rFonts w:eastAsia="Arial Unicode MS"/>
      </w:rPr>
    </w:pPr>
    <w:r>
      <w:rPr>
        <w:rStyle w:val="PageNumber"/>
        <w:rFonts w:eastAsia="Arial Unicode MS"/>
      </w:rPr>
      <w:fldChar w:fldCharType="begin"/>
    </w:r>
    <w:r w:rsidR="00E445C2">
      <w:rPr>
        <w:rStyle w:val="PageNumber"/>
        <w:rFonts w:eastAsia="Arial Unicode MS"/>
      </w:rPr>
      <w:instrText xml:space="preserve">PAGE  </w:instrText>
    </w:r>
    <w:r>
      <w:rPr>
        <w:rStyle w:val="PageNumber"/>
        <w:rFonts w:eastAsia="Arial Unicode MS"/>
      </w:rPr>
      <w:fldChar w:fldCharType="separate"/>
    </w:r>
    <w:r w:rsidR="00E445C2">
      <w:rPr>
        <w:rStyle w:val="PageNumber"/>
        <w:rFonts w:eastAsia="Arial Unicode MS"/>
        <w:noProof/>
      </w:rPr>
      <w:t>43</w:t>
    </w:r>
    <w:r>
      <w:rPr>
        <w:rStyle w:val="PageNumber"/>
        <w:rFonts w:eastAsia="Arial Unicode MS"/>
      </w:rPr>
      <w:fldChar w:fldCharType="end"/>
    </w:r>
  </w:p>
  <w:p w:rsidR="00E445C2" w:rsidRDefault="00E445C2">
    <w:pPr>
      <w:pStyle w:val="Header"/>
      <w:pBdr>
        <w:bottom w:val="none" w:sz="0" w:space="0" w:color="auto"/>
      </w:pBdr>
      <w:ind w:right="360" w:firstLine="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E445C2">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VI:Schedule of Supply</w:t>
    </w:r>
    <w:r w:rsidRPr="00E62160">
      <w:rPr>
        <w:rStyle w:val="PageNumber"/>
        <w:rFonts w:ascii="Arial Unicode MS" w:eastAsia="Arial Unicode MS" w:hAnsi="Arial Unicode MS" w:cs="Arial Unicode MS"/>
      </w:rPr>
      <w:tab/>
    </w:r>
    <w:r w:rsidR="008D091F"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008D091F"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52</w:t>
    </w:r>
    <w:r w:rsidR="008D091F" w:rsidRPr="00E62160">
      <w:rPr>
        <w:rStyle w:val="PageNumber"/>
        <w:rFonts w:ascii="Arial Unicode MS" w:eastAsia="Arial Unicode MS" w:hAnsi="Arial Unicode MS" w:cs="Arial Unicode MS"/>
      </w:rPr>
      <w:fldChar w:fldCharType="end"/>
    </w:r>
  </w:p>
  <w:p w:rsidR="00E445C2" w:rsidRDefault="00E445C2">
    <w:pPr>
      <w:pStyle w:val="Header"/>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9D341F" w:rsidRDefault="00E445C2" w:rsidP="000E2A99">
    <w:pPr>
      <w:pStyle w:val="Header"/>
      <w:rPr>
        <w:rStyle w:val="PageNumber"/>
        <w:rFonts w:ascii="Arial" w:eastAsia="Arial Unicode MS"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8D091F" w:rsidRPr="009D341F">
      <w:rPr>
        <w:rStyle w:val="PageNumber"/>
        <w:rFonts w:ascii="Arial" w:eastAsia="Arial Unicode MS" w:hAnsi="Arial" w:cs="Arial"/>
      </w:rPr>
      <w:fldChar w:fldCharType="begin"/>
    </w:r>
    <w:r w:rsidRPr="009D341F">
      <w:rPr>
        <w:rStyle w:val="PageNumber"/>
        <w:rFonts w:ascii="Arial" w:eastAsia="Arial Unicode MS" w:hAnsi="Arial" w:cs="Arial"/>
      </w:rPr>
      <w:instrText xml:space="preserve"> PAGE </w:instrText>
    </w:r>
    <w:r w:rsidR="008D091F" w:rsidRPr="009D341F">
      <w:rPr>
        <w:rStyle w:val="PageNumber"/>
        <w:rFonts w:ascii="Arial" w:eastAsia="Arial Unicode MS" w:hAnsi="Arial" w:cs="Arial"/>
      </w:rPr>
      <w:fldChar w:fldCharType="separate"/>
    </w:r>
    <w:r w:rsidR="00BC3FDB">
      <w:rPr>
        <w:rStyle w:val="PageNumber"/>
        <w:rFonts w:ascii="Arial" w:eastAsia="Arial Unicode MS" w:hAnsi="Arial" w:cs="Arial"/>
        <w:noProof/>
      </w:rPr>
      <w:t>57</w:t>
    </w:r>
    <w:r w:rsidR="008D091F" w:rsidRPr="009D341F">
      <w:rPr>
        <w:rStyle w:val="PageNumber"/>
        <w:rFonts w:ascii="Arial" w:eastAsia="Arial Unicode MS" w:hAnsi="Arial" w:cs="Arial"/>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E445C2">
    <w:pPr>
      <w:pStyle w:val="Header"/>
      <w:tabs>
        <w:tab w:val="right" w:pos="9720"/>
      </w:tabs>
      <w:ind w:right="-18"/>
      <w:jc w:val="left"/>
    </w:pPr>
    <w:r>
      <w:t>Section VIII.  General Conditions of Contract</w:t>
    </w: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85398F" w:rsidRDefault="00E445C2" w:rsidP="000E2A99">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008D091F" w:rsidRPr="009D341F">
      <w:rPr>
        <w:rStyle w:val="PageNumber"/>
        <w:rFonts w:ascii="Arial" w:eastAsia="Arial Unicode MS" w:hAnsi="Arial" w:cs="Arial"/>
      </w:rPr>
      <w:fldChar w:fldCharType="begin"/>
    </w:r>
    <w:r w:rsidRPr="009D341F">
      <w:rPr>
        <w:rStyle w:val="PageNumber"/>
        <w:rFonts w:ascii="Arial" w:eastAsia="Arial Unicode MS" w:hAnsi="Arial" w:cs="Arial"/>
      </w:rPr>
      <w:instrText xml:space="preserve"> PAGE </w:instrText>
    </w:r>
    <w:r w:rsidR="008D091F" w:rsidRPr="009D341F">
      <w:rPr>
        <w:rStyle w:val="PageNumber"/>
        <w:rFonts w:ascii="Arial" w:eastAsia="Arial Unicode MS" w:hAnsi="Arial" w:cs="Arial"/>
      </w:rPr>
      <w:fldChar w:fldCharType="separate"/>
    </w:r>
    <w:r>
      <w:rPr>
        <w:rStyle w:val="PageNumber"/>
        <w:rFonts w:ascii="Arial" w:eastAsia="Arial Unicode MS" w:hAnsi="Arial" w:cs="Arial"/>
        <w:noProof/>
      </w:rPr>
      <w:t>56</w:t>
    </w:r>
    <w:r w:rsidR="008D091F" w:rsidRPr="009D341F">
      <w:rPr>
        <w:rStyle w:val="PageNumber"/>
        <w:rFonts w:ascii="Arial" w:eastAsia="Arial Unicode MS"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8B2687" w:rsidRDefault="00E445C2" w:rsidP="008B2687">
    <w:pPr>
      <w:pStyle w:val="Header"/>
      <w:tabs>
        <w:tab w:val="right" w:pos="9720"/>
      </w:tabs>
      <w:ind w:right="-72"/>
      <w:jc w:val="center"/>
      <w:rPr>
        <w:rFonts w:eastAsia="Arial Unicode MS"/>
        <w:i/>
        <w:sz w:val="22"/>
        <w:szCs w:val="22"/>
      </w:rPr>
    </w:pPr>
    <w:r w:rsidRPr="008B2687">
      <w:rPr>
        <w:rFonts w:eastAsia="Arial Unicode MS"/>
        <w:i/>
        <w:sz w:val="22"/>
        <w:szCs w:val="22"/>
      </w:rPr>
      <w:t xml:space="preserve">NPPC Tender for Supply of Orthosulfamuron and </w:t>
    </w:r>
    <w:r w:rsidR="008B2687" w:rsidRPr="008B2687">
      <w:rPr>
        <w:rFonts w:eastAsia="Arial Unicode MS"/>
        <w:i/>
        <w:sz w:val="22"/>
        <w:szCs w:val="22"/>
      </w:rPr>
      <w:t>Ethoxysulfuron for 2015-2016</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E445C2" w:rsidP="000E2A99">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Fonts w:eastAsia="Arial Unicode MS"/>
      </w:rPr>
      <w:tab/>
    </w:r>
    <w:r>
      <w:rPr>
        <w:rStyle w:val="PageNumber"/>
        <w:rFonts w:eastAsia="Arial Unicode MS"/>
      </w:rPr>
      <w:tab/>
    </w:r>
    <w:r w:rsidR="008D091F">
      <w:rPr>
        <w:rStyle w:val="PageNumber"/>
        <w:rFonts w:eastAsia="Arial Unicode MS"/>
      </w:rPr>
      <w:fldChar w:fldCharType="begin"/>
    </w:r>
    <w:r>
      <w:rPr>
        <w:rStyle w:val="PageNumber"/>
        <w:rFonts w:eastAsia="Arial Unicode MS"/>
      </w:rPr>
      <w:instrText xml:space="preserve"> PAGE </w:instrText>
    </w:r>
    <w:r w:rsidR="008D091F">
      <w:rPr>
        <w:rStyle w:val="PageNumber"/>
        <w:rFonts w:eastAsia="Arial Unicode MS"/>
      </w:rPr>
      <w:fldChar w:fldCharType="separate"/>
    </w:r>
    <w:r>
      <w:rPr>
        <w:rStyle w:val="PageNumber"/>
        <w:rFonts w:eastAsia="Arial Unicode MS"/>
        <w:noProof/>
      </w:rPr>
      <w:t>88</w:t>
    </w:r>
    <w:r w:rsidR="008D091F">
      <w:rPr>
        <w:rStyle w:val="PageNumber"/>
        <w:rFonts w:eastAsia="Arial Unicode MS"/>
      </w:rPr>
      <w:fldChar w:fldCharType="end"/>
    </w:r>
    <w:r>
      <w:rPr>
        <w:rStyle w:val="PageNumber"/>
        <w:rFonts w:eastAsia="Arial Unicode MS"/>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BC7DCD" w:rsidRDefault="00E445C2">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008D091F"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008D091F" w:rsidRPr="00BC7DCD">
      <w:rPr>
        <w:rStyle w:val="PageNumber"/>
        <w:rFonts w:ascii="Arial Unicode MS" w:eastAsia="Arial Unicode MS" w:hAnsi="Arial Unicode MS" w:cs="Arial Unicode MS"/>
      </w:rPr>
      <w:fldChar w:fldCharType="separate"/>
    </w:r>
    <w:r w:rsidR="00BC3FDB">
      <w:rPr>
        <w:rStyle w:val="PageNumber"/>
        <w:rFonts w:ascii="Arial Unicode MS" w:eastAsia="Arial Unicode MS" w:hAnsi="Arial Unicode MS" w:cs="Arial Unicode MS"/>
        <w:noProof/>
      </w:rPr>
      <w:t>91</w:t>
    </w:r>
    <w:r w:rsidR="008D091F" w:rsidRPr="00BC7DCD">
      <w:rPr>
        <w:rStyle w:val="PageNumber"/>
        <w:rFonts w:ascii="Arial Unicode MS" w:eastAsia="Arial Unicode MS" w:hAnsi="Arial Unicode MS" w:cs="Arial Unicode MS"/>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E445C2">
    <w:pPr>
      <w:pStyle w:val="Header"/>
      <w:tabs>
        <w:tab w:val="center" w:pos="4500"/>
        <w:tab w:val="right" w:pos="9090"/>
      </w:tabs>
    </w:pPr>
    <w:r>
      <w:t>Section IX. Contract Forms</w:t>
    </w:r>
    <w:r>
      <w:tab/>
      <w:t>User’s Guide</w:t>
    </w:r>
    <w:r>
      <w:tab/>
    </w:r>
    <w:r w:rsidR="008D091F">
      <w:rPr>
        <w:rStyle w:val="PageNumber"/>
        <w:rFonts w:eastAsia="Arial Unicode MS"/>
      </w:rPr>
      <w:fldChar w:fldCharType="begin"/>
    </w:r>
    <w:r>
      <w:rPr>
        <w:rStyle w:val="PageNumber"/>
        <w:rFonts w:eastAsia="Arial Unicode MS"/>
      </w:rPr>
      <w:instrText xml:space="preserve"> PAGE </w:instrText>
    </w:r>
    <w:r w:rsidR="008D091F">
      <w:rPr>
        <w:rStyle w:val="PageNumber"/>
        <w:rFonts w:eastAsia="Arial Unicode MS"/>
      </w:rPr>
      <w:fldChar w:fldCharType="separate"/>
    </w:r>
    <w:r>
      <w:rPr>
        <w:rStyle w:val="PageNumber"/>
        <w:rFonts w:eastAsia="Arial Unicode MS"/>
        <w:noProof/>
      </w:rPr>
      <w:t>69</w:t>
    </w:r>
    <w:r w:rsidR="008D091F">
      <w:rPr>
        <w:rStyle w:val="PageNumber"/>
        <w:rFonts w:eastAsia="Arial Unicode MS"/>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8D091F" w:rsidP="000E2A99">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445C2"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445C2">
      <w:rPr>
        <w:rStyle w:val="PageNumber"/>
        <w:rFonts w:ascii="Arial Unicode MS" w:eastAsia="Arial Unicode MS" w:hAnsi="Arial Unicode MS" w:cs="Arial Unicode MS"/>
        <w:noProof/>
      </w:rPr>
      <w:t>30</w:t>
    </w:r>
    <w:r w:rsidRPr="00E62160">
      <w:rPr>
        <w:rStyle w:val="PageNumber"/>
        <w:rFonts w:ascii="Arial Unicode MS" w:eastAsia="Arial Unicode MS" w:hAnsi="Arial Unicode MS" w:cs="Arial Unicode MS"/>
      </w:rPr>
      <w:fldChar w:fldCharType="end"/>
    </w:r>
  </w:p>
  <w:p w:rsidR="00E445C2" w:rsidRPr="00E62160" w:rsidRDefault="00E445C2" w:rsidP="000E2A99">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8D091F">
    <w:pPr>
      <w:pStyle w:val="Header"/>
      <w:framePr w:wrap="around" w:vAnchor="text" w:hAnchor="margin" w:xAlign="outside" w:y="1"/>
      <w:rPr>
        <w:rStyle w:val="PageNumber"/>
        <w:rFonts w:eastAsia="Arial Unicode MS"/>
      </w:rPr>
    </w:pPr>
    <w:r>
      <w:rPr>
        <w:rStyle w:val="PageNumber"/>
        <w:rFonts w:eastAsia="Arial Unicode MS"/>
      </w:rPr>
      <w:fldChar w:fldCharType="begin"/>
    </w:r>
    <w:r w:rsidR="00E445C2">
      <w:rPr>
        <w:rStyle w:val="PageNumber"/>
        <w:rFonts w:eastAsia="Arial Unicode MS"/>
      </w:rPr>
      <w:instrText xml:space="preserve">PAGE  </w:instrText>
    </w:r>
    <w:r>
      <w:rPr>
        <w:rStyle w:val="PageNumber"/>
        <w:rFonts w:eastAsia="Arial Unicode MS"/>
      </w:rPr>
      <w:fldChar w:fldCharType="separate"/>
    </w:r>
    <w:r w:rsidR="00BC3FDB">
      <w:rPr>
        <w:rStyle w:val="PageNumber"/>
        <w:rFonts w:eastAsia="Arial Unicode MS"/>
        <w:noProof/>
      </w:rPr>
      <w:t>31</w:t>
    </w:r>
    <w:r>
      <w:rPr>
        <w:rStyle w:val="PageNumber"/>
        <w:rFonts w:eastAsia="Arial Unicode MS"/>
      </w:rPr>
      <w:fldChar w:fldCharType="end"/>
    </w:r>
  </w:p>
  <w:p w:rsidR="00E445C2" w:rsidRPr="003623FA" w:rsidRDefault="00E445C2" w:rsidP="000E2A99">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E62160" w:rsidRDefault="008D091F" w:rsidP="000E2A99">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00E445C2"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445C2">
      <w:rPr>
        <w:rStyle w:val="PageNumber"/>
        <w:rFonts w:ascii="Arial Unicode MS" w:eastAsia="Arial Unicode MS" w:hAnsi="Arial Unicode MS" w:cs="Arial Unicode MS"/>
        <w:noProof/>
      </w:rPr>
      <w:t>34</w:t>
    </w:r>
    <w:r w:rsidRPr="00E62160">
      <w:rPr>
        <w:rStyle w:val="PageNumber"/>
        <w:rFonts w:ascii="Arial Unicode MS" w:eastAsia="Arial Unicode MS" w:hAnsi="Arial Unicode MS" w:cs="Arial Unicode MS"/>
      </w:rPr>
      <w:fldChar w:fldCharType="end"/>
    </w:r>
  </w:p>
  <w:p w:rsidR="00E445C2" w:rsidRPr="00E62160" w:rsidRDefault="00E445C2" w:rsidP="000E2A99">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44716F" w:rsidRDefault="008D091F" w:rsidP="000E2A99">
    <w:pPr>
      <w:pStyle w:val="Header"/>
      <w:framePr w:wrap="around" w:vAnchor="text" w:hAnchor="page" w:x="10522" w:y="1"/>
      <w:rPr>
        <w:rStyle w:val="PageNumber"/>
        <w:rFonts w:ascii="Arial" w:eastAsia="Arial Unicode MS" w:hAnsi="Arial" w:cs="Arial"/>
      </w:rPr>
    </w:pPr>
    <w:r w:rsidRPr="0044716F">
      <w:rPr>
        <w:rStyle w:val="PageNumber"/>
        <w:rFonts w:ascii="Arial" w:eastAsia="Arial Unicode MS" w:hAnsi="Arial" w:cs="Arial"/>
      </w:rPr>
      <w:fldChar w:fldCharType="begin"/>
    </w:r>
    <w:r w:rsidR="00E445C2" w:rsidRPr="0044716F">
      <w:rPr>
        <w:rStyle w:val="PageNumber"/>
        <w:rFonts w:ascii="Arial" w:eastAsia="Arial Unicode MS" w:hAnsi="Arial" w:cs="Arial"/>
      </w:rPr>
      <w:instrText xml:space="preserve">PAGE  </w:instrText>
    </w:r>
    <w:r w:rsidRPr="0044716F">
      <w:rPr>
        <w:rStyle w:val="PageNumber"/>
        <w:rFonts w:ascii="Arial" w:eastAsia="Arial Unicode MS" w:hAnsi="Arial" w:cs="Arial"/>
      </w:rPr>
      <w:fldChar w:fldCharType="separate"/>
    </w:r>
    <w:r w:rsidR="00BC3FDB">
      <w:rPr>
        <w:rStyle w:val="PageNumber"/>
        <w:rFonts w:ascii="Arial" w:eastAsia="Arial Unicode MS" w:hAnsi="Arial" w:cs="Arial"/>
        <w:noProof/>
      </w:rPr>
      <w:t>35</w:t>
    </w:r>
    <w:r w:rsidRPr="0044716F">
      <w:rPr>
        <w:rStyle w:val="PageNumber"/>
        <w:rFonts w:ascii="Arial" w:eastAsia="Arial Unicode MS" w:hAnsi="Arial" w:cs="Arial"/>
      </w:rPr>
      <w:fldChar w:fldCharType="end"/>
    </w:r>
  </w:p>
  <w:p w:rsidR="00E445C2" w:rsidRPr="001C2D0B" w:rsidRDefault="00E445C2">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Default="008D091F">
    <w:pPr>
      <w:pStyle w:val="Header"/>
      <w:framePr w:wrap="around" w:vAnchor="text" w:hAnchor="margin" w:xAlign="outside" w:y="1"/>
      <w:rPr>
        <w:rStyle w:val="PageNumber"/>
        <w:rFonts w:eastAsia="Arial Unicode MS"/>
      </w:rPr>
    </w:pPr>
    <w:r>
      <w:rPr>
        <w:rStyle w:val="PageNumber"/>
        <w:rFonts w:eastAsia="Arial Unicode MS"/>
      </w:rPr>
      <w:fldChar w:fldCharType="begin"/>
    </w:r>
    <w:r w:rsidR="00E445C2">
      <w:rPr>
        <w:rStyle w:val="PageNumber"/>
        <w:rFonts w:eastAsia="Arial Unicode MS"/>
      </w:rPr>
      <w:instrText xml:space="preserve">PAGE  </w:instrText>
    </w:r>
    <w:r>
      <w:rPr>
        <w:rStyle w:val="PageNumber"/>
        <w:rFonts w:eastAsia="Arial Unicode MS"/>
      </w:rPr>
      <w:fldChar w:fldCharType="separate"/>
    </w:r>
    <w:r w:rsidR="00E445C2">
      <w:rPr>
        <w:rStyle w:val="PageNumber"/>
        <w:rFonts w:eastAsia="Arial Unicode MS"/>
        <w:noProof/>
      </w:rPr>
      <w:t>69</w:t>
    </w:r>
    <w:r>
      <w:rPr>
        <w:rStyle w:val="PageNumber"/>
        <w:rFonts w:eastAsia="Arial Unicode MS"/>
      </w:rPr>
      <w:fldChar w:fldCharType="end"/>
    </w:r>
  </w:p>
  <w:p w:rsidR="00E445C2" w:rsidRDefault="00E445C2">
    <w:pPr>
      <w:pStyle w:val="Header"/>
      <w:pBdr>
        <w:bottom w:val="none" w:sz="0" w:space="0" w:color="auto"/>
      </w:pBdr>
      <w:ind w:right="360"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1F0846" w:rsidRDefault="00E445C2" w:rsidP="000E2A99">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008D091F" w:rsidRPr="001F0846">
      <w:rPr>
        <w:rStyle w:val="PageNumber"/>
        <w:rFonts w:ascii="Arial" w:eastAsia="Arial Unicode MS" w:hAnsi="Arial" w:cs="Arial"/>
      </w:rPr>
      <w:fldChar w:fldCharType="begin"/>
    </w:r>
    <w:r w:rsidRPr="001F0846">
      <w:rPr>
        <w:rStyle w:val="PageNumber"/>
        <w:rFonts w:ascii="Arial" w:eastAsia="Arial Unicode MS" w:hAnsi="Arial" w:cs="Arial"/>
      </w:rPr>
      <w:instrText xml:space="preserve"> PAGE </w:instrText>
    </w:r>
    <w:r w:rsidR="008D091F" w:rsidRPr="001F0846">
      <w:rPr>
        <w:rStyle w:val="PageNumber"/>
        <w:rFonts w:ascii="Arial" w:eastAsia="Arial Unicode MS" w:hAnsi="Arial" w:cs="Arial"/>
      </w:rPr>
      <w:fldChar w:fldCharType="separate"/>
    </w:r>
    <w:r>
      <w:rPr>
        <w:rStyle w:val="PageNumber"/>
        <w:rFonts w:ascii="Arial" w:eastAsia="Arial Unicode MS" w:hAnsi="Arial" w:cs="Arial"/>
        <w:noProof/>
      </w:rPr>
      <w:t>38</w:t>
    </w:r>
    <w:r w:rsidR="008D091F" w:rsidRPr="001F0846">
      <w:rPr>
        <w:rStyle w:val="PageNumber"/>
        <w:rFonts w:ascii="Arial" w:eastAsia="Arial Unicode MS" w:hAnsi="Arial" w:cs="Arial"/>
      </w:rPr>
      <w:fldChar w:fldCharType="end"/>
    </w:r>
  </w:p>
  <w:p w:rsidR="00E445C2" w:rsidRDefault="00E445C2">
    <w:pPr>
      <w:pStyle w:val="Header"/>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C2" w:rsidRPr="001F0846" w:rsidRDefault="00E445C2">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008D091F" w:rsidRPr="001F0846">
      <w:rPr>
        <w:rStyle w:val="PageNumber"/>
        <w:rFonts w:ascii="Arial" w:eastAsia="Arial Unicode MS" w:hAnsi="Arial" w:cs="Arial"/>
      </w:rPr>
      <w:fldChar w:fldCharType="begin"/>
    </w:r>
    <w:r w:rsidRPr="001F0846">
      <w:rPr>
        <w:rStyle w:val="PageNumber"/>
        <w:rFonts w:ascii="Arial" w:eastAsia="Arial Unicode MS" w:hAnsi="Arial" w:cs="Arial"/>
      </w:rPr>
      <w:instrText xml:space="preserve"> PAGE </w:instrText>
    </w:r>
    <w:r w:rsidR="008D091F" w:rsidRPr="001F0846">
      <w:rPr>
        <w:rStyle w:val="PageNumber"/>
        <w:rFonts w:ascii="Arial" w:eastAsia="Arial Unicode MS" w:hAnsi="Arial" w:cs="Arial"/>
      </w:rPr>
      <w:fldChar w:fldCharType="separate"/>
    </w:r>
    <w:r w:rsidR="00BC3FDB">
      <w:rPr>
        <w:rStyle w:val="PageNumber"/>
        <w:rFonts w:ascii="Arial" w:eastAsia="Arial Unicode MS" w:hAnsi="Arial" w:cs="Arial"/>
        <w:noProof/>
      </w:rPr>
      <w:t>38</w:t>
    </w:r>
    <w:r w:rsidR="008D091F" w:rsidRPr="001F0846">
      <w:rPr>
        <w:rStyle w:val="PageNumber"/>
        <w:rFonts w:ascii="Arial" w:eastAsia="Arial Unicode MS"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nsid w:val="0921720A"/>
    <w:multiLevelType w:val="hybridMultilevel"/>
    <w:tmpl w:val="81565C8A"/>
    <w:lvl w:ilvl="0" w:tplc="A2FABD66">
      <w:start w:val="1"/>
      <w:numFmt w:val="bullet"/>
      <w:lvlText w:val=""/>
      <w:lvlJc w:val="center"/>
      <w:pPr>
        <w:ind w:left="1080" w:hanging="360"/>
      </w:pPr>
      <w:rPr>
        <w:rFonts w:ascii="Symbol" w:hAnsi="Symbol" w:hint="default"/>
        <w:b w:val="0"/>
      </w:rPr>
    </w:lvl>
    <w:lvl w:ilvl="1" w:tplc="9CE8F4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nsid w:val="1D921CD3"/>
    <w:multiLevelType w:val="hybridMultilevel"/>
    <w:tmpl w:val="0FB64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4">
    <w:nsid w:val="2E825D29"/>
    <w:multiLevelType w:val="multilevel"/>
    <w:tmpl w:val="866ED2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6">
    <w:nsid w:val="30002250"/>
    <w:multiLevelType w:val="hybridMultilevel"/>
    <w:tmpl w:val="ED42BB4E"/>
    <w:lvl w:ilvl="0" w:tplc="04090001">
      <w:start w:val="1"/>
      <w:numFmt w:val="bullet"/>
      <w:lvlText w:val=""/>
      <w:lvlJc w:val="left"/>
      <w:pPr>
        <w:tabs>
          <w:tab w:val="num" w:pos="1253"/>
        </w:tabs>
        <w:ind w:left="1253" w:hanging="360"/>
      </w:pPr>
      <w:rPr>
        <w:rFonts w:ascii="Symbol" w:hAnsi="Symbol" w:hint="default"/>
      </w:rPr>
    </w:lvl>
    <w:lvl w:ilvl="1" w:tplc="04090003">
      <w:start w:val="1"/>
      <w:numFmt w:val="bullet"/>
      <w:lvlText w:val="o"/>
      <w:lvlJc w:val="left"/>
      <w:pPr>
        <w:tabs>
          <w:tab w:val="num" w:pos="1973"/>
        </w:tabs>
        <w:ind w:left="1973" w:hanging="360"/>
      </w:pPr>
      <w:rPr>
        <w:rFonts w:ascii="Courier New" w:hAnsi="Courier New" w:cs="Courier New" w:hint="default"/>
      </w:rPr>
    </w:lvl>
    <w:lvl w:ilvl="2" w:tplc="04090001">
      <w:start w:val="1"/>
      <w:numFmt w:val="bullet"/>
      <w:lvlText w:val=""/>
      <w:lvlJc w:val="left"/>
      <w:pPr>
        <w:tabs>
          <w:tab w:val="num" w:pos="2693"/>
        </w:tabs>
        <w:ind w:left="2693" w:hanging="360"/>
      </w:pPr>
      <w:rPr>
        <w:rFonts w:ascii="Symbol" w:hAnsi="Symbol" w:hint="default"/>
      </w:rPr>
    </w:lvl>
    <w:lvl w:ilvl="3" w:tplc="5778F3A2">
      <w:numFmt w:val="bullet"/>
      <w:lvlText w:val="-"/>
      <w:lvlJc w:val="left"/>
      <w:pPr>
        <w:ind w:left="3413" w:hanging="360"/>
      </w:pPr>
      <w:rPr>
        <w:rFonts w:ascii="Times New Roman" w:eastAsia="Times New Roman" w:hAnsi="Times New Roman" w:cs="Times New Roman"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7">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3C1D560F"/>
    <w:multiLevelType w:val="hybridMultilevel"/>
    <w:tmpl w:val="F890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3">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4">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6B149F8"/>
    <w:multiLevelType w:val="hybridMultilevel"/>
    <w:tmpl w:val="A7AE3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7">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8">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9">
    <w:nsid w:val="4A486480"/>
    <w:multiLevelType w:val="hybridMultilevel"/>
    <w:tmpl w:val="E56E71C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2">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7">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8">
    <w:nsid w:val="5E650E50"/>
    <w:multiLevelType w:val="multilevel"/>
    <w:tmpl w:val="2ED615E4"/>
    <w:lvl w:ilvl="0">
      <w:start w:val="4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4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2">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02B119B"/>
    <w:multiLevelType w:val="hybridMultilevel"/>
    <w:tmpl w:val="5FD60782"/>
    <w:lvl w:ilvl="0" w:tplc="1F2E7866">
      <w:start w:val="1"/>
      <w:numFmt w:val="lowerRoman"/>
      <w:lvlText w:val="%1."/>
      <w:lvlJc w:val="left"/>
      <w:pPr>
        <w:ind w:left="727" w:hanging="720"/>
      </w:pPr>
      <w:rPr>
        <w:rFonts w:hint="default"/>
        <w:i w:val="0"/>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4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2A63926"/>
    <w:multiLevelType w:val="hybridMultilevel"/>
    <w:tmpl w:val="9BC0ABDC"/>
    <w:lvl w:ilvl="0" w:tplc="BA6E8E4E">
      <w:start w:val="1"/>
      <w:numFmt w:val="decimal"/>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8">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9">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1">
    <w:nsid w:val="6EE46D3F"/>
    <w:multiLevelType w:val="hybridMultilevel"/>
    <w:tmpl w:val="954AB4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nsid w:val="71A16D65"/>
    <w:multiLevelType w:val="hybridMultilevel"/>
    <w:tmpl w:val="423C6F8E"/>
    <w:lvl w:ilvl="0" w:tplc="2E9A33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6F74234"/>
    <w:multiLevelType w:val="hybridMultilevel"/>
    <w:tmpl w:val="8940E5A0"/>
    <w:lvl w:ilvl="0" w:tplc="004251F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157776"/>
    <w:multiLevelType w:val="hybridMultilevel"/>
    <w:tmpl w:val="7B063226"/>
    <w:lvl w:ilvl="0" w:tplc="0409000F">
      <w:start w:val="1"/>
      <w:numFmt w:val="decimal"/>
      <w:lvlText w:val="%1."/>
      <w:lvlJc w:val="left"/>
      <w:pPr>
        <w:tabs>
          <w:tab w:val="num" w:pos="2693"/>
        </w:tabs>
        <w:ind w:left="2693" w:hanging="360"/>
      </w:pPr>
      <w:rPr>
        <w:rFonts w:hint="default"/>
      </w:rPr>
    </w:lvl>
    <w:lvl w:ilvl="1" w:tplc="04090003" w:tentative="1">
      <w:start w:val="1"/>
      <w:numFmt w:val="bullet"/>
      <w:lvlText w:val="o"/>
      <w:lvlJc w:val="left"/>
      <w:pPr>
        <w:tabs>
          <w:tab w:val="num" w:pos="3413"/>
        </w:tabs>
        <w:ind w:left="3413" w:hanging="360"/>
      </w:pPr>
      <w:rPr>
        <w:rFonts w:ascii="Courier New" w:hAnsi="Courier New" w:cs="Courier New" w:hint="default"/>
      </w:rPr>
    </w:lvl>
    <w:lvl w:ilvl="2" w:tplc="04090005" w:tentative="1">
      <w:start w:val="1"/>
      <w:numFmt w:val="bullet"/>
      <w:lvlText w:val=""/>
      <w:lvlJc w:val="left"/>
      <w:pPr>
        <w:tabs>
          <w:tab w:val="num" w:pos="4133"/>
        </w:tabs>
        <w:ind w:left="4133" w:hanging="360"/>
      </w:pPr>
      <w:rPr>
        <w:rFonts w:ascii="Wingdings" w:hAnsi="Wingdings" w:hint="default"/>
      </w:rPr>
    </w:lvl>
    <w:lvl w:ilvl="3" w:tplc="04090001" w:tentative="1">
      <w:start w:val="1"/>
      <w:numFmt w:val="bullet"/>
      <w:lvlText w:val=""/>
      <w:lvlJc w:val="left"/>
      <w:pPr>
        <w:tabs>
          <w:tab w:val="num" w:pos="4853"/>
        </w:tabs>
        <w:ind w:left="4853" w:hanging="360"/>
      </w:pPr>
      <w:rPr>
        <w:rFonts w:ascii="Symbol" w:hAnsi="Symbol" w:hint="default"/>
      </w:rPr>
    </w:lvl>
    <w:lvl w:ilvl="4" w:tplc="04090003" w:tentative="1">
      <w:start w:val="1"/>
      <w:numFmt w:val="bullet"/>
      <w:lvlText w:val="o"/>
      <w:lvlJc w:val="left"/>
      <w:pPr>
        <w:tabs>
          <w:tab w:val="num" w:pos="5573"/>
        </w:tabs>
        <w:ind w:left="5573" w:hanging="360"/>
      </w:pPr>
      <w:rPr>
        <w:rFonts w:ascii="Courier New" w:hAnsi="Courier New" w:cs="Courier New" w:hint="default"/>
      </w:rPr>
    </w:lvl>
    <w:lvl w:ilvl="5" w:tplc="04090005" w:tentative="1">
      <w:start w:val="1"/>
      <w:numFmt w:val="bullet"/>
      <w:lvlText w:val=""/>
      <w:lvlJc w:val="left"/>
      <w:pPr>
        <w:tabs>
          <w:tab w:val="num" w:pos="6293"/>
        </w:tabs>
        <w:ind w:left="6293" w:hanging="360"/>
      </w:pPr>
      <w:rPr>
        <w:rFonts w:ascii="Wingdings" w:hAnsi="Wingdings" w:hint="default"/>
      </w:rPr>
    </w:lvl>
    <w:lvl w:ilvl="6" w:tplc="04090001" w:tentative="1">
      <w:start w:val="1"/>
      <w:numFmt w:val="bullet"/>
      <w:lvlText w:val=""/>
      <w:lvlJc w:val="left"/>
      <w:pPr>
        <w:tabs>
          <w:tab w:val="num" w:pos="7013"/>
        </w:tabs>
        <w:ind w:left="7013" w:hanging="360"/>
      </w:pPr>
      <w:rPr>
        <w:rFonts w:ascii="Symbol" w:hAnsi="Symbol" w:hint="default"/>
      </w:rPr>
    </w:lvl>
    <w:lvl w:ilvl="7" w:tplc="04090003" w:tentative="1">
      <w:start w:val="1"/>
      <w:numFmt w:val="bullet"/>
      <w:lvlText w:val="o"/>
      <w:lvlJc w:val="left"/>
      <w:pPr>
        <w:tabs>
          <w:tab w:val="num" w:pos="7733"/>
        </w:tabs>
        <w:ind w:left="7733" w:hanging="360"/>
      </w:pPr>
      <w:rPr>
        <w:rFonts w:ascii="Courier New" w:hAnsi="Courier New" w:cs="Courier New" w:hint="default"/>
      </w:rPr>
    </w:lvl>
    <w:lvl w:ilvl="8" w:tplc="04090005" w:tentative="1">
      <w:start w:val="1"/>
      <w:numFmt w:val="bullet"/>
      <w:lvlText w:val=""/>
      <w:lvlJc w:val="left"/>
      <w:pPr>
        <w:tabs>
          <w:tab w:val="num" w:pos="8453"/>
        </w:tabs>
        <w:ind w:left="8453" w:hanging="360"/>
      </w:pPr>
      <w:rPr>
        <w:rFonts w:ascii="Wingdings" w:hAnsi="Wingdings" w:hint="default"/>
      </w:rPr>
    </w:lvl>
  </w:abstractNum>
  <w:abstractNum w:abstractNumId="57">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37"/>
  </w:num>
  <w:num w:numId="3">
    <w:abstractNumId w:val="9"/>
  </w:num>
  <w:num w:numId="4">
    <w:abstractNumId w:val="18"/>
  </w:num>
  <w:num w:numId="5">
    <w:abstractNumId w:val="31"/>
  </w:num>
  <w:num w:numId="6">
    <w:abstractNumId w:val="21"/>
  </w:num>
  <w:num w:numId="7">
    <w:abstractNumId w:val="26"/>
  </w:num>
  <w:num w:numId="8">
    <w:abstractNumId w:val="7"/>
  </w:num>
  <w:num w:numId="9">
    <w:abstractNumId w:val="38"/>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5"/>
  </w:num>
  <w:num w:numId="12">
    <w:abstractNumId w:val="4"/>
  </w:num>
  <w:num w:numId="13">
    <w:abstractNumId w:val="10"/>
  </w:num>
  <w:num w:numId="14">
    <w:abstractNumId w:val="32"/>
  </w:num>
  <w:num w:numId="15">
    <w:abstractNumId w:val="47"/>
  </w:num>
  <w:num w:numId="16">
    <w:abstractNumId w:val="48"/>
  </w:num>
  <w:num w:numId="17">
    <w:abstractNumId w:val="23"/>
  </w:num>
  <w:num w:numId="18">
    <w:abstractNumId w:val="41"/>
  </w:num>
  <w:num w:numId="19">
    <w:abstractNumId w:val="36"/>
  </w:num>
  <w:num w:numId="20">
    <w:abstractNumId w:val="22"/>
  </w:num>
  <w:num w:numId="21">
    <w:abstractNumId w:val="44"/>
  </w:num>
  <w:num w:numId="22">
    <w:abstractNumId w:val="42"/>
  </w:num>
  <w:num w:numId="23">
    <w:abstractNumId w:val="5"/>
  </w:num>
  <w:num w:numId="24">
    <w:abstractNumId w:val="39"/>
  </w:num>
  <w:num w:numId="25">
    <w:abstractNumId w:val="54"/>
  </w:num>
  <w:num w:numId="26">
    <w:abstractNumId w:val="13"/>
  </w:num>
  <w:num w:numId="27">
    <w:abstractNumId w:val="30"/>
  </w:num>
  <w:num w:numId="28">
    <w:abstractNumId w:val="17"/>
  </w:num>
  <w:num w:numId="29">
    <w:abstractNumId w:val="20"/>
  </w:num>
  <w:num w:numId="30">
    <w:abstractNumId w:val="6"/>
  </w:num>
  <w:num w:numId="31">
    <w:abstractNumId w:val="24"/>
  </w:num>
  <w:num w:numId="32">
    <w:abstractNumId w:val="33"/>
  </w:num>
  <w:num w:numId="33">
    <w:abstractNumId w:val="50"/>
  </w:num>
  <w:num w:numId="34">
    <w:abstractNumId w:val="28"/>
  </w:num>
  <w:num w:numId="35">
    <w:abstractNumId w:val="40"/>
  </w:num>
  <w:num w:numId="36">
    <w:abstractNumId w:val="53"/>
  </w:num>
  <w:num w:numId="37">
    <w:abstractNumId w:val="12"/>
  </w:num>
  <w:num w:numId="38">
    <w:abstractNumId w:val="8"/>
  </w:num>
  <w:num w:numId="39">
    <w:abstractNumId w:val="35"/>
  </w:num>
  <w:num w:numId="40">
    <w:abstractNumId w:val="34"/>
  </w:num>
  <w:num w:numId="41">
    <w:abstractNumId w:val="3"/>
  </w:num>
  <w:num w:numId="42">
    <w:abstractNumId w:val="49"/>
  </w:num>
  <w:num w:numId="43">
    <w:abstractNumId w:val="49"/>
    <w:lvlOverride w:ilvl="0">
      <w:startOverride w:val="6"/>
    </w:lvlOverride>
  </w:num>
  <w:num w:numId="44">
    <w:abstractNumId w:val="57"/>
  </w:num>
  <w:num w:numId="45">
    <w:abstractNumId w:val="46"/>
  </w:num>
  <w:num w:numId="46">
    <w:abstractNumId w:val="1"/>
  </w:num>
  <w:num w:numId="47">
    <w:abstractNumId w:val="2"/>
  </w:num>
  <w:num w:numId="48">
    <w:abstractNumId w:val="14"/>
  </w:num>
  <w:num w:numId="49">
    <w:abstractNumId w:val="16"/>
  </w:num>
  <w:num w:numId="50">
    <w:abstractNumId w:val="56"/>
  </w:num>
  <w:num w:numId="51">
    <w:abstractNumId w:val="29"/>
  </w:num>
  <w:num w:numId="52">
    <w:abstractNumId w:val="25"/>
  </w:num>
  <w:num w:numId="53">
    <w:abstractNumId w:val="19"/>
  </w:num>
  <w:num w:numId="54">
    <w:abstractNumId w:val="45"/>
  </w:num>
  <w:num w:numId="55">
    <w:abstractNumId w:val="51"/>
  </w:num>
  <w:num w:numId="56">
    <w:abstractNumId w:val="43"/>
  </w:num>
  <w:num w:numId="57">
    <w:abstractNumId w:val="52"/>
  </w:num>
  <w:num w:numId="58">
    <w:abstractNumId w:val="55"/>
  </w:num>
  <w:num w:numId="59">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2165A3"/>
    <w:rsid w:val="00000A94"/>
    <w:rsid w:val="00010486"/>
    <w:rsid w:val="000114F9"/>
    <w:rsid w:val="0001561D"/>
    <w:rsid w:val="000417A0"/>
    <w:rsid w:val="0004213C"/>
    <w:rsid w:val="000460AA"/>
    <w:rsid w:val="000502D1"/>
    <w:rsid w:val="00061CE0"/>
    <w:rsid w:val="00075E3A"/>
    <w:rsid w:val="00077A22"/>
    <w:rsid w:val="00095F94"/>
    <w:rsid w:val="000A7978"/>
    <w:rsid w:val="000C29AD"/>
    <w:rsid w:val="000D2C8B"/>
    <w:rsid w:val="000E2A99"/>
    <w:rsid w:val="000E6CD3"/>
    <w:rsid w:val="000F4E59"/>
    <w:rsid w:val="000F7CE0"/>
    <w:rsid w:val="00115953"/>
    <w:rsid w:val="001260CA"/>
    <w:rsid w:val="00133E61"/>
    <w:rsid w:val="00141D28"/>
    <w:rsid w:val="0014485C"/>
    <w:rsid w:val="00150572"/>
    <w:rsid w:val="00155387"/>
    <w:rsid w:val="00160CFD"/>
    <w:rsid w:val="00184146"/>
    <w:rsid w:val="0019063D"/>
    <w:rsid w:val="001A69DB"/>
    <w:rsid w:val="001C0CCA"/>
    <w:rsid w:val="001E468C"/>
    <w:rsid w:val="001E639E"/>
    <w:rsid w:val="001F7830"/>
    <w:rsid w:val="002165A3"/>
    <w:rsid w:val="00247901"/>
    <w:rsid w:val="002557B7"/>
    <w:rsid w:val="0027526B"/>
    <w:rsid w:val="002924C0"/>
    <w:rsid w:val="0029579A"/>
    <w:rsid w:val="002B2615"/>
    <w:rsid w:val="002B4913"/>
    <w:rsid w:val="002C08E0"/>
    <w:rsid w:val="002E1FEC"/>
    <w:rsid w:val="002F3ACB"/>
    <w:rsid w:val="00307AD5"/>
    <w:rsid w:val="00326C15"/>
    <w:rsid w:val="00330F3A"/>
    <w:rsid w:val="003652FE"/>
    <w:rsid w:val="003703F8"/>
    <w:rsid w:val="00374CE5"/>
    <w:rsid w:val="003814A4"/>
    <w:rsid w:val="003C7977"/>
    <w:rsid w:val="003F08A2"/>
    <w:rsid w:val="00404100"/>
    <w:rsid w:val="0044447E"/>
    <w:rsid w:val="0045239E"/>
    <w:rsid w:val="004624E4"/>
    <w:rsid w:val="00464600"/>
    <w:rsid w:val="0047433E"/>
    <w:rsid w:val="004C43A9"/>
    <w:rsid w:val="004D16C1"/>
    <w:rsid w:val="004D5772"/>
    <w:rsid w:val="004E2AEE"/>
    <w:rsid w:val="004F182A"/>
    <w:rsid w:val="004F7470"/>
    <w:rsid w:val="00505FE6"/>
    <w:rsid w:val="00543CFA"/>
    <w:rsid w:val="0056493A"/>
    <w:rsid w:val="0057362B"/>
    <w:rsid w:val="00581181"/>
    <w:rsid w:val="005977A8"/>
    <w:rsid w:val="00597AA5"/>
    <w:rsid w:val="005C1699"/>
    <w:rsid w:val="005F0931"/>
    <w:rsid w:val="005F2C4F"/>
    <w:rsid w:val="00603EBC"/>
    <w:rsid w:val="006122A2"/>
    <w:rsid w:val="006204C4"/>
    <w:rsid w:val="006209D9"/>
    <w:rsid w:val="006361DF"/>
    <w:rsid w:val="00660D9A"/>
    <w:rsid w:val="00673F1C"/>
    <w:rsid w:val="006815D5"/>
    <w:rsid w:val="00683F4A"/>
    <w:rsid w:val="006A1D62"/>
    <w:rsid w:val="006A3829"/>
    <w:rsid w:val="006B4C60"/>
    <w:rsid w:val="006B4CB7"/>
    <w:rsid w:val="006B6FE4"/>
    <w:rsid w:val="006C2300"/>
    <w:rsid w:val="006E3A8C"/>
    <w:rsid w:val="006E6187"/>
    <w:rsid w:val="006F25F8"/>
    <w:rsid w:val="007020BC"/>
    <w:rsid w:val="00733206"/>
    <w:rsid w:val="007339FF"/>
    <w:rsid w:val="007401D1"/>
    <w:rsid w:val="007442EC"/>
    <w:rsid w:val="00772786"/>
    <w:rsid w:val="0077644C"/>
    <w:rsid w:val="00777F7F"/>
    <w:rsid w:val="007839B7"/>
    <w:rsid w:val="007A13DC"/>
    <w:rsid w:val="007C4816"/>
    <w:rsid w:val="007D550C"/>
    <w:rsid w:val="007E7D6F"/>
    <w:rsid w:val="00802A9B"/>
    <w:rsid w:val="00817479"/>
    <w:rsid w:val="00827905"/>
    <w:rsid w:val="00842F44"/>
    <w:rsid w:val="00854F25"/>
    <w:rsid w:val="00867F80"/>
    <w:rsid w:val="008869AE"/>
    <w:rsid w:val="00891914"/>
    <w:rsid w:val="008B2687"/>
    <w:rsid w:val="008B6434"/>
    <w:rsid w:val="008B7A0A"/>
    <w:rsid w:val="008D049C"/>
    <w:rsid w:val="008D091F"/>
    <w:rsid w:val="00912D97"/>
    <w:rsid w:val="009142B6"/>
    <w:rsid w:val="00916688"/>
    <w:rsid w:val="00933335"/>
    <w:rsid w:val="009409AE"/>
    <w:rsid w:val="00954594"/>
    <w:rsid w:val="009723F8"/>
    <w:rsid w:val="00973975"/>
    <w:rsid w:val="00976D3D"/>
    <w:rsid w:val="00982855"/>
    <w:rsid w:val="009A583C"/>
    <w:rsid w:val="009C5466"/>
    <w:rsid w:val="009E0373"/>
    <w:rsid w:val="00A16AAE"/>
    <w:rsid w:val="00A2470C"/>
    <w:rsid w:val="00A33CE0"/>
    <w:rsid w:val="00A359BD"/>
    <w:rsid w:val="00A377E7"/>
    <w:rsid w:val="00A540C1"/>
    <w:rsid w:val="00A54949"/>
    <w:rsid w:val="00A846DC"/>
    <w:rsid w:val="00A90855"/>
    <w:rsid w:val="00A90D3B"/>
    <w:rsid w:val="00AA3FF3"/>
    <w:rsid w:val="00AA4225"/>
    <w:rsid w:val="00AB7318"/>
    <w:rsid w:val="00AC59C8"/>
    <w:rsid w:val="00AD471C"/>
    <w:rsid w:val="00AE762B"/>
    <w:rsid w:val="00B14FB2"/>
    <w:rsid w:val="00B20482"/>
    <w:rsid w:val="00B214C0"/>
    <w:rsid w:val="00B225A3"/>
    <w:rsid w:val="00B43EAD"/>
    <w:rsid w:val="00B62A4E"/>
    <w:rsid w:val="00B75B78"/>
    <w:rsid w:val="00B87D62"/>
    <w:rsid w:val="00BC0A4A"/>
    <w:rsid w:val="00BC16E6"/>
    <w:rsid w:val="00BC3FDB"/>
    <w:rsid w:val="00BD1E24"/>
    <w:rsid w:val="00BE51EF"/>
    <w:rsid w:val="00BF0668"/>
    <w:rsid w:val="00C00261"/>
    <w:rsid w:val="00C2205C"/>
    <w:rsid w:val="00C303BD"/>
    <w:rsid w:val="00C54DE2"/>
    <w:rsid w:val="00C61871"/>
    <w:rsid w:val="00C7259F"/>
    <w:rsid w:val="00C81316"/>
    <w:rsid w:val="00C82E27"/>
    <w:rsid w:val="00CA225C"/>
    <w:rsid w:val="00CA43B0"/>
    <w:rsid w:val="00CA7A5C"/>
    <w:rsid w:val="00CD4737"/>
    <w:rsid w:val="00CE55F2"/>
    <w:rsid w:val="00D266B5"/>
    <w:rsid w:val="00D509C4"/>
    <w:rsid w:val="00D5570A"/>
    <w:rsid w:val="00D736C7"/>
    <w:rsid w:val="00D754F5"/>
    <w:rsid w:val="00D76CEC"/>
    <w:rsid w:val="00D87AF5"/>
    <w:rsid w:val="00DA172A"/>
    <w:rsid w:val="00DC7D97"/>
    <w:rsid w:val="00DD4DF5"/>
    <w:rsid w:val="00E03BC8"/>
    <w:rsid w:val="00E05C3E"/>
    <w:rsid w:val="00E07756"/>
    <w:rsid w:val="00E1114D"/>
    <w:rsid w:val="00E1512D"/>
    <w:rsid w:val="00E17653"/>
    <w:rsid w:val="00E24D71"/>
    <w:rsid w:val="00E30862"/>
    <w:rsid w:val="00E334E1"/>
    <w:rsid w:val="00E445C2"/>
    <w:rsid w:val="00E45477"/>
    <w:rsid w:val="00E80EC6"/>
    <w:rsid w:val="00E86229"/>
    <w:rsid w:val="00E957A3"/>
    <w:rsid w:val="00EA0764"/>
    <w:rsid w:val="00EC2522"/>
    <w:rsid w:val="00EC26F1"/>
    <w:rsid w:val="00ED19D9"/>
    <w:rsid w:val="00ED45F0"/>
    <w:rsid w:val="00ED4B65"/>
    <w:rsid w:val="00EE06CE"/>
    <w:rsid w:val="00EE6771"/>
    <w:rsid w:val="00F03065"/>
    <w:rsid w:val="00F24839"/>
    <w:rsid w:val="00F248EF"/>
    <w:rsid w:val="00F24BFA"/>
    <w:rsid w:val="00F319E4"/>
    <w:rsid w:val="00F5062B"/>
    <w:rsid w:val="00F6415B"/>
    <w:rsid w:val="00F8357F"/>
    <w:rsid w:val="00F86F36"/>
    <w:rsid w:val="00FA6119"/>
    <w:rsid w:val="00FC1283"/>
    <w:rsid w:val="00FD4D56"/>
    <w:rsid w:val="00FF56FC"/>
  </w:rsids>
  <m:mathPr>
    <m:mathFont m:val="Cambria Math"/>
    <m:brkBin m:val="before"/>
    <m:brkBinSub m:val="--"/>
    <m:smallFrac/>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GB"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A3"/>
    <w:pPr>
      <w:spacing w:after="0" w:line="240" w:lineRule="auto"/>
      <w:jc w:val="both"/>
    </w:pPr>
    <w:rPr>
      <w:rFonts w:ascii="Times New Roman" w:eastAsia="Times New Roman" w:hAnsi="Times New Roman" w:cs="Times New Roman"/>
      <w:sz w:val="24"/>
      <w:szCs w:val="20"/>
      <w:lang w:val="en-US" w:eastAsia="fr-FR" w:bidi="ar-SA"/>
    </w:rPr>
  </w:style>
  <w:style w:type="paragraph" w:styleId="Heading1">
    <w:name w:val="heading 1"/>
    <w:aliases w:val="Document Header1"/>
    <w:basedOn w:val="Normal"/>
    <w:next w:val="Normal"/>
    <w:link w:val="Heading1Char"/>
    <w:autoRedefine/>
    <w:qFormat/>
    <w:rsid w:val="002165A3"/>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link w:val="Heading2Char"/>
    <w:qFormat/>
    <w:rsid w:val="002165A3"/>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link w:val="Heading3Char"/>
    <w:qFormat/>
    <w:rsid w:val="002165A3"/>
    <w:pPr>
      <w:tabs>
        <w:tab w:val="num" w:pos="720"/>
      </w:tabs>
      <w:spacing w:after="200"/>
      <w:ind w:left="720" w:hanging="720"/>
      <w:outlineLvl w:val="2"/>
    </w:pPr>
  </w:style>
  <w:style w:type="paragraph" w:styleId="Heading4">
    <w:name w:val="heading 4"/>
    <w:aliases w:val=" Sub-Clause Sub-paragraph"/>
    <w:basedOn w:val="Normal"/>
    <w:next w:val="Normal"/>
    <w:link w:val="Heading4Char"/>
    <w:unhideWhenUsed/>
    <w:qFormat/>
    <w:rsid w:val="00ED4B65"/>
    <w:pPr>
      <w:keepNext/>
      <w:keepLines/>
      <w:spacing w:before="200"/>
      <w:outlineLvl w:val="3"/>
    </w:pPr>
    <w:rPr>
      <w:rFonts w:asciiTheme="majorHAnsi" w:eastAsiaTheme="majorEastAsia" w:hAnsiTheme="majorHAnsi" w:cstheme="majorBidi"/>
      <w:b/>
      <w:bCs/>
      <w:i/>
      <w:iCs/>
      <w:color w:val="4F81BD" w:themeColor="accent1"/>
      <w:szCs w:val="32"/>
    </w:rPr>
  </w:style>
  <w:style w:type="paragraph" w:styleId="Heading5">
    <w:name w:val="heading 5"/>
    <w:basedOn w:val="Normal"/>
    <w:next w:val="Normal"/>
    <w:link w:val="Heading5Char"/>
    <w:autoRedefine/>
    <w:qFormat/>
    <w:rsid w:val="002165A3"/>
    <w:pPr>
      <w:spacing w:before="240" w:after="60"/>
      <w:jc w:val="center"/>
      <w:outlineLvl w:val="4"/>
    </w:pPr>
    <w:rPr>
      <w:b/>
      <w:sz w:val="28"/>
    </w:rPr>
  </w:style>
  <w:style w:type="paragraph" w:styleId="Heading6">
    <w:name w:val="heading 6"/>
    <w:basedOn w:val="Normal"/>
    <w:next w:val="Normal"/>
    <w:link w:val="Heading6Char"/>
    <w:qFormat/>
    <w:rsid w:val="002165A3"/>
    <w:pPr>
      <w:spacing w:before="240" w:after="60"/>
      <w:outlineLvl w:val="5"/>
    </w:pPr>
    <w:rPr>
      <w:i/>
      <w:sz w:val="22"/>
    </w:rPr>
  </w:style>
  <w:style w:type="paragraph" w:styleId="Heading7">
    <w:name w:val="heading 7"/>
    <w:basedOn w:val="Normal"/>
    <w:next w:val="Normal"/>
    <w:link w:val="Heading7Char"/>
    <w:qFormat/>
    <w:rsid w:val="002165A3"/>
    <w:pPr>
      <w:spacing w:before="240" w:after="60"/>
      <w:outlineLvl w:val="6"/>
    </w:pPr>
    <w:rPr>
      <w:rFonts w:ascii="Arial" w:hAnsi="Arial"/>
      <w:sz w:val="20"/>
    </w:rPr>
  </w:style>
  <w:style w:type="paragraph" w:styleId="Heading8">
    <w:name w:val="heading 8"/>
    <w:basedOn w:val="Normal"/>
    <w:next w:val="Normal"/>
    <w:link w:val="Heading8Char"/>
    <w:qFormat/>
    <w:rsid w:val="002165A3"/>
    <w:pPr>
      <w:spacing w:before="240" w:after="60"/>
      <w:outlineLvl w:val="7"/>
    </w:pPr>
    <w:rPr>
      <w:rFonts w:ascii="Arial" w:hAnsi="Arial"/>
      <w:i/>
      <w:sz w:val="20"/>
    </w:rPr>
  </w:style>
  <w:style w:type="paragraph" w:styleId="Heading9">
    <w:name w:val="heading 9"/>
    <w:basedOn w:val="Normal"/>
    <w:next w:val="Normal"/>
    <w:link w:val="Heading9Char"/>
    <w:qFormat/>
    <w:rsid w:val="002165A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z">
    <w:name w:val="Normal-dz"/>
    <w:basedOn w:val="Normal"/>
    <w:qFormat/>
    <w:rsid w:val="00AB7318"/>
  </w:style>
  <w:style w:type="paragraph" w:customStyle="1" w:styleId="Dzongkha">
    <w:name w:val="Dzongkha"/>
    <w:basedOn w:val="Normal"/>
    <w:qFormat/>
    <w:rsid w:val="00C82E27"/>
    <w:rPr>
      <w:rFonts w:ascii="DDC Uchen" w:hAnsi="DDC Uchen"/>
    </w:rPr>
  </w:style>
  <w:style w:type="character" w:customStyle="1" w:styleId="DDCUchen">
    <w:name w:val="DDC Uchen"/>
    <w:basedOn w:val="DefaultParagraphFont"/>
    <w:uiPriority w:val="1"/>
    <w:qFormat/>
    <w:rsid w:val="00AB7318"/>
    <w:rPr>
      <w:rFonts w:ascii="DDC Uchen" w:hAnsi="DDC Uchen" w:cs="DDC Uchen"/>
      <w:sz w:val="24"/>
      <w:szCs w:val="24"/>
    </w:rPr>
  </w:style>
  <w:style w:type="character" w:customStyle="1" w:styleId="Heading4Char">
    <w:name w:val="Heading 4 Char"/>
    <w:aliases w:val=" Sub-Clause Sub-paragraph Char"/>
    <w:basedOn w:val="DefaultParagraphFont"/>
    <w:link w:val="Heading4"/>
    <w:uiPriority w:val="9"/>
    <w:rsid w:val="00ED4B65"/>
    <w:rPr>
      <w:rFonts w:asciiTheme="majorHAnsi" w:eastAsiaTheme="majorEastAsia" w:hAnsiTheme="majorHAnsi" w:cstheme="majorBidi"/>
      <w:b/>
      <w:bCs/>
      <w:i/>
      <w:iCs/>
      <w:color w:val="4F81BD" w:themeColor="accent1"/>
    </w:rPr>
  </w:style>
  <w:style w:type="paragraph" w:customStyle="1" w:styleId="DDCRinzin">
    <w:name w:val="DDC Rinzin"/>
    <w:basedOn w:val="Normal"/>
    <w:qFormat/>
    <w:rsid w:val="00CA43B0"/>
    <w:rPr>
      <w:rFonts w:ascii="DDC Rinzin" w:hAnsi="DDC Rinzin" w:cs="DDC Rinzin"/>
    </w:rPr>
  </w:style>
  <w:style w:type="character" w:customStyle="1" w:styleId="Heading1Char">
    <w:name w:val="Heading 1 Char"/>
    <w:aliases w:val="Document Header1 Char"/>
    <w:basedOn w:val="DefaultParagraphFont"/>
    <w:link w:val="Heading1"/>
    <w:rsid w:val="002165A3"/>
    <w:rPr>
      <w:rFonts w:ascii="Times New Roman" w:eastAsia="Arial Unicode MS" w:hAnsi="Times New Roman" w:cs="Times New Roman"/>
      <w:b/>
      <w:kern w:val="28"/>
      <w:sz w:val="32"/>
      <w:lang w:val="en-US" w:eastAsia="fr-FR" w:bidi="ar-SA"/>
    </w:rPr>
  </w:style>
  <w:style w:type="character" w:customStyle="1" w:styleId="Heading2Char">
    <w:name w:val="Heading 2 Char"/>
    <w:aliases w:val="Title Header2 Char"/>
    <w:basedOn w:val="DefaultParagraphFont"/>
    <w:link w:val="Heading2"/>
    <w:rsid w:val="002165A3"/>
    <w:rPr>
      <w:rFonts w:ascii="Times New Roman Bold" w:eastAsia="Times New Roman" w:hAnsi="Times New Roman Bold" w:cs="Times New Roman"/>
      <w:b/>
      <w:sz w:val="36"/>
      <w:szCs w:val="20"/>
      <w:lang w:val="en-US" w:eastAsia="fr-FR" w:bidi="ar-SA"/>
    </w:rPr>
  </w:style>
  <w:style w:type="character" w:customStyle="1" w:styleId="Heading3Char">
    <w:name w:val="Heading 3 Char"/>
    <w:aliases w:val="Section Header3 Char"/>
    <w:basedOn w:val="DefaultParagraphFont"/>
    <w:link w:val="Heading3"/>
    <w:rsid w:val="002165A3"/>
    <w:rPr>
      <w:rFonts w:ascii="Times New Roman" w:eastAsia="Times New Roman" w:hAnsi="Times New Roman" w:cs="Times New Roman"/>
      <w:sz w:val="24"/>
      <w:szCs w:val="20"/>
      <w:lang w:val="en-US" w:eastAsia="fr-FR" w:bidi="ar-SA"/>
    </w:rPr>
  </w:style>
  <w:style w:type="character" w:customStyle="1" w:styleId="Heading5Char">
    <w:name w:val="Heading 5 Char"/>
    <w:basedOn w:val="DefaultParagraphFont"/>
    <w:link w:val="Heading5"/>
    <w:rsid w:val="002165A3"/>
    <w:rPr>
      <w:rFonts w:ascii="Times New Roman" w:eastAsia="Times New Roman" w:hAnsi="Times New Roman" w:cs="Times New Roman"/>
      <w:b/>
      <w:sz w:val="28"/>
      <w:szCs w:val="20"/>
      <w:lang w:val="en-US" w:eastAsia="fr-FR" w:bidi="ar-SA"/>
    </w:rPr>
  </w:style>
  <w:style w:type="character" w:customStyle="1" w:styleId="Heading6Char">
    <w:name w:val="Heading 6 Char"/>
    <w:basedOn w:val="DefaultParagraphFont"/>
    <w:link w:val="Heading6"/>
    <w:rsid w:val="002165A3"/>
    <w:rPr>
      <w:rFonts w:ascii="Times New Roman" w:eastAsia="Times New Roman" w:hAnsi="Times New Roman" w:cs="Times New Roman"/>
      <w:i/>
      <w:szCs w:val="20"/>
      <w:lang w:val="en-US" w:eastAsia="fr-FR" w:bidi="ar-SA"/>
    </w:rPr>
  </w:style>
  <w:style w:type="character" w:customStyle="1" w:styleId="Heading7Char">
    <w:name w:val="Heading 7 Char"/>
    <w:basedOn w:val="DefaultParagraphFont"/>
    <w:link w:val="Heading7"/>
    <w:rsid w:val="002165A3"/>
    <w:rPr>
      <w:rFonts w:ascii="Arial" w:eastAsia="Times New Roman" w:hAnsi="Arial" w:cs="Times New Roman"/>
      <w:sz w:val="20"/>
      <w:szCs w:val="20"/>
      <w:lang w:val="en-US" w:eastAsia="fr-FR" w:bidi="ar-SA"/>
    </w:rPr>
  </w:style>
  <w:style w:type="character" w:customStyle="1" w:styleId="Heading8Char">
    <w:name w:val="Heading 8 Char"/>
    <w:basedOn w:val="DefaultParagraphFont"/>
    <w:link w:val="Heading8"/>
    <w:rsid w:val="002165A3"/>
    <w:rPr>
      <w:rFonts w:ascii="Arial" w:eastAsia="Times New Roman" w:hAnsi="Arial" w:cs="Times New Roman"/>
      <w:i/>
      <w:sz w:val="20"/>
      <w:szCs w:val="20"/>
      <w:lang w:val="en-US" w:eastAsia="fr-FR" w:bidi="ar-SA"/>
    </w:rPr>
  </w:style>
  <w:style w:type="character" w:customStyle="1" w:styleId="Heading9Char">
    <w:name w:val="Heading 9 Char"/>
    <w:basedOn w:val="DefaultParagraphFont"/>
    <w:link w:val="Heading9"/>
    <w:rsid w:val="002165A3"/>
    <w:rPr>
      <w:rFonts w:ascii="Arial" w:eastAsia="Times New Roman" w:hAnsi="Arial" w:cs="Times New Roman"/>
      <w:b/>
      <w:i/>
      <w:sz w:val="18"/>
      <w:szCs w:val="20"/>
      <w:lang w:val="en-US" w:eastAsia="fr-FR" w:bidi="ar-SA"/>
    </w:rPr>
  </w:style>
  <w:style w:type="paragraph" w:styleId="Footer">
    <w:name w:val="footer"/>
    <w:basedOn w:val="Normal"/>
    <w:link w:val="FooterChar"/>
    <w:uiPriority w:val="99"/>
    <w:rsid w:val="002165A3"/>
    <w:pPr>
      <w:tabs>
        <w:tab w:val="right" w:leader="underscore" w:pos="9504"/>
      </w:tabs>
      <w:spacing w:before="120"/>
      <w:jc w:val="left"/>
    </w:pPr>
  </w:style>
  <w:style w:type="character" w:customStyle="1" w:styleId="FooterChar">
    <w:name w:val="Footer Char"/>
    <w:basedOn w:val="DefaultParagraphFont"/>
    <w:link w:val="Footer"/>
    <w:uiPriority w:val="99"/>
    <w:rsid w:val="002165A3"/>
    <w:rPr>
      <w:rFonts w:ascii="Times New Roman" w:eastAsia="Times New Roman" w:hAnsi="Times New Roman" w:cs="Times New Roman"/>
      <w:sz w:val="24"/>
      <w:szCs w:val="20"/>
      <w:lang w:val="en-US" w:eastAsia="fr-FR" w:bidi="ar-SA"/>
    </w:rPr>
  </w:style>
  <w:style w:type="paragraph" w:styleId="Header">
    <w:name w:val="header"/>
    <w:basedOn w:val="Normal"/>
    <w:link w:val="HeaderChar"/>
    <w:rsid w:val="002165A3"/>
    <w:pPr>
      <w:pBdr>
        <w:bottom w:val="single" w:sz="4" w:space="1" w:color="000000"/>
      </w:pBdr>
      <w:tabs>
        <w:tab w:val="right" w:pos="9000"/>
      </w:tabs>
    </w:pPr>
    <w:rPr>
      <w:sz w:val="20"/>
    </w:rPr>
  </w:style>
  <w:style w:type="character" w:customStyle="1" w:styleId="HeaderChar">
    <w:name w:val="Header Char"/>
    <w:basedOn w:val="DefaultParagraphFont"/>
    <w:link w:val="Header"/>
    <w:rsid w:val="002165A3"/>
    <w:rPr>
      <w:rFonts w:ascii="Times New Roman" w:eastAsia="Times New Roman" w:hAnsi="Times New Roman" w:cs="Times New Roman"/>
      <w:sz w:val="20"/>
      <w:szCs w:val="20"/>
      <w:lang w:val="en-US" w:eastAsia="fr-FR" w:bidi="ar-SA"/>
    </w:rPr>
  </w:style>
  <w:style w:type="paragraph" w:styleId="TOC1">
    <w:name w:val="toc 1"/>
    <w:basedOn w:val="Normal"/>
    <w:next w:val="Normal"/>
    <w:uiPriority w:val="39"/>
    <w:rsid w:val="002165A3"/>
    <w:pPr>
      <w:spacing w:before="240" w:after="120"/>
      <w:jc w:val="left"/>
    </w:pPr>
    <w:rPr>
      <w:b/>
      <w:bCs/>
      <w:sz w:val="20"/>
    </w:rPr>
  </w:style>
  <w:style w:type="paragraph" w:styleId="FootnoteText">
    <w:name w:val="footnote text"/>
    <w:basedOn w:val="Normal"/>
    <w:link w:val="FootnoteTextChar"/>
    <w:semiHidden/>
    <w:rsid w:val="002165A3"/>
    <w:rPr>
      <w:sz w:val="20"/>
    </w:rPr>
  </w:style>
  <w:style w:type="character" w:customStyle="1" w:styleId="FootnoteTextChar">
    <w:name w:val="Footnote Text Char"/>
    <w:basedOn w:val="DefaultParagraphFont"/>
    <w:link w:val="FootnoteText"/>
    <w:semiHidden/>
    <w:rsid w:val="002165A3"/>
    <w:rPr>
      <w:rFonts w:ascii="Times New Roman" w:eastAsia="Times New Roman" w:hAnsi="Times New Roman" w:cs="Times New Roman"/>
      <w:sz w:val="20"/>
      <w:szCs w:val="20"/>
      <w:lang w:val="en-US" w:eastAsia="fr-FR" w:bidi="ar-SA"/>
    </w:rPr>
  </w:style>
  <w:style w:type="character" w:styleId="FootnoteReference">
    <w:name w:val="footnote reference"/>
    <w:basedOn w:val="DefaultParagraphFont"/>
    <w:semiHidden/>
    <w:rsid w:val="002165A3"/>
    <w:rPr>
      <w:vertAlign w:val="superscript"/>
    </w:rPr>
  </w:style>
  <w:style w:type="character" w:styleId="PageNumber">
    <w:name w:val="page number"/>
    <w:basedOn w:val="DefaultParagraphFont"/>
    <w:rsid w:val="002165A3"/>
  </w:style>
  <w:style w:type="paragraph" w:styleId="BodyText">
    <w:name w:val="Body Text"/>
    <w:basedOn w:val="Normal"/>
    <w:link w:val="BodyTextChar"/>
    <w:rsid w:val="002165A3"/>
  </w:style>
  <w:style w:type="character" w:customStyle="1" w:styleId="BodyTextChar">
    <w:name w:val="Body Text Char"/>
    <w:basedOn w:val="DefaultParagraphFont"/>
    <w:link w:val="BodyText"/>
    <w:rsid w:val="002165A3"/>
    <w:rPr>
      <w:rFonts w:ascii="Times New Roman" w:eastAsia="Times New Roman" w:hAnsi="Times New Roman" w:cs="Times New Roman"/>
      <w:sz w:val="24"/>
      <w:szCs w:val="20"/>
      <w:lang w:val="en-US" w:eastAsia="fr-FR" w:bidi="ar-SA"/>
    </w:rPr>
  </w:style>
  <w:style w:type="character" w:styleId="Hyperlink">
    <w:name w:val="Hyperlink"/>
    <w:basedOn w:val="DefaultParagraphFont"/>
    <w:uiPriority w:val="99"/>
    <w:rsid w:val="002165A3"/>
    <w:rPr>
      <w:color w:val="0000FF"/>
      <w:u w:val="single"/>
    </w:rPr>
  </w:style>
  <w:style w:type="character" w:styleId="FollowedHyperlink">
    <w:name w:val="FollowedHyperlink"/>
    <w:basedOn w:val="DefaultParagraphFont"/>
    <w:rsid w:val="002165A3"/>
    <w:rPr>
      <w:color w:val="800080"/>
      <w:u w:val="single"/>
    </w:rPr>
  </w:style>
  <w:style w:type="paragraph" w:styleId="BodyTextIndent">
    <w:name w:val="Body Text Indent"/>
    <w:basedOn w:val="Normal"/>
    <w:link w:val="BodyTextIndentChar"/>
    <w:rsid w:val="002165A3"/>
    <w:pPr>
      <w:ind w:left="720"/>
    </w:pPr>
  </w:style>
  <w:style w:type="character" w:customStyle="1" w:styleId="BodyTextIndentChar">
    <w:name w:val="Body Text Indent Char"/>
    <w:basedOn w:val="DefaultParagraphFont"/>
    <w:link w:val="BodyTextIndent"/>
    <w:rsid w:val="002165A3"/>
    <w:rPr>
      <w:rFonts w:ascii="Times New Roman" w:eastAsia="Times New Roman" w:hAnsi="Times New Roman" w:cs="Times New Roman"/>
      <w:sz w:val="24"/>
      <w:szCs w:val="20"/>
      <w:lang w:val="en-US" w:eastAsia="fr-FR" w:bidi="ar-SA"/>
    </w:rPr>
  </w:style>
  <w:style w:type="paragraph" w:styleId="BodyTextIndent2">
    <w:name w:val="Body Text Indent 2"/>
    <w:basedOn w:val="Normal"/>
    <w:link w:val="BodyTextIndent2Char"/>
    <w:rsid w:val="002165A3"/>
    <w:pPr>
      <w:ind w:left="360" w:firstLine="360"/>
    </w:pPr>
  </w:style>
  <w:style w:type="character" w:customStyle="1" w:styleId="BodyTextIndent2Char">
    <w:name w:val="Body Text Indent 2 Char"/>
    <w:basedOn w:val="DefaultParagraphFont"/>
    <w:link w:val="BodyTextIndent2"/>
    <w:rsid w:val="002165A3"/>
    <w:rPr>
      <w:rFonts w:ascii="Times New Roman" w:eastAsia="Times New Roman" w:hAnsi="Times New Roman" w:cs="Times New Roman"/>
      <w:sz w:val="24"/>
      <w:szCs w:val="20"/>
      <w:lang w:val="en-US" w:eastAsia="fr-FR" w:bidi="ar-SA"/>
    </w:rPr>
  </w:style>
  <w:style w:type="paragraph" w:styleId="BodyText2">
    <w:name w:val="Body Text 2"/>
    <w:basedOn w:val="Normal"/>
    <w:link w:val="BodyText2Char"/>
    <w:rsid w:val="002165A3"/>
    <w:pPr>
      <w:numPr>
        <w:numId w:val="42"/>
      </w:numPr>
      <w:spacing w:before="120" w:after="120"/>
      <w:jc w:val="center"/>
    </w:pPr>
    <w:rPr>
      <w:b/>
      <w:sz w:val="28"/>
    </w:rPr>
  </w:style>
  <w:style w:type="character" w:customStyle="1" w:styleId="BodyText2Char">
    <w:name w:val="Body Text 2 Char"/>
    <w:basedOn w:val="DefaultParagraphFont"/>
    <w:link w:val="BodyText2"/>
    <w:rsid w:val="002165A3"/>
    <w:rPr>
      <w:rFonts w:ascii="Times New Roman" w:eastAsia="Times New Roman" w:hAnsi="Times New Roman" w:cs="Times New Roman"/>
      <w:b/>
      <w:sz w:val="28"/>
      <w:szCs w:val="20"/>
      <w:lang w:val="en-US" w:eastAsia="fr-FR" w:bidi="ar-SA"/>
    </w:rPr>
  </w:style>
  <w:style w:type="paragraph" w:styleId="TOC2">
    <w:name w:val="toc 2"/>
    <w:basedOn w:val="Normal"/>
    <w:next w:val="Normal"/>
    <w:autoRedefine/>
    <w:uiPriority w:val="39"/>
    <w:rsid w:val="002165A3"/>
    <w:pPr>
      <w:spacing w:before="120"/>
      <w:ind w:left="240"/>
      <w:jc w:val="left"/>
    </w:pPr>
    <w:rPr>
      <w:i/>
      <w:iCs/>
      <w:sz w:val="20"/>
    </w:rPr>
  </w:style>
  <w:style w:type="paragraph" w:styleId="TOC3">
    <w:name w:val="toc 3"/>
    <w:basedOn w:val="Normal"/>
    <w:next w:val="Normal"/>
    <w:autoRedefine/>
    <w:semiHidden/>
    <w:rsid w:val="002165A3"/>
    <w:pPr>
      <w:ind w:left="480"/>
      <w:jc w:val="left"/>
    </w:pPr>
    <w:rPr>
      <w:sz w:val="20"/>
    </w:rPr>
  </w:style>
  <w:style w:type="paragraph" w:styleId="TOC4">
    <w:name w:val="toc 4"/>
    <w:basedOn w:val="Normal"/>
    <w:next w:val="Normal"/>
    <w:autoRedefine/>
    <w:semiHidden/>
    <w:rsid w:val="002165A3"/>
    <w:pPr>
      <w:ind w:left="720"/>
      <w:jc w:val="left"/>
    </w:pPr>
    <w:rPr>
      <w:sz w:val="20"/>
    </w:rPr>
  </w:style>
  <w:style w:type="paragraph" w:styleId="TOC5">
    <w:name w:val="toc 5"/>
    <w:basedOn w:val="Normal"/>
    <w:next w:val="Normal"/>
    <w:autoRedefine/>
    <w:semiHidden/>
    <w:rsid w:val="002165A3"/>
    <w:pPr>
      <w:ind w:left="960"/>
      <w:jc w:val="left"/>
    </w:pPr>
    <w:rPr>
      <w:sz w:val="20"/>
    </w:rPr>
  </w:style>
  <w:style w:type="paragraph" w:styleId="TOC6">
    <w:name w:val="toc 6"/>
    <w:basedOn w:val="Normal"/>
    <w:next w:val="Normal"/>
    <w:autoRedefine/>
    <w:semiHidden/>
    <w:rsid w:val="002165A3"/>
    <w:pPr>
      <w:ind w:left="1200"/>
      <w:jc w:val="left"/>
    </w:pPr>
    <w:rPr>
      <w:sz w:val="20"/>
    </w:rPr>
  </w:style>
  <w:style w:type="paragraph" w:styleId="TOC7">
    <w:name w:val="toc 7"/>
    <w:basedOn w:val="Normal"/>
    <w:next w:val="Normal"/>
    <w:autoRedefine/>
    <w:semiHidden/>
    <w:rsid w:val="002165A3"/>
    <w:pPr>
      <w:ind w:left="1440"/>
      <w:jc w:val="left"/>
    </w:pPr>
    <w:rPr>
      <w:sz w:val="20"/>
    </w:rPr>
  </w:style>
  <w:style w:type="paragraph" w:styleId="TOC8">
    <w:name w:val="toc 8"/>
    <w:basedOn w:val="Normal"/>
    <w:next w:val="Normal"/>
    <w:autoRedefine/>
    <w:semiHidden/>
    <w:rsid w:val="002165A3"/>
    <w:pPr>
      <w:ind w:left="1680"/>
      <w:jc w:val="left"/>
    </w:pPr>
    <w:rPr>
      <w:sz w:val="20"/>
    </w:rPr>
  </w:style>
  <w:style w:type="paragraph" w:styleId="TOC9">
    <w:name w:val="toc 9"/>
    <w:basedOn w:val="Normal"/>
    <w:next w:val="Normal"/>
    <w:autoRedefine/>
    <w:semiHidden/>
    <w:rsid w:val="002165A3"/>
    <w:pPr>
      <w:ind w:left="1920"/>
      <w:jc w:val="left"/>
    </w:pPr>
    <w:rPr>
      <w:sz w:val="20"/>
    </w:rPr>
  </w:style>
  <w:style w:type="paragraph" w:styleId="Title">
    <w:name w:val="Title"/>
    <w:basedOn w:val="Normal"/>
    <w:link w:val="TitleChar"/>
    <w:qFormat/>
    <w:rsid w:val="002165A3"/>
    <w:pPr>
      <w:jc w:val="center"/>
    </w:pPr>
    <w:rPr>
      <w:b/>
      <w:sz w:val="48"/>
    </w:rPr>
  </w:style>
  <w:style w:type="character" w:customStyle="1" w:styleId="TitleChar">
    <w:name w:val="Title Char"/>
    <w:basedOn w:val="DefaultParagraphFont"/>
    <w:link w:val="Title"/>
    <w:rsid w:val="002165A3"/>
    <w:rPr>
      <w:rFonts w:ascii="Times New Roman" w:eastAsia="Times New Roman" w:hAnsi="Times New Roman" w:cs="Times New Roman"/>
      <w:b/>
      <w:sz w:val="48"/>
      <w:szCs w:val="20"/>
      <w:lang w:val="en-US" w:eastAsia="fr-FR" w:bidi="ar-SA"/>
    </w:rPr>
  </w:style>
  <w:style w:type="paragraph" w:styleId="Subtitle">
    <w:name w:val="Subtitle"/>
    <w:basedOn w:val="Normal"/>
    <w:link w:val="SubtitleChar"/>
    <w:qFormat/>
    <w:rsid w:val="002165A3"/>
    <w:pPr>
      <w:jc w:val="center"/>
    </w:pPr>
    <w:rPr>
      <w:b/>
      <w:sz w:val="44"/>
    </w:rPr>
  </w:style>
  <w:style w:type="character" w:customStyle="1" w:styleId="SubtitleChar">
    <w:name w:val="Subtitle Char"/>
    <w:basedOn w:val="DefaultParagraphFont"/>
    <w:link w:val="Subtitle"/>
    <w:rsid w:val="002165A3"/>
    <w:rPr>
      <w:rFonts w:ascii="Times New Roman" w:eastAsia="Times New Roman" w:hAnsi="Times New Roman" w:cs="Times New Roman"/>
      <w:b/>
      <w:sz w:val="44"/>
      <w:szCs w:val="20"/>
      <w:lang w:val="en-US" w:eastAsia="fr-FR" w:bidi="ar-SA"/>
    </w:rPr>
  </w:style>
  <w:style w:type="paragraph" w:styleId="DocumentMap">
    <w:name w:val="Document Map"/>
    <w:basedOn w:val="Normal"/>
    <w:link w:val="DocumentMapChar"/>
    <w:semiHidden/>
    <w:rsid w:val="002165A3"/>
    <w:pPr>
      <w:shd w:val="clear" w:color="auto" w:fill="000080"/>
    </w:pPr>
    <w:rPr>
      <w:rFonts w:ascii="Tahoma" w:hAnsi="Tahoma"/>
    </w:rPr>
  </w:style>
  <w:style w:type="character" w:customStyle="1" w:styleId="DocumentMapChar">
    <w:name w:val="Document Map Char"/>
    <w:basedOn w:val="DefaultParagraphFont"/>
    <w:link w:val="DocumentMap"/>
    <w:semiHidden/>
    <w:rsid w:val="002165A3"/>
    <w:rPr>
      <w:rFonts w:ascii="Tahoma" w:eastAsia="Times New Roman" w:hAnsi="Tahoma" w:cs="Times New Roman"/>
      <w:sz w:val="24"/>
      <w:szCs w:val="20"/>
      <w:shd w:val="clear" w:color="auto" w:fill="000080"/>
      <w:lang w:val="en-US" w:eastAsia="fr-FR" w:bidi="ar-SA"/>
    </w:rPr>
  </w:style>
  <w:style w:type="paragraph" w:styleId="List">
    <w:name w:val="List"/>
    <w:basedOn w:val="Normal"/>
    <w:rsid w:val="002165A3"/>
    <w:pPr>
      <w:spacing w:before="120" w:after="120"/>
      <w:ind w:left="1440"/>
    </w:pPr>
  </w:style>
  <w:style w:type="paragraph" w:styleId="BodyText3">
    <w:name w:val="Body Text 3"/>
    <w:basedOn w:val="Normal"/>
    <w:link w:val="BodyText3Char"/>
    <w:rsid w:val="002165A3"/>
    <w:rPr>
      <w:i/>
      <w:sz w:val="20"/>
    </w:rPr>
  </w:style>
  <w:style w:type="character" w:customStyle="1" w:styleId="BodyText3Char">
    <w:name w:val="Body Text 3 Char"/>
    <w:basedOn w:val="DefaultParagraphFont"/>
    <w:link w:val="BodyText3"/>
    <w:rsid w:val="002165A3"/>
    <w:rPr>
      <w:rFonts w:ascii="Times New Roman" w:eastAsia="Times New Roman" w:hAnsi="Times New Roman" w:cs="Times New Roman"/>
      <w:i/>
      <w:sz w:val="20"/>
      <w:szCs w:val="20"/>
      <w:lang w:val="en-US" w:eastAsia="fr-FR" w:bidi="ar-SA"/>
    </w:rPr>
  </w:style>
  <w:style w:type="paragraph" w:customStyle="1" w:styleId="Document1">
    <w:name w:val="Document 1"/>
    <w:rsid w:val="002165A3"/>
    <w:pPr>
      <w:keepNext/>
      <w:keepLines/>
      <w:tabs>
        <w:tab w:val="left" w:pos="-720"/>
      </w:tabs>
      <w:suppressAutoHyphens/>
      <w:spacing w:after="0" w:line="240" w:lineRule="auto"/>
    </w:pPr>
    <w:rPr>
      <w:rFonts w:ascii="Courier New" w:eastAsia="Times New Roman" w:hAnsi="Courier New" w:cs="Times New Roman"/>
      <w:sz w:val="20"/>
      <w:szCs w:val="20"/>
      <w:lang w:val="en-US" w:eastAsia="fr-FR" w:bidi="ar-SA"/>
    </w:rPr>
  </w:style>
  <w:style w:type="paragraph" w:styleId="Caption">
    <w:name w:val="caption"/>
    <w:basedOn w:val="Normal"/>
    <w:next w:val="Normal"/>
    <w:qFormat/>
    <w:rsid w:val="002165A3"/>
    <w:pPr>
      <w:jc w:val="left"/>
    </w:pPr>
    <w:rPr>
      <w:rFonts w:ascii="Courier New" w:hAnsi="Courier New"/>
    </w:rPr>
  </w:style>
  <w:style w:type="paragraph" w:customStyle="1" w:styleId="SectionVHeader">
    <w:name w:val="Section V. Header"/>
    <w:basedOn w:val="Normal"/>
    <w:rsid w:val="002165A3"/>
    <w:pPr>
      <w:jc w:val="center"/>
    </w:pPr>
    <w:rPr>
      <w:b/>
      <w:sz w:val="36"/>
    </w:rPr>
  </w:style>
  <w:style w:type="paragraph" w:customStyle="1" w:styleId="SectionVIIHeader2">
    <w:name w:val="Section VII Header2"/>
    <w:basedOn w:val="Heading1"/>
    <w:autoRedefine/>
    <w:rsid w:val="002165A3"/>
    <w:pPr>
      <w:numPr>
        <w:numId w:val="2"/>
      </w:numPr>
    </w:pPr>
  </w:style>
  <w:style w:type="paragraph" w:customStyle="1" w:styleId="SectionXHeader3">
    <w:name w:val="Section X Header 3"/>
    <w:basedOn w:val="Heading1"/>
    <w:autoRedefine/>
    <w:rsid w:val="002165A3"/>
    <w:pPr>
      <w:spacing w:after="0"/>
    </w:pPr>
    <w:rPr>
      <w:kern w:val="0"/>
      <w:sz w:val="24"/>
      <w:szCs w:val="24"/>
    </w:rPr>
  </w:style>
  <w:style w:type="paragraph" w:customStyle="1" w:styleId="TOCNumber1">
    <w:name w:val="TOC Number1"/>
    <w:basedOn w:val="Heading4"/>
    <w:autoRedefine/>
    <w:rsid w:val="002165A3"/>
    <w:pPr>
      <w:keepNext w:val="0"/>
      <w:keepLines w:val="0"/>
      <w:tabs>
        <w:tab w:val="left" w:pos="450"/>
      </w:tabs>
      <w:spacing w:before="120" w:after="120"/>
      <w:outlineLvl w:val="9"/>
    </w:pPr>
    <w:rPr>
      <w:rFonts w:ascii="Times New Roman" w:eastAsia="Times New Roman" w:hAnsi="Times New Roman" w:cs="Times New Roman"/>
      <w:bCs w:val="0"/>
      <w:i w:val="0"/>
      <w:iCs w:val="0"/>
      <w:color w:val="auto"/>
      <w:szCs w:val="20"/>
    </w:rPr>
  </w:style>
  <w:style w:type="paragraph" w:customStyle="1" w:styleId="Part1">
    <w:name w:val="Part 1"/>
    <w:aliases w:val="2,3 Header 4"/>
    <w:basedOn w:val="Normal"/>
    <w:autoRedefine/>
    <w:rsid w:val="002165A3"/>
    <w:pPr>
      <w:spacing w:before="240" w:after="240"/>
      <w:jc w:val="center"/>
    </w:pPr>
    <w:rPr>
      <w:b/>
      <w:sz w:val="48"/>
    </w:rPr>
  </w:style>
  <w:style w:type="paragraph" w:customStyle="1" w:styleId="Subtitle2">
    <w:name w:val="Subtitle 2"/>
    <w:basedOn w:val="Footer"/>
    <w:autoRedefine/>
    <w:rsid w:val="002165A3"/>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2165A3"/>
    <w:pPr>
      <w:ind w:left="855" w:right="-72" w:hanging="315"/>
    </w:pPr>
  </w:style>
  <w:style w:type="paragraph" w:styleId="TableofFigures">
    <w:name w:val="table of figures"/>
    <w:basedOn w:val="Normal"/>
    <w:next w:val="Normal"/>
    <w:semiHidden/>
    <w:rsid w:val="002165A3"/>
    <w:pPr>
      <w:ind w:left="480" w:hanging="480"/>
    </w:pPr>
  </w:style>
  <w:style w:type="paragraph" w:customStyle="1" w:styleId="2AutoList1">
    <w:name w:val="2AutoList1"/>
    <w:basedOn w:val="Normal"/>
    <w:rsid w:val="002165A3"/>
    <w:pPr>
      <w:numPr>
        <w:ilvl w:val="1"/>
        <w:numId w:val="5"/>
      </w:numPr>
    </w:pPr>
  </w:style>
  <w:style w:type="character" w:styleId="CommentReference">
    <w:name w:val="annotation reference"/>
    <w:basedOn w:val="DefaultParagraphFont"/>
    <w:semiHidden/>
    <w:rsid w:val="002165A3"/>
    <w:rPr>
      <w:sz w:val="16"/>
    </w:rPr>
  </w:style>
  <w:style w:type="paragraph" w:styleId="CommentText">
    <w:name w:val="annotation text"/>
    <w:basedOn w:val="Normal"/>
    <w:link w:val="CommentTextChar"/>
    <w:semiHidden/>
    <w:rsid w:val="002165A3"/>
    <w:pPr>
      <w:jc w:val="left"/>
    </w:pPr>
    <w:rPr>
      <w:sz w:val="20"/>
    </w:rPr>
  </w:style>
  <w:style w:type="character" w:customStyle="1" w:styleId="CommentTextChar">
    <w:name w:val="Comment Text Char"/>
    <w:basedOn w:val="DefaultParagraphFont"/>
    <w:link w:val="CommentText"/>
    <w:semiHidden/>
    <w:rsid w:val="002165A3"/>
    <w:rPr>
      <w:rFonts w:ascii="Times New Roman" w:eastAsia="Times New Roman" w:hAnsi="Times New Roman" w:cs="Times New Roman"/>
      <w:sz w:val="20"/>
      <w:szCs w:val="20"/>
      <w:lang w:val="en-US" w:eastAsia="fr-FR" w:bidi="ar-SA"/>
    </w:rPr>
  </w:style>
  <w:style w:type="paragraph" w:styleId="BlockText">
    <w:name w:val="Block Text"/>
    <w:basedOn w:val="Normal"/>
    <w:rsid w:val="002165A3"/>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2165A3"/>
    <w:pPr>
      <w:spacing w:before="240"/>
      <w:ind w:left="576"/>
    </w:pPr>
  </w:style>
  <w:style w:type="character" w:customStyle="1" w:styleId="BodyTextIndent3Char">
    <w:name w:val="Body Text Indent 3 Char"/>
    <w:basedOn w:val="DefaultParagraphFont"/>
    <w:link w:val="BodyTextIndent3"/>
    <w:rsid w:val="002165A3"/>
    <w:rPr>
      <w:rFonts w:ascii="Times New Roman" w:eastAsia="Times New Roman" w:hAnsi="Times New Roman" w:cs="Times New Roman"/>
      <w:sz w:val="24"/>
      <w:szCs w:val="20"/>
      <w:lang w:val="en-US" w:eastAsia="fr-FR" w:bidi="ar-SA"/>
    </w:rPr>
  </w:style>
  <w:style w:type="paragraph" w:customStyle="1" w:styleId="BankNormal">
    <w:name w:val="BankNormal"/>
    <w:basedOn w:val="Normal"/>
    <w:rsid w:val="002165A3"/>
    <w:pPr>
      <w:spacing w:after="240"/>
      <w:jc w:val="left"/>
    </w:pPr>
  </w:style>
  <w:style w:type="paragraph" w:customStyle="1" w:styleId="Header1-Clauses">
    <w:name w:val="Header 1 - Clauses"/>
    <w:basedOn w:val="Normal"/>
    <w:rsid w:val="002165A3"/>
    <w:pPr>
      <w:tabs>
        <w:tab w:val="num" w:pos="720"/>
      </w:tabs>
      <w:ind w:left="720" w:hanging="720"/>
      <w:jc w:val="left"/>
    </w:pPr>
    <w:rPr>
      <w:b/>
    </w:rPr>
  </w:style>
  <w:style w:type="paragraph" w:customStyle="1" w:styleId="Header2-SubClauses">
    <w:name w:val="Header 2 - SubClauses"/>
    <w:basedOn w:val="Normal"/>
    <w:rsid w:val="002165A3"/>
    <w:pPr>
      <w:tabs>
        <w:tab w:val="left" w:pos="619"/>
        <w:tab w:val="num" w:pos="720"/>
      </w:tabs>
      <w:spacing w:after="200"/>
      <w:ind w:left="619" w:hanging="619"/>
    </w:pPr>
  </w:style>
  <w:style w:type="paragraph" w:customStyle="1" w:styleId="Header3-Paragraph">
    <w:name w:val="Header 3 - Paragraph"/>
    <w:basedOn w:val="Normal"/>
    <w:rsid w:val="002165A3"/>
    <w:pPr>
      <w:spacing w:after="200"/>
    </w:pPr>
  </w:style>
  <w:style w:type="paragraph" w:customStyle="1" w:styleId="P3Header1-Clauses">
    <w:name w:val="P3 Header1-Clauses"/>
    <w:basedOn w:val="Header1-Clauses"/>
    <w:rsid w:val="002165A3"/>
    <w:pPr>
      <w:tabs>
        <w:tab w:val="clear" w:pos="720"/>
      </w:tabs>
      <w:ind w:left="0" w:firstLine="0"/>
    </w:pPr>
  </w:style>
  <w:style w:type="paragraph" w:customStyle="1" w:styleId="outlinebullet">
    <w:name w:val="outlinebullet"/>
    <w:basedOn w:val="Normal"/>
    <w:rsid w:val="002165A3"/>
    <w:pPr>
      <w:tabs>
        <w:tab w:val="num" w:pos="720"/>
        <w:tab w:val="left" w:pos="1440"/>
      </w:tabs>
      <w:spacing w:before="120"/>
      <w:ind w:left="1440" w:hanging="450"/>
      <w:jc w:val="left"/>
    </w:pPr>
  </w:style>
  <w:style w:type="paragraph" w:customStyle="1" w:styleId="i">
    <w:name w:val="(i)"/>
    <w:basedOn w:val="Normal"/>
    <w:rsid w:val="002165A3"/>
    <w:pPr>
      <w:suppressAutoHyphens/>
    </w:pPr>
    <w:rPr>
      <w:rFonts w:ascii="Tms Rmn" w:hAnsi="Tms Rmn"/>
    </w:rPr>
  </w:style>
  <w:style w:type="paragraph" w:customStyle="1" w:styleId="Outline1">
    <w:name w:val="Outline1"/>
    <w:basedOn w:val="Outline"/>
    <w:next w:val="Outline2"/>
    <w:rsid w:val="002165A3"/>
    <w:pPr>
      <w:keepNext/>
      <w:tabs>
        <w:tab w:val="num" w:pos="360"/>
        <w:tab w:val="num" w:pos="720"/>
      </w:tabs>
      <w:ind w:left="360" w:hanging="360"/>
    </w:pPr>
  </w:style>
  <w:style w:type="paragraph" w:customStyle="1" w:styleId="Outline">
    <w:name w:val="Outline"/>
    <w:basedOn w:val="Normal"/>
    <w:rsid w:val="002165A3"/>
    <w:pPr>
      <w:spacing w:before="240"/>
      <w:jc w:val="left"/>
    </w:pPr>
    <w:rPr>
      <w:kern w:val="28"/>
    </w:rPr>
  </w:style>
  <w:style w:type="paragraph" w:customStyle="1" w:styleId="Outline2">
    <w:name w:val="Outline2"/>
    <w:basedOn w:val="Normal"/>
    <w:rsid w:val="002165A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2165A3"/>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2165A3"/>
    <w:pPr>
      <w:numPr>
        <w:ilvl w:val="3"/>
        <w:numId w:val="6"/>
      </w:numPr>
      <w:tabs>
        <w:tab w:val="clear" w:pos="2304"/>
        <w:tab w:val="num" w:pos="1872"/>
      </w:tabs>
      <w:spacing w:before="240"/>
      <w:ind w:left="1872" w:hanging="504"/>
      <w:jc w:val="left"/>
    </w:pPr>
    <w:rPr>
      <w:kern w:val="28"/>
    </w:rPr>
  </w:style>
  <w:style w:type="paragraph" w:customStyle="1" w:styleId="a11">
    <w:name w:val="a1 1"/>
    <w:rsid w:val="002165A3"/>
    <w:pPr>
      <w:widowControl w:val="0"/>
      <w:tabs>
        <w:tab w:val="left" w:pos="-720"/>
      </w:tabs>
      <w:suppressAutoHyphens/>
      <w:spacing w:after="0" w:line="240" w:lineRule="auto"/>
    </w:pPr>
    <w:rPr>
      <w:rFonts w:ascii="CG Times" w:eastAsia="Times New Roman" w:hAnsi="CG Times" w:cs="Times New Roman"/>
      <w:sz w:val="24"/>
      <w:szCs w:val="20"/>
      <w:lang w:val="en-US" w:bidi="ar-SA"/>
    </w:rPr>
  </w:style>
  <w:style w:type="paragraph" w:customStyle="1" w:styleId="REGULAR3">
    <w:name w:val="REGULAR 3"/>
    <w:rsid w:val="002165A3"/>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bidi="ar-SA"/>
    </w:rPr>
  </w:style>
  <w:style w:type="paragraph" w:customStyle="1" w:styleId="Bullet1">
    <w:name w:val="Bullet 1"/>
    <w:basedOn w:val="Normal"/>
    <w:next w:val="Normal"/>
    <w:rsid w:val="002165A3"/>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2165A3"/>
    <w:pPr>
      <w:autoSpaceDE w:val="0"/>
      <w:autoSpaceDN w:val="0"/>
      <w:adjustRightInd w:val="0"/>
      <w:spacing w:before="60"/>
      <w:jc w:val="left"/>
    </w:pPr>
    <w:rPr>
      <w:rFonts w:ascii="Arial" w:hAnsi="Arial"/>
      <w:szCs w:val="24"/>
      <w:lang w:eastAsia="en-US"/>
    </w:rPr>
  </w:style>
  <w:style w:type="paragraph" w:customStyle="1" w:styleId="Default">
    <w:name w:val="Default"/>
    <w:rsid w:val="002165A3"/>
    <w:pPr>
      <w:autoSpaceDE w:val="0"/>
      <w:autoSpaceDN w:val="0"/>
      <w:adjustRightInd w:val="0"/>
      <w:spacing w:after="0" w:line="240" w:lineRule="auto"/>
    </w:pPr>
    <w:rPr>
      <w:rFonts w:ascii="Arial" w:eastAsia="Times New Roman" w:hAnsi="Arial" w:cs="Arial"/>
      <w:color w:val="000000"/>
      <w:sz w:val="24"/>
      <w:szCs w:val="24"/>
      <w:lang w:val="en-US" w:bidi="ar-SA"/>
    </w:rPr>
  </w:style>
  <w:style w:type="paragraph" w:customStyle="1" w:styleId="MinorHead">
    <w:name w:val="Minor Head"/>
    <w:basedOn w:val="Default"/>
    <w:next w:val="Default"/>
    <w:rsid w:val="002165A3"/>
    <w:pPr>
      <w:spacing w:before="240" w:after="120"/>
    </w:pPr>
    <w:rPr>
      <w:rFonts w:cs="Times New Roman"/>
      <w:color w:val="auto"/>
    </w:rPr>
  </w:style>
  <w:style w:type="paragraph" w:customStyle="1" w:styleId="Level1">
    <w:name w:val="Level 1"/>
    <w:basedOn w:val="Normal"/>
    <w:rsid w:val="002165A3"/>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link w:val="BalloonTextChar"/>
    <w:semiHidden/>
    <w:rsid w:val="002165A3"/>
    <w:rPr>
      <w:rFonts w:ascii="Tahoma" w:hAnsi="Tahoma" w:cs="Tahoma"/>
      <w:sz w:val="16"/>
      <w:szCs w:val="16"/>
    </w:rPr>
  </w:style>
  <w:style w:type="character" w:customStyle="1" w:styleId="BalloonTextChar">
    <w:name w:val="Balloon Text Char"/>
    <w:basedOn w:val="DefaultParagraphFont"/>
    <w:link w:val="BalloonText"/>
    <w:semiHidden/>
    <w:rsid w:val="002165A3"/>
    <w:rPr>
      <w:rFonts w:ascii="Tahoma" w:eastAsia="Times New Roman" w:hAnsi="Tahoma" w:cs="Tahoma"/>
      <w:sz w:val="16"/>
      <w:szCs w:val="16"/>
      <w:lang w:val="en-US" w:eastAsia="fr-FR" w:bidi="ar-SA"/>
    </w:rPr>
  </w:style>
  <w:style w:type="paragraph" w:customStyle="1" w:styleId="Bullet4">
    <w:name w:val="Bullet 4"/>
    <w:basedOn w:val="Default"/>
    <w:next w:val="Default"/>
    <w:rsid w:val="002165A3"/>
    <w:pPr>
      <w:spacing w:before="120"/>
    </w:pPr>
    <w:rPr>
      <w:rFonts w:cs="Times New Roman"/>
      <w:color w:val="auto"/>
    </w:rPr>
  </w:style>
  <w:style w:type="paragraph" w:customStyle="1" w:styleId="explanatoryclause">
    <w:name w:val="explanatory_clause"/>
    <w:basedOn w:val="Normal"/>
    <w:rsid w:val="002165A3"/>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link w:val="CommentSubjectChar"/>
    <w:semiHidden/>
    <w:rsid w:val="002165A3"/>
    <w:pPr>
      <w:jc w:val="both"/>
    </w:pPr>
    <w:rPr>
      <w:b/>
      <w:bCs/>
    </w:rPr>
  </w:style>
  <w:style w:type="character" w:customStyle="1" w:styleId="CommentSubjectChar">
    <w:name w:val="Comment Subject Char"/>
    <w:basedOn w:val="CommentTextChar"/>
    <w:link w:val="CommentSubject"/>
    <w:semiHidden/>
    <w:rsid w:val="002165A3"/>
    <w:rPr>
      <w:rFonts w:ascii="Times New Roman" w:eastAsia="Times New Roman" w:hAnsi="Times New Roman" w:cs="Times New Roman"/>
      <w:b/>
      <w:bCs/>
      <w:sz w:val="20"/>
      <w:szCs w:val="20"/>
      <w:lang w:val="en-US" w:eastAsia="fr-FR" w:bidi="ar-SA"/>
    </w:rPr>
  </w:style>
  <w:style w:type="paragraph" w:customStyle="1" w:styleId="RightPar4">
    <w:name w:val="Right Par[4]"/>
    <w:rsid w:val="002165A3"/>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en-US" w:bidi="ar-SA"/>
    </w:rPr>
  </w:style>
  <w:style w:type="paragraph" w:customStyle="1" w:styleId="Sub-ClauseText">
    <w:name w:val="Sub-Clause Text"/>
    <w:basedOn w:val="Normal"/>
    <w:rsid w:val="002165A3"/>
    <w:pPr>
      <w:spacing w:before="120" w:after="120"/>
    </w:pPr>
    <w:rPr>
      <w:spacing w:val="-4"/>
      <w:lang w:eastAsia="en-US"/>
    </w:rPr>
  </w:style>
  <w:style w:type="paragraph" w:styleId="NormalWeb">
    <w:name w:val="Normal (Web)"/>
    <w:basedOn w:val="Normal"/>
    <w:rsid w:val="002165A3"/>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2165A3"/>
    <w:pPr>
      <w:spacing w:before="120" w:after="240"/>
    </w:pPr>
    <w:rPr>
      <w:lang w:eastAsia="en-US"/>
    </w:rPr>
  </w:style>
  <w:style w:type="paragraph" w:customStyle="1" w:styleId="titulo">
    <w:name w:val="titulo"/>
    <w:basedOn w:val="Heading5"/>
    <w:rsid w:val="002165A3"/>
    <w:pPr>
      <w:spacing w:before="0" w:after="240"/>
    </w:pPr>
    <w:rPr>
      <w:rFonts w:ascii="Times New Roman Bold" w:hAnsi="Times New Roman Bold"/>
      <w:sz w:val="24"/>
      <w:lang w:eastAsia="en-US"/>
    </w:rPr>
  </w:style>
  <w:style w:type="paragraph" w:customStyle="1" w:styleId="SectionIXHeader">
    <w:name w:val="Section IX Header"/>
    <w:basedOn w:val="Normal"/>
    <w:rsid w:val="002165A3"/>
    <w:pPr>
      <w:spacing w:before="240" w:after="240"/>
      <w:jc w:val="center"/>
    </w:pPr>
    <w:rPr>
      <w:rFonts w:ascii="Times New Roman Bold" w:hAnsi="Times New Roman Bold"/>
      <w:b/>
      <w:sz w:val="36"/>
      <w:lang w:eastAsia="en-US"/>
    </w:rPr>
  </w:style>
  <w:style w:type="paragraph" w:customStyle="1" w:styleId="Head41">
    <w:name w:val="Head 4.1"/>
    <w:basedOn w:val="Normal"/>
    <w:rsid w:val="002165A3"/>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2165A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en-US" w:bidi="ar-SA"/>
    </w:rPr>
  </w:style>
  <w:style w:type="paragraph" w:customStyle="1" w:styleId="StyleBodyTextArial">
    <w:name w:val="Style Body Text + Arial"/>
    <w:basedOn w:val="BodyText"/>
    <w:link w:val="StyleBodyTextArialChar"/>
    <w:rsid w:val="002165A3"/>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basedOn w:val="DefaultParagraphFont"/>
    <w:link w:val="StyleBodyTextArial"/>
    <w:rsid w:val="002165A3"/>
    <w:rPr>
      <w:rFonts w:ascii="Arial" w:eastAsia="Times New Roman" w:hAnsi="Arial" w:cs="Arial"/>
      <w:bCs/>
      <w:color w:val="000000"/>
      <w:sz w:val="24"/>
      <w:szCs w:val="20"/>
      <w:lang w:val="en-US" w:bidi="ar-SA"/>
    </w:rPr>
  </w:style>
  <w:style w:type="table" w:styleId="TableGrid">
    <w:name w:val="Table Grid"/>
    <w:basedOn w:val="TableNormal"/>
    <w:rsid w:val="002165A3"/>
    <w:pPr>
      <w:spacing w:after="0" w:line="240" w:lineRule="auto"/>
    </w:pPr>
    <w:rPr>
      <w:rFonts w:ascii="Times New Roman" w:eastAsia="Times New Roman" w:hAnsi="Times New Roman" w:cs="Times New Roman"/>
      <w:sz w:val="20"/>
      <w:szCs w:val="20"/>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65A3"/>
    <w:pPr>
      <w:ind w:left="720"/>
      <w:contextualSpacing/>
    </w:pPr>
  </w:style>
  <w:style w:type="paragraph" w:customStyle="1" w:styleId="StyleArial11ptJustifiedLeft0Hanging05">
    <w:name w:val="Style Arial 11 pt Justified Left:  0&quot; Hanging:  0.5&quot;"/>
    <w:basedOn w:val="Normal"/>
    <w:rsid w:val="002165A3"/>
    <w:pPr>
      <w:ind w:left="720" w:hanging="720"/>
    </w:pPr>
    <w:rPr>
      <w:rFonts w:ascii="Arial" w:hAnsi="Arial"/>
      <w:color w:val="000000"/>
      <w:sz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moaf.gov.bt"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yperlink" Target="http://www.nppc.gov.bt"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F9F6-9F1A-40E6-8F33-077D238F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24872</Words>
  <Characters>141777</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2016-03-31T06:38:00Z</cp:lastPrinted>
  <dcterms:created xsi:type="dcterms:W3CDTF">2016-04-19T10:21:00Z</dcterms:created>
  <dcterms:modified xsi:type="dcterms:W3CDTF">2016-04-19T10:21:00Z</dcterms:modified>
</cp:coreProperties>
</file>